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1A" w:rsidRPr="00745D6B" w:rsidRDefault="005F1B26" w:rsidP="00745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Załącznik nr 1</w:t>
      </w:r>
    </w:p>
    <w:p w:rsidR="005F1B26" w:rsidRPr="00745D6B" w:rsidRDefault="002118C7" w:rsidP="00745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F1B26" w:rsidRDefault="005F1B26" w:rsidP="00745D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 zadanie pn. </w:t>
      </w:r>
      <w:r w:rsidR="00B837C4">
        <w:rPr>
          <w:rFonts w:ascii="Times New Roman" w:hAnsi="Times New Roman" w:cs="Times New Roman"/>
          <w:sz w:val="24"/>
          <w:szCs w:val="24"/>
        </w:rPr>
        <w:t>„</w:t>
      </w:r>
      <w:r w:rsidR="004D6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Transport osób na zajęcia sportowe w ramach projektu</w:t>
      </w:r>
      <w:r w:rsidR="004775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4775CE" w:rsidRPr="00745D6B">
        <w:rPr>
          <w:rFonts w:ascii="Times New Roman" w:hAnsi="Times New Roman" w:cs="Times New Roman"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dla Projektu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pn.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zdrowiu” finansowanego ze środków Norweskiego Mechanizmu Finansowego na lata 2009-2014 oraz budżetu państwa.  Termin realizacji projektu do</w:t>
      </w:r>
      <w:r w:rsidRPr="00B83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30 </w:t>
      </w:r>
      <w:r w:rsidR="00CA3619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2017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D70A1D" w:rsidRPr="00745D6B" w:rsidRDefault="00D70A1D" w:rsidP="00745D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26" w:rsidRPr="00745D6B" w:rsidRDefault="005F1B26" w:rsidP="00745D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6B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26" w:rsidRPr="00745D6B" w:rsidRDefault="008D301F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ofertowego, o</w:t>
      </w:r>
      <w:r w:rsidR="005F1B26" w:rsidRPr="00745D6B">
        <w:rPr>
          <w:rFonts w:ascii="Times New Roman" w:hAnsi="Times New Roman" w:cs="Times New Roman"/>
          <w:sz w:val="24"/>
          <w:szCs w:val="24"/>
        </w:rPr>
        <w:t xml:space="preserve">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E7E14">
        <w:rPr>
          <w:rFonts w:ascii="Times New Roman" w:hAnsi="Times New Roman" w:cs="Times New Roman"/>
          <w:sz w:val="24"/>
          <w:szCs w:val="24"/>
        </w:rPr>
        <w:t xml:space="preserve">łączną </w:t>
      </w:r>
      <w:r>
        <w:rPr>
          <w:rFonts w:ascii="Times New Roman" w:hAnsi="Times New Roman" w:cs="Times New Roman"/>
          <w:sz w:val="24"/>
          <w:szCs w:val="24"/>
        </w:rPr>
        <w:t>cenę: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 w:rsidR="008D301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 w:rsidR="008D301F"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900645" w:rsidRDefault="00900645" w:rsidP="00AE7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645" w:rsidRPr="00E64529" w:rsidRDefault="004D61C6" w:rsidP="009006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składanych faktur VAT za przedmiotową usługę będzie wynosić ………….. dni.</w:t>
      </w:r>
    </w:p>
    <w:p w:rsidR="00E64529" w:rsidRPr="00E64529" w:rsidRDefault="00E64529" w:rsidP="00E645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4529">
        <w:rPr>
          <w:rFonts w:ascii="Times New Roman" w:hAnsi="Times New Roman" w:cs="Times New Roman"/>
          <w:b/>
          <w:sz w:val="24"/>
          <w:szCs w:val="24"/>
        </w:rPr>
        <w:t>Wykaz dysponowanych pojazdów:**</w:t>
      </w:r>
    </w:p>
    <w:p w:rsidR="00E64529" w:rsidRDefault="00E64529" w:rsidP="00E645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Marka…………,rocznik……,numer rejestracyjny……., liczba miejsc siedzących……</w:t>
      </w:r>
    </w:p>
    <w:p w:rsidR="00E64529" w:rsidRDefault="00E64529" w:rsidP="00E645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Marka…………,rocznik……,numer rejestracyjny……., liczba miejsc siedzących……</w:t>
      </w:r>
    </w:p>
    <w:p w:rsidR="00E64529" w:rsidRDefault="00E64529" w:rsidP="00E645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Marka…………,rocznik……,numer rejestracyjny……., liczba miejsc siedzących……</w:t>
      </w:r>
    </w:p>
    <w:p w:rsidR="00E64529" w:rsidRDefault="00E64529" w:rsidP="00E645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Marka…………,rocznik……,numer rejestracyjny……., liczba miejsc siedzących……</w:t>
      </w:r>
    </w:p>
    <w:p w:rsidR="00E64529" w:rsidRDefault="00E64529" w:rsidP="00E645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Marka…………,rocznik……,numer rejestracyjny……., liczba miejsc siedzących……</w:t>
      </w:r>
    </w:p>
    <w:p w:rsidR="00E64529" w:rsidRDefault="00E64529" w:rsidP="00E645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529" w:rsidRDefault="00E64529" w:rsidP="00E64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Jednocześnie oświadczam, że:</w:t>
      </w:r>
    </w:p>
    <w:p w:rsidR="00E64529" w:rsidRDefault="00E64529" w:rsidP="00E645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stanowi kwotę ryczałtową, niezależnie od ilości przejechanych kilometrów, uwzględnia wszystkie koszty związane z realizacją zamówienia,</w:t>
      </w:r>
    </w:p>
    <w:p w:rsidR="00E64529" w:rsidRDefault="00E64529" w:rsidP="00E645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posiadającym uprawnienia wykonywania określonej działalności lub czynności, jeżeli ustawy nakładają obowiązek posiadania takich uprawnień*,</w:t>
      </w:r>
    </w:p>
    <w:p w:rsidR="00E64529" w:rsidRDefault="00E64529" w:rsidP="00E645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dysponującym odpowiednim potencjałem technicznym oraz osobami zdolnymi do wykonania zamówienia*,</w:t>
      </w:r>
    </w:p>
    <w:p w:rsidR="00E64529" w:rsidRDefault="00E64529" w:rsidP="00E645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posiadającym personel z odpowiednimi kwalifikacjami/uprawnieniami do wykonania usługi*,</w:t>
      </w:r>
    </w:p>
    <w:p w:rsidR="00E64529" w:rsidRDefault="00E64529" w:rsidP="00E645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 z treścią zapytania ofertowego i nie wnoszę do niego zastrzeżeń oraz przyjmuję warunki w nim zawarte,</w:t>
      </w:r>
    </w:p>
    <w:p w:rsidR="00E64529" w:rsidRDefault="00E64529" w:rsidP="00E645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udzielania zamówienia, zobowiązuje się do zawarcia umowy</w:t>
      </w:r>
      <w:r>
        <w:rPr>
          <w:rFonts w:ascii="Times New Roman" w:hAnsi="Times New Roman" w:cs="Times New Roman"/>
          <w:sz w:val="24"/>
          <w:szCs w:val="24"/>
        </w:rPr>
        <w:br/>
        <w:t xml:space="preserve"> w miejscu i terminie wskazanym przez Zamawiającego,</w:t>
      </w:r>
    </w:p>
    <w:p w:rsidR="00E64529" w:rsidRDefault="00E64529" w:rsidP="00E645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jest ważna…….. od daty złożenia.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„Wyrażam zgodę na przetwarzanie danych osobowych dla potrzeb niezbędnych w procesie niniejszego zapytania zgodnie z ustawą z dnia 29 sierpnia 1997 roku o ochronie danych osobowych (</w:t>
      </w:r>
      <w:proofErr w:type="spellStart"/>
      <w:r w:rsidRPr="00745D6B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745D6B">
        <w:rPr>
          <w:rFonts w:ascii="Times New Roman" w:hAnsi="Times New Roman" w:cs="Times New Roman"/>
          <w:sz w:val="24"/>
          <w:szCs w:val="24"/>
        </w:rPr>
        <w:t xml:space="preserve"> 2011 Nr 101, poz.926 z póź.zm.)”.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745D6B" w:rsidRPr="008D301F" w:rsidRDefault="008D301F" w:rsidP="008D301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745D6B"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745D6B" w:rsidRPr="00745D6B" w:rsidRDefault="008D301F" w:rsidP="008D301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="00745D6B"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="00745D6B" w:rsidRPr="00745D6B">
        <w:rPr>
          <w:rFonts w:ascii="Times New Roman" w:hAnsi="Times New Roman" w:cs="Times New Roman"/>
          <w:sz w:val="24"/>
          <w:szCs w:val="24"/>
        </w:rPr>
        <w:t>)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**wymaga się załącznika kopi dowodu rejestracyjnego do każdego zadeklarowanego pojazdu</w:t>
      </w:r>
    </w:p>
    <w:p w:rsidR="00AE7E14" w:rsidRPr="00745D6B" w:rsidRDefault="00AE7E14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E14" w:rsidRPr="00745D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36" w:rsidRDefault="00C67B36" w:rsidP="005F1B26">
      <w:pPr>
        <w:spacing w:after="0" w:line="240" w:lineRule="auto"/>
      </w:pPr>
      <w:r>
        <w:separator/>
      </w:r>
    </w:p>
  </w:endnote>
  <w:endnote w:type="continuationSeparator" w:id="0">
    <w:p w:rsidR="00C67B36" w:rsidRDefault="00C67B36" w:rsidP="005F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26" w:rsidRDefault="005F1B26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5F1B26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36" w:rsidRDefault="00C67B36" w:rsidP="005F1B26">
      <w:pPr>
        <w:spacing w:after="0" w:line="240" w:lineRule="auto"/>
      </w:pPr>
      <w:r>
        <w:separator/>
      </w:r>
    </w:p>
  </w:footnote>
  <w:footnote w:type="continuationSeparator" w:id="0">
    <w:p w:rsidR="00C67B36" w:rsidRDefault="00C67B36" w:rsidP="005F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D0" w:rsidRDefault="001365D0" w:rsidP="001365D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5D0" w:rsidRDefault="001365D0" w:rsidP="001365D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1365D0" w:rsidRDefault="001365D0" w:rsidP="001365D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1365D0" w:rsidRDefault="001365D0" w:rsidP="001365D0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5F1B26" w:rsidP="005F1B26">
    <w:pPr>
      <w:pStyle w:val="NormalnyWeb"/>
      <w:spacing w:after="0"/>
    </w:pPr>
  </w:p>
  <w:p w:rsidR="005F1B26" w:rsidRDefault="005F1B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2E6"/>
    <w:multiLevelType w:val="hybridMultilevel"/>
    <w:tmpl w:val="BC34C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016E3"/>
    <w:multiLevelType w:val="hybridMultilevel"/>
    <w:tmpl w:val="60F06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2881"/>
    <w:multiLevelType w:val="hybridMultilevel"/>
    <w:tmpl w:val="AB9E8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BF"/>
    <w:rsid w:val="00080413"/>
    <w:rsid w:val="000B1BBF"/>
    <w:rsid w:val="001365D0"/>
    <w:rsid w:val="001E20A2"/>
    <w:rsid w:val="002118C7"/>
    <w:rsid w:val="004775CE"/>
    <w:rsid w:val="004D61C6"/>
    <w:rsid w:val="005A491A"/>
    <w:rsid w:val="005F1B26"/>
    <w:rsid w:val="00745D6B"/>
    <w:rsid w:val="0083016E"/>
    <w:rsid w:val="008D301F"/>
    <w:rsid w:val="00900645"/>
    <w:rsid w:val="00AE7E14"/>
    <w:rsid w:val="00B837C4"/>
    <w:rsid w:val="00C53DF8"/>
    <w:rsid w:val="00C67B36"/>
    <w:rsid w:val="00CA3619"/>
    <w:rsid w:val="00D70A1D"/>
    <w:rsid w:val="00E64529"/>
    <w:rsid w:val="00E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B26"/>
  </w:style>
  <w:style w:type="paragraph" w:styleId="Stopka">
    <w:name w:val="footer"/>
    <w:basedOn w:val="Normalny"/>
    <w:link w:val="Stopka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B26"/>
  </w:style>
  <w:style w:type="character" w:styleId="Hipercze">
    <w:name w:val="Hyperlink"/>
    <w:basedOn w:val="Domylnaczcionkaakapitu"/>
    <w:uiPriority w:val="99"/>
    <w:semiHidden/>
    <w:unhideWhenUsed/>
    <w:rsid w:val="005F1B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B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B26"/>
  </w:style>
  <w:style w:type="paragraph" w:styleId="Stopka">
    <w:name w:val="footer"/>
    <w:basedOn w:val="Normalny"/>
    <w:link w:val="Stopka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B26"/>
  </w:style>
  <w:style w:type="character" w:styleId="Hipercze">
    <w:name w:val="Hyperlink"/>
    <w:basedOn w:val="Domylnaczcionkaakapitu"/>
    <w:uiPriority w:val="99"/>
    <w:semiHidden/>
    <w:unhideWhenUsed/>
    <w:rsid w:val="005F1B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B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18</cp:revision>
  <dcterms:created xsi:type="dcterms:W3CDTF">2017-02-02T11:48:00Z</dcterms:created>
  <dcterms:modified xsi:type="dcterms:W3CDTF">2017-02-12T17:04:00Z</dcterms:modified>
</cp:coreProperties>
</file>