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A0" w:rsidRPr="006C0116" w:rsidRDefault="008E1143" w:rsidP="004B3F5C">
      <w:pPr>
        <w:pStyle w:val="Teksttreci50"/>
        <w:shd w:val="clear" w:color="auto" w:fill="auto"/>
        <w:spacing w:after="289"/>
        <w:ind w:right="200"/>
        <w:rPr>
          <w:color w:val="000000" w:themeColor="text1"/>
        </w:rPr>
      </w:pPr>
      <w:r>
        <w:t>b</w:t>
      </w:r>
      <w:bookmarkStart w:id="0" w:name="_GoBack"/>
      <w:bookmarkEnd w:id="0"/>
      <w:r w:rsidR="00212EA0">
        <w:t xml:space="preserve">Załącznik </w:t>
      </w:r>
      <w:r w:rsidR="00212EA0" w:rsidRPr="006C0116">
        <w:rPr>
          <w:color w:val="000000" w:themeColor="text1"/>
        </w:rPr>
        <w:t xml:space="preserve">Nr </w:t>
      </w:r>
      <w:r w:rsidR="00E95C91">
        <w:rPr>
          <w:color w:val="000000" w:themeColor="text1"/>
        </w:rPr>
        <w:t>6</w:t>
      </w:r>
    </w:p>
    <w:p w:rsidR="00D84667" w:rsidRDefault="00F078FC">
      <w:pPr>
        <w:pStyle w:val="Teksttreci50"/>
        <w:shd w:val="clear" w:color="auto" w:fill="auto"/>
        <w:spacing w:after="289"/>
        <w:ind w:left="7220" w:right="200"/>
      </w:pPr>
      <w:r>
        <w:t xml:space="preserve"> </w:t>
      </w:r>
    </w:p>
    <w:p w:rsidR="00D84667" w:rsidRDefault="00F078FC">
      <w:pPr>
        <w:pStyle w:val="Nagwek40"/>
        <w:keepNext/>
        <w:keepLines/>
        <w:shd w:val="clear" w:color="auto" w:fill="auto"/>
        <w:spacing w:after="554" w:line="266" w:lineRule="exact"/>
        <w:ind w:right="20"/>
        <w:jc w:val="center"/>
      </w:pPr>
      <w:bookmarkStart w:id="1" w:name="bookmark1"/>
      <w:r>
        <w:t>Umowa Nr CRU/.../201</w:t>
      </w:r>
      <w:bookmarkEnd w:id="1"/>
      <w:r w:rsidR="00212EA0">
        <w:t>7</w:t>
      </w:r>
    </w:p>
    <w:p w:rsidR="00D84667" w:rsidRDefault="00F078FC" w:rsidP="008D03D0">
      <w:pPr>
        <w:pStyle w:val="Teksttreci20"/>
        <w:shd w:val="clear" w:color="auto" w:fill="auto"/>
        <w:tabs>
          <w:tab w:val="left" w:leader="dot" w:pos="2588"/>
        </w:tabs>
        <w:spacing w:before="0" w:line="276" w:lineRule="auto"/>
        <w:ind w:firstLine="0"/>
        <w:jc w:val="left"/>
      </w:pPr>
      <w:r>
        <w:t>zawarta w dniu</w:t>
      </w:r>
      <w:r>
        <w:tab/>
        <w:t>201</w:t>
      </w:r>
      <w:r w:rsidR="00212EA0">
        <w:t>7</w:t>
      </w:r>
      <w:r>
        <w:t xml:space="preserve"> r. w Przasnyszu pomiędzy:</w:t>
      </w:r>
    </w:p>
    <w:p w:rsidR="00D84667" w:rsidRDefault="00F078FC" w:rsidP="008D03D0">
      <w:pPr>
        <w:pStyle w:val="Teksttreci60"/>
        <w:shd w:val="clear" w:color="auto" w:fill="auto"/>
        <w:spacing w:line="276" w:lineRule="auto"/>
        <w:ind w:right="4620"/>
      </w:pPr>
      <w:r>
        <w:t xml:space="preserve">Powiatem Przasnyskim z siedzibą w Przasnyszu </w:t>
      </w:r>
      <w:r>
        <w:rPr>
          <w:rStyle w:val="Teksttreci6Bezpogrubienia"/>
        </w:rPr>
        <w:t>ul. Św. Stanisława Kostki 5,</w:t>
      </w:r>
    </w:p>
    <w:p w:rsidR="00D84667" w:rsidRDefault="00F078FC" w:rsidP="008D03D0">
      <w:pPr>
        <w:pStyle w:val="Teksttreci20"/>
        <w:shd w:val="clear" w:color="auto" w:fill="auto"/>
        <w:spacing w:before="0" w:line="276" w:lineRule="auto"/>
        <w:ind w:firstLine="0"/>
        <w:jc w:val="left"/>
      </w:pPr>
      <w:r>
        <w:t>06-300 Przasnysz</w:t>
      </w:r>
    </w:p>
    <w:p w:rsidR="00D84667" w:rsidRDefault="00F078FC" w:rsidP="008D03D0">
      <w:pPr>
        <w:pStyle w:val="Teksttreci20"/>
        <w:shd w:val="clear" w:color="auto" w:fill="auto"/>
        <w:spacing w:before="0" w:line="276" w:lineRule="auto"/>
        <w:ind w:right="5660" w:firstLine="0"/>
        <w:jc w:val="left"/>
      </w:pPr>
      <w:r>
        <w:t>NIP:761 -15-27-332, REGON:550668812 reprezentowanym przez :</w:t>
      </w:r>
    </w:p>
    <w:p w:rsidR="00D84667" w:rsidRDefault="00F078FC" w:rsidP="008D03D0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276" w:lineRule="auto"/>
        <w:ind w:firstLine="0"/>
        <w:jc w:val="left"/>
      </w:pPr>
      <w:r>
        <w:t>Zenona Szczepankowskiego- Starostę Przasnyskiego ,</w:t>
      </w:r>
    </w:p>
    <w:p w:rsidR="002635D2" w:rsidRPr="004A0A6A" w:rsidRDefault="00F078FC" w:rsidP="002635D2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60" w:lineRule="auto"/>
        <w:ind w:right="283" w:firstLine="0"/>
        <w:jc w:val="left"/>
      </w:pPr>
      <w:r>
        <w:t xml:space="preserve">Jarosława Antoniego Tybuchowskiego- Wicestarostę Przasnyskiego przy kontrasygnacie </w:t>
      </w:r>
      <w:r w:rsidR="002635D2">
        <w:br/>
        <w:t>Pani Beaty Iwony Czaplickiej</w:t>
      </w:r>
      <w:r w:rsidR="002635D2" w:rsidRPr="004A0A6A">
        <w:t xml:space="preserve"> </w:t>
      </w:r>
      <w:r w:rsidR="002635D2">
        <w:t xml:space="preserve">– zastępcy dyrektora Wydziału Finansowo- Budżetowego działającej z upoważnienia Pani Anny Tworkowskiej – Skarbnika Powiatu  </w:t>
      </w:r>
      <w:r w:rsidR="002635D2" w:rsidRPr="004A0A6A">
        <w:t xml:space="preserve">zwanym dalej </w:t>
      </w:r>
      <w:r w:rsidR="002635D2" w:rsidRPr="004A0A6A">
        <w:rPr>
          <w:rStyle w:val="Teksttreci2Pogrubienie"/>
          <w:rFonts w:eastAsia="Tahoma"/>
        </w:rPr>
        <w:t>„Zamawiającym”,</w:t>
      </w:r>
    </w:p>
    <w:p w:rsidR="00D84667" w:rsidRDefault="00F078FC" w:rsidP="002635D2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276" w:lineRule="auto"/>
        <w:ind w:right="2860" w:firstLine="0"/>
        <w:jc w:val="left"/>
      </w:pPr>
      <w:r>
        <w:t>reprezentowanym przez :</w:t>
      </w:r>
      <w:r>
        <w:tab/>
      </w:r>
    </w:p>
    <w:p w:rsidR="00D84667" w:rsidRDefault="00F078FC" w:rsidP="008D03D0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</w:pPr>
      <w:r>
        <w:t>NIP:</w:t>
      </w:r>
      <w:r>
        <w:tab/>
      </w:r>
    </w:p>
    <w:p w:rsidR="00D84667" w:rsidRDefault="00F078FC" w:rsidP="008D03D0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</w:pPr>
      <w:r>
        <w:t>REGON:</w:t>
      </w:r>
      <w:r>
        <w:tab/>
      </w:r>
    </w:p>
    <w:p w:rsidR="00D84667" w:rsidRDefault="00F078FC" w:rsidP="008D03D0">
      <w:pPr>
        <w:pStyle w:val="Teksttreci20"/>
        <w:shd w:val="clear" w:color="auto" w:fill="auto"/>
        <w:spacing w:before="0" w:after="280" w:line="276" w:lineRule="auto"/>
        <w:ind w:firstLine="0"/>
        <w:jc w:val="left"/>
      </w:pPr>
      <w:r>
        <w:t xml:space="preserve">zwanym dalej </w:t>
      </w:r>
      <w:r>
        <w:rPr>
          <w:rStyle w:val="Teksttreci2Pogrubienie"/>
        </w:rPr>
        <w:t>„Wykonawcą”,</w:t>
      </w:r>
    </w:p>
    <w:p w:rsidR="008D03D0" w:rsidRDefault="008D03D0" w:rsidP="006C0116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2" w:name="bookmark2"/>
    </w:p>
    <w:p w:rsidR="006C0116" w:rsidRDefault="006C0116" w:rsidP="006C0116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C0116">
        <w:rPr>
          <w:rFonts w:ascii="Times New Roman" w:eastAsiaTheme="minorHAnsi" w:hAnsi="Times New Roman" w:cs="Times New Roman"/>
          <w:color w:val="auto"/>
          <w:lang w:eastAsia="en-US" w:bidi="ar-SA"/>
        </w:rPr>
        <w:t>Niniejszą umowę zawarto w wyniku wyboru najkorzystniejszej oferty z dnia……….</w:t>
      </w:r>
      <w:r w:rsidR="000D2D3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C011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2017r. </w:t>
      </w:r>
      <w:r w:rsidRPr="006C0116">
        <w:rPr>
          <w:rFonts w:ascii="Times New Roman" w:eastAsiaTheme="minorHAnsi" w:hAnsi="Times New Roman" w:cs="Times New Roman"/>
          <w:color w:val="auto"/>
          <w:lang w:eastAsia="en-US" w:bidi="ar-SA"/>
        </w:rPr>
        <w:br/>
        <w:t>w postępowaniu prowadzonym w formie zapytania ofertowego dla zamówień o wartości szacunkowej poniżej 30.000euro tj. zgodnie z art. 4 pkt. 8 ustawy z dnia 29 stycznia 2004r. Prawo zamówień publicznych (Dz.U. z 2015 r. poz. 2164 ze zm.), o następującej treści:</w:t>
      </w:r>
    </w:p>
    <w:p w:rsidR="008D03D0" w:rsidRPr="006C0116" w:rsidRDefault="008D03D0" w:rsidP="006C0116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84667" w:rsidRPr="0008780D" w:rsidRDefault="00F078FC">
      <w:pPr>
        <w:pStyle w:val="Nagwek30"/>
        <w:keepNext/>
        <w:keepLines/>
        <w:shd w:val="clear" w:color="auto" w:fill="auto"/>
        <w:spacing w:before="0"/>
        <w:ind w:left="180"/>
        <w:rPr>
          <w:b/>
        </w:rPr>
      </w:pPr>
      <w:r w:rsidRPr="0008780D">
        <w:rPr>
          <w:b/>
        </w:rPr>
        <w:t>§</w:t>
      </w:r>
      <w:bookmarkEnd w:id="2"/>
      <w:r w:rsidR="0008780D" w:rsidRPr="0008780D">
        <w:rPr>
          <w:b/>
        </w:rPr>
        <w:t>1</w:t>
      </w:r>
    </w:p>
    <w:p w:rsidR="00D84667" w:rsidRDefault="00F078FC">
      <w:pPr>
        <w:pStyle w:val="Nagwek40"/>
        <w:keepNext/>
        <w:keepLines/>
        <w:shd w:val="clear" w:color="auto" w:fill="auto"/>
        <w:spacing w:after="274" w:line="266" w:lineRule="exact"/>
        <w:ind w:left="180"/>
        <w:jc w:val="center"/>
      </w:pPr>
      <w:bookmarkStart w:id="3" w:name="bookmark3"/>
      <w:r>
        <w:t>Przedmiot umowy</w:t>
      </w:r>
      <w:bookmarkEnd w:id="3"/>
    </w:p>
    <w:p w:rsidR="00E95C91" w:rsidRPr="00E95C91" w:rsidRDefault="00E95C91" w:rsidP="00E95C91">
      <w:pPr>
        <w:widowControl/>
        <w:numPr>
          <w:ilvl w:val="0"/>
          <w:numId w:val="21"/>
        </w:numPr>
        <w:spacing w:before="100" w:beforeAutospacing="1"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bookmark4"/>
      <w:r w:rsidRPr="00E95C91">
        <w:rPr>
          <w:rFonts w:ascii="Times New Roman" w:eastAsia="Times New Roman" w:hAnsi="Times New Roman" w:cs="Times New Roman"/>
          <w:color w:val="auto"/>
          <w:lang w:bidi="ar-SA"/>
        </w:rPr>
        <w:t xml:space="preserve">Zamawiający przewiduje dowóz uczestników na basen i z powrotem z terenu całego powiatu przasnyskiego przez okres  od daty podpisania umowy do 30 kwietnia 2017 r. Przewiduje się dowóz uczestników  przez około 15 dni w miesiącu zgodnie z harmonogramem ustalonym  przez Zamawiającego, z całego obszaru Powiatu Przasnyskiego i wszystkich gmin wchodzących w jego obszar. </w:t>
      </w:r>
    </w:p>
    <w:p w:rsidR="008D03D0" w:rsidRDefault="008D03D0" w:rsidP="008D03D0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B75" w:rsidRDefault="00CE4B75" w:rsidP="008D03D0">
      <w:pPr>
        <w:pStyle w:val="Akapitzlist"/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667" w:rsidRPr="008D03D0" w:rsidRDefault="00F078FC" w:rsidP="008D03D0">
      <w:pPr>
        <w:pStyle w:val="Akapitzlist"/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  <w:bookmarkEnd w:id="4"/>
    </w:p>
    <w:p w:rsidR="00D84667" w:rsidRPr="008D03D0" w:rsidRDefault="00F078FC" w:rsidP="008D03D0">
      <w:pPr>
        <w:pStyle w:val="Nagwek40"/>
        <w:keepNext/>
        <w:keepLines/>
        <w:shd w:val="clear" w:color="auto" w:fill="auto"/>
        <w:spacing w:after="274" w:line="276" w:lineRule="auto"/>
        <w:ind w:left="100"/>
        <w:jc w:val="center"/>
      </w:pPr>
      <w:bookmarkStart w:id="5" w:name="bookmark5"/>
      <w:r w:rsidRPr="008D03D0">
        <w:t>Obowiązki Wykonawcy</w:t>
      </w:r>
      <w:bookmarkEnd w:id="5"/>
    </w:p>
    <w:p w:rsidR="00D84667" w:rsidRPr="008D03D0" w:rsidRDefault="00F078FC" w:rsidP="008D03D0">
      <w:pPr>
        <w:pStyle w:val="Teksttreci20"/>
        <w:numPr>
          <w:ilvl w:val="0"/>
          <w:numId w:val="3"/>
        </w:numPr>
        <w:shd w:val="clear" w:color="auto" w:fill="auto"/>
        <w:tabs>
          <w:tab w:val="left" w:pos="481"/>
        </w:tabs>
        <w:spacing w:before="0" w:line="276" w:lineRule="auto"/>
        <w:ind w:left="160" w:firstLine="0"/>
      </w:pPr>
      <w:r w:rsidRPr="008D03D0">
        <w:t>Wykonawca oświadcza, że :</w:t>
      </w:r>
    </w:p>
    <w:p w:rsidR="00111879" w:rsidRPr="008D03D0" w:rsidRDefault="00111879" w:rsidP="008D03D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D0">
        <w:rPr>
          <w:rFonts w:ascii="Times New Roman" w:eastAsia="Times New Roman" w:hAnsi="Times New Roman" w:cs="Times New Roman"/>
          <w:sz w:val="24"/>
          <w:szCs w:val="24"/>
        </w:rPr>
        <w:t>Rodzaj transportu: autokar lub bus spełniający wymogi bezpieczeństwa i higieny dla podróżnych określonych dla transportu autokarowego, w pełni sprawny do wykonywania przewozu osób,</w:t>
      </w:r>
    </w:p>
    <w:p w:rsidR="00111879" w:rsidRPr="008D03D0" w:rsidRDefault="00111879" w:rsidP="008D03D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D0">
        <w:rPr>
          <w:rFonts w:ascii="Times New Roman" w:eastAsia="Times New Roman" w:hAnsi="Times New Roman" w:cs="Times New Roman"/>
          <w:sz w:val="24"/>
          <w:szCs w:val="24"/>
        </w:rPr>
        <w:t>Rocznik pojazdu : nie starszy niż 15 lat,</w:t>
      </w:r>
    </w:p>
    <w:p w:rsidR="00111879" w:rsidRPr="008D03D0" w:rsidRDefault="00111879" w:rsidP="008D03D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D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w zależności od liczebności grupy do wyboru przez Zamawiającego (tj. 18,24,45,51,53).</w:t>
      </w:r>
    </w:p>
    <w:p w:rsidR="00111879" w:rsidRPr="008D03D0" w:rsidRDefault="00111879" w:rsidP="008D03D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D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badania techniczne pojazdu,</w:t>
      </w:r>
    </w:p>
    <w:p w:rsidR="00111879" w:rsidRPr="008D03D0" w:rsidRDefault="00111879" w:rsidP="008D03D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3D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ubezpieczenie OC i NNW oraz licencja na transport drogowy osób zgodnie</w:t>
      </w:r>
      <w:r w:rsidRPr="008D03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ustawą z </w:t>
      </w:r>
      <w:r w:rsidRPr="008D0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6.09.2001 </w:t>
      </w:r>
      <w:r w:rsidRPr="008D03D0">
        <w:rPr>
          <w:rFonts w:ascii="Times New Roman" w:eastAsia="Times New Roman" w:hAnsi="Times New Roman" w:cs="Times New Roman"/>
          <w:sz w:val="24"/>
          <w:szCs w:val="24"/>
          <w:lang w:eastAsia="pl-PL"/>
        </w:rPr>
        <w:t>r. o transporcie drogowym,</w:t>
      </w:r>
    </w:p>
    <w:p w:rsidR="00111879" w:rsidRPr="008D03D0" w:rsidRDefault="004B3F5C" w:rsidP="008D03D0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8D03D0">
        <w:rPr>
          <w:rFonts w:ascii="Times New Roman" w:eastAsia="Times New Roman" w:hAnsi="Times New Roman" w:cs="Times New Roman"/>
        </w:rPr>
        <w:t>2.</w:t>
      </w:r>
      <w:r w:rsidR="00111879" w:rsidRPr="008D03D0">
        <w:rPr>
          <w:rFonts w:ascii="Times New Roman" w:eastAsia="Times New Roman" w:hAnsi="Times New Roman" w:cs="Times New Roman"/>
        </w:rPr>
        <w:t>Wykonawca zobowiązany jest do świadczenia usługi transportu, dowozu uczestników zajęć sportowych na basenie z gmin powiatu przasnyskiego objętych Projektem oraz po  2 godzinach zajęć odwozu uczestników Projektu do miejsca wcześniejszego odjazdu.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3D0">
        <w:rPr>
          <w:rFonts w:ascii="Times New Roman" w:hAnsi="Times New Roman" w:cs="Times New Roman"/>
          <w:sz w:val="24"/>
          <w:szCs w:val="24"/>
        </w:rPr>
        <w:t xml:space="preserve">Wykonawca zobowiązuje się do świadczenia usługi transportu zgodnie z przepisami prawa, </w:t>
      </w:r>
      <w:r w:rsidR="004B3F5C" w:rsidRPr="008D03D0">
        <w:rPr>
          <w:rFonts w:ascii="Times New Roman" w:hAnsi="Times New Roman" w:cs="Times New Roman"/>
          <w:sz w:val="24"/>
          <w:szCs w:val="24"/>
        </w:rPr>
        <w:br/>
      </w:r>
      <w:r w:rsidRPr="008D03D0">
        <w:rPr>
          <w:rFonts w:ascii="Times New Roman" w:hAnsi="Times New Roman" w:cs="Times New Roman"/>
          <w:sz w:val="24"/>
          <w:szCs w:val="24"/>
        </w:rPr>
        <w:t>a w szczególności zgodnie z ustawą z dnia 6 września 2001 roku o t</w:t>
      </w:r>
      <w:r w:rsidR="004B3F5C" w:rsidRPr="008D03D0">
        <w:rPr>
          <w:rFonts w:ascii="Times New Roman" w:hAnsi="Times New Roman" w:cs="Times New Roman"/>
          <w:sz w:val="24"/>
          <w:szCs w:val="24"/>
        </w:rPr>
        <w:t>ransporcie drogowym(Dz.U. z 2016 r., poz. 1907</w:t>
      </w:r>
      <w:r w:rsidRPr="008D03D0">
        <w:rPr>
          <w:rFonts w:ascii="Times New Roman" w:hAnsi="Times New Roman" w:cs="Times New Roman"/>
          <w:sz w:val="24"/>
          <w:szCs w:val="24"/>
        </w:rPr>
        <w:t xml:space="preserve"> ze zm.) oraz ustawą z dnia 20 czerwca 1997 roku Pr</w:t>
      </w:r>
      <w:r w:rsidR="004B3F5C" w:rsidRPr="008D03D0">
        <w:rPr>
          <w:rFonts w:ascii="Times New Roman" w:hAnsi="Times New Roman" w:cs="Times New Roman"/>
          <w:sz w:val="24"/>
          <w:szCs w:val="24"/>
        </w:rPr>
        <w:t>awo o ruchu drogowym (Dz.U. 2017 roku poz. 128</w:t>
      </w:r>
      <w:r w:rsidRPr="008D03D0"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Zamawiający wraz z Wykonawcą ustala grafik przewozu uczestników Projektu przekazując  Wykonawcy miejsca odbioru na pływalnię i zajęcia sportowe z wyprzedzeniem nie krótszym niż 3 dni od daty wykonania usługi. W  grafiku Zamawiający wskazuje również rodzaj środka transportu ( ze wskazanych w ofercie cenowej). Wykonawca może podstawić autokar</w:t>
      </w:r>
      <w:r w:rsidR="004B3F5C"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z większą niż wskazana w grafiku liczbą miejsc, jednakże rozliczenie będzie odbywało się wg cen wynikających z przebytych faktycznie kilometrów.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dostarczyć Zamawiającemu listę kierowców, którymi realizował będzie usługę-  wykaz kierowców autobusów. Zamawiający dopuszcza zmianę kierowców w trakcie realizacji zamówienia. Warunkiem tej zmiany jest dostarczenie przez Wykonawcę nowego wykazu kierowców wraz z dokumentami potwierdzającymi ich uprawnienia (kserokopie prawa jazdy i świadectw dopuszczających do przewozu osób). Każdorazowo kierowcy zobowiązani są do prowadzenia ewidencji przebiegu pojazdu wg wzoru ustalonego przez Zamawiającego.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jest ubezpieczony od odpowiedzialności cywilnej w zakresie prowadzonej działalności w :…………………………………………na kwotę………………………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przedłożyć Zamawiającemu polisę ubezpieczeniową lub inny dokument, potwierdzający posiadanie ubezpieczenia, najpóźniej w dniu podpisania umowy, </w:t>
      </w:r>
      <w:r w:rsidR="007902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w formie kserokopii potwierdzonej za zgodność z oryginałem i stanowić ona będzie załącznik umowy, w formie kserokopii potwierdzonej za zgodność z oryginałem i stanowić ona będzie załącznik umowy,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przypadku wygaśnięcia, w okresie obowiązywania umowy, polisy ubezpieczeniowej, Wykonawca zobowiązany jest niezwłocznie przedłożyć osobie, nową polisą lub dokument potwierdzający kontynuację ubezpieczenia, w formie kserokopii potwierdzonej za zgodność</w:t>
      </w:r>
      <w:r w:rsidR="007902D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oryginałem. Powyższe nie będzie stanowić zmiany umowy i nie będzie wymagało aneksu.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Wykonawca gwarantuje bezpieczeństwo uczestników Projektu podczas wykonywania usług przewozu. Zamawiający nie bierze żadnej odpowiedzialności za wypadki i zdarzenia jakiegokolwiek typu, w wyniku których nastąpi uszkodzenia ciała, śmierć czy szkoda materialna  spowodowana działalnością Wykonawcy.</w:t>
      </w:r>
    </w:p>
    <w:p w:rsidR="00111879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niezwłocznie powiadomić Zamawiającego oraz w razie potrzeby jednostki Policji i pogotowia ratunkowego o każdej awarii lub wypadku autobusu na trasie w czasie wykonywania przewozu uczniów,</w:t>
      </w:r>
    </w:p>
    <w:p w:rsidR="0008780D" w:rsidRPr="008D03D0" w:rsidRDefault="00111879" w:rsidP="008D03D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 świadczenia usługi transportu w dni powszednie oraz sobot</w:t>
      </w:r>
      <w:r w:rsidR="00E95C91">
        <w:rPr>
          <w:rFonts w:ascii="Times New Roman" w:hAnsi="Times New Roman" w:cs="Times New Roman"/>
          <w:color w:val="000000" w:themeColor="text1"/>
          <w:sz w:val="24"/>
          <w:szCs w:val="24"/>
        </w:rPr>
        <w:t>y i niedziele z wyjątkiem świąt.</w:t>
      </w:r>
    </w:p>
    <w:p w:rsidR="008D03D0" w:rsidRPr="008D03D0" w:rsidRDefault="008D03D0" w:rsidP="008D03D0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DC5FBD" w:rsidRPr="008D03D0" w:rsidRDefault="00DC5FBD" w:rsidP="008D03D0">
      <w:pPr>
        <w:pStyle w:val="Teksttreci20"/>
        <w:shd w:val="clear" w:color="auto" w:fill="auto"/>
        <w:tabs>
          <w:tab w:val="left" w:pos="912"/>
        </w:tabs>
        <w:spacing w:before="0" w:line="276" w:lineRule="auto"/>
        <w:ind w:firstLine="0"/>
      </w:pPr>
    </w:p>
    <w:p w:rsidR="00D84667" w:rsidRPr="008D03D0" w:rsidRDefault="00F078FC" w:rsidP="008D03D0">
      <w:pPr>
        <w:pStyle w:val="Teksttreci60"/>
        <w:shd w:val="clear" w:color="auto" w:fill="auto"/>
        <w:spacing w:line="276" w:lineRule="auto"/>
        <w:ind w:left="4660"/>
      </w:pPr>
      <w:r w:rsidRPr="008D03D0">
        <w:t>§3</w:t>
      </w:r>
    </w:p>
    <w:p w:rsidR="00D84667" w:rsidRPr="008D03D0" w:rsidRDefault="00F078FC" w:rsidP="008D03D0">
      <w:pPr>
        <w:pStyle w:val="Nagwek40"/>
        <w:keepNext/>
        <w:keepLines/>
        <w:shd w:val="clear" w:color="auto" w:fill="auto"/>
        <w:spacing w:after="280" w:line="276" w:lineRule="auto"/>
        <w:ind w:left="3200"/>
      </w:pPr>
      <w:bookmarkStart w:id="6" w:name="bookmark6"/>
      <w:r w:rsidRPr="008D03D0">
        <w:t>Termin obowiązywania umowy</w:t>
      </w:r>
      <w:bookmarkEnd w:id="6"/>
    </w:p>
    <w:p w:rsidR="008D03D0" w:rsidRPr="008D03D0" w:rsidRDefault="00F078FC" w:rsidP="0037512D">
      <w:pPr>
        <w:pStyle w:val="Teksttreci20"/>
        <w:shd w:val="clear" w:color="auto" w:fill="auto"/>
        <w:tabs>
          <w:tab w:val="left" w:pos="330"/>
        </w:tabs>
        <w:spacing w:before="0" w:after="280" w:line="276" w:lineRule="auto"/>
        <w:ind w:firstLine="0"/>
      </w:pPr>
      <w:r w:rsidRPr="008D03D0">
        <w:t>Umowa niniejsza obow</w:t>
      </w:r>
      <w:r w:rsidR="00B92C1C" w:rsidRPr="008D03D0">
        <w:t>iązuje od dnia podpisania umowy</w:t>
      </w:r>
      <w:r w:rsidRPr="008D03D0">
        <w:t xml:space="preserve"> do dnia </w:t>
      </w:r>
      <w:r w:rsidR="006C0116" w:rsidRPr="008D03D0">
        <w:rPr>
          <w:color w:val="000000" w:themeColor="text1"/>
        </w:rPr>
        <w:t>30</w:t>
      </w:r>
      <w:r w:rsidR="00DC5FBD" w:rsidRPr="008D03D0">
        <w:rPr>
          <w:color w:val="000000" w:themeColor="text1"/>
        </w:rPr>
        <w:t>.04.2017</w:t>
      </w:r>
      <w:r w:rsidRPr="008D03D0">
        <w:rPr>
          <w:color w:val="000000" w:themeColor="text1"/>
        </w:rPr>
        <w:t xml:space="preserve"> r.</w:t>
      </w:r>
    </w:p>
    <w:p w:rsidR="00D84667" w:rsidRPr="008D03D0" w:rsidRDefault="00F078FC" w:rsidP="008D03D0">
      <w:pPr>
        <w:pStyle w:val="Teksttreci60"/>
        <w:shd w:val="clear" w:color="auto" w:fill="auto"/>
        <w:spacing w:line="276" w:lineRule="auto"/>
        <w:ind w:left="4660"/>
      </w:pPr>
      <w:r w:rsidRPr="008D03D0">
        <w:t>§4</w:t>
      </w:r>
    </w:p>
    <w:p w:rsidR="00D84667" w:rsidRPr="008D03D0" w:rsidRDefault="00F078FC" w:rsidP="008D03D0">
      <w:pPr>
        <w:pStyle w:val="Nagwek40"/>
        <w:keepNext/>
        <w:keepLines/>
        <w:shd w:val="clear" w:color="auto" w:fill="auto"/>
        <w:spacing w:after="274" w:line="276" w:lineRule="auto"/>
        <w:ind w:left="3980"/>
      </w:pPr>
      <w:bookmarkStart w:id="7" w:name="bookmark7"/>
      <w:r w:rsidRPr="008D03D0">
        <w:t>Wynagrodzenie</w:t>
      </w:r>
      <w:bookmarkEnd w:id="7"/>
    </w:p>
    <w:p w:rsidR="00D84667" w:rsidRPr="008D03D0" w:rsidRDefault="00F078FC" w:rsidP="008D03D0">
      <w:pPr>
        <w:pStyle w:val="Teksttreci20"/>
        <w:numPr>
          <w:ilvl w:val="0"/>
          <w:numId w:val="8"/>
        </w:numPr>
        <w:shd w:val="clear" w:color="auto" w:fill="auto"/>
        <w:tabs>
          <w:tab w:val="left" w:pos="333"/>
        </w:tabs>
        <w:spacing w:before="0" w:line="276" w:lineRule="auto"/>
        <w:ind w:left="500" w:hanging="500"/>
      </w:pPr>
      <w:r w:rsidRPr="008D03D0">
        <w:t xml:space="preserve">Wynagrodzenie </w:t>
      </w:r>
      <w:r w:rsidR="00523A20" w:rsidRPr="008D03D0">
        <w:t xml:space="preserve">wynikające z niniejszej umowy jest wynagrodzeniem ryczałtowym. </w:t>
      </w:r>
    </w:p>
    <w:p w:rsidR="00D84667" w:rsidRPr="008D03D0" w:rsidRDefault="00F078FC" w:rsidP="008D03D0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  <w:tab w:val="left" w:leader="dot" w:pos="5922"/>
        </w:tabs>
        <w:spacing w:before="0" w:line="276" w:lineRule="auto"/>
        <w:ind w:left="300" w:hanging="300"/>
      </w:pPr>
      <w:r w:rsidRPr="008D03D0">
        <w:t>Wynagrodzenie Wykonawcy wynosi</w:t>
      </w:r>
      <w:r w:rsidRPr="008D03D0">
        <w:tab/>
        <w:t>netto,</w:t>
      </w:r>
    </w:p>
    <w:p w:rsidR="00D84667" w:rsidRPr="008D03D0" w:rsidRDefault="00F078FC" w:rsidP="008D03D0">
      <w:pPr>
        <w:pStyle w:val="Teksttreci20"/>
        <w:shd w:val="clear" w:color="auto" w:fill="auto"/>
        <w:tabs>
          <w:tab w:val="left" w:leader="dot" w:pos="8163"/>
        </w:tabs>
        <w:spacing w:before="0" w:line="276" w:lineRule="auto"/>
        <w:ind w:left="500" w:firstLine="0"/>
      </w:pPr>
      <w:r w:rsidRPr="008D03D0">
        <w:t>słownie:</w:t>
      </w:r>
      <w:r w:rsidRPr="008D03D0">
        <w:tab/>
      </w:r>
      <w:r w:rsidRPr="008D03D0">
        <w:rPr>
          <w:lang w:eastAsia="en-US" w:bidi="en-US"/>
        </w:rPr>
        <w:t>plus VAT</w:t>
      </w:r>
      <w:r w:rsidR="00460132" w:rsidRPr="008D03D0">
        <w:rPr>
          <w:lang w:eastAsia="en-US" w:bidi="en-US"/>
        </w:rPr>
        <w:t xml:space="preserve"> …..</w:t>
      </w:r>
      <w:r w:rsidRPr="008D03D0">
        <w:rPr>
          <w:lang w:eastAsia="en-US" w:bidi="en-US"/>
        </w:rPr>
        <w:t xml:space="preserve"> </w:t>
      </w:r>
      <w:r w:rsidRPr="008D03D0">
        <w:t>w</w:t>
      </w:r>
    </w:p>
    <w:p w:rsidR="00D84667" w:rsidRPr="008D03D0" w:rsidRDefault="00F078FC" w:rsidP="008D03D0">
      <w:pPr>
        <w:pStyle w:val="Teksttreci20"/>
        <w:shd w:val="clear" w:color="auto" w:fill="auto"/>
        <w:tabs>
          <w:tab w:val="left" w:leader="dot" w:pos="3164"/>
          <w:tab w:val="left" w:leader="dot" w:pos="6663"/>
        </w:tabs>
        <w:spacing w:before="0" w:line="276" w:lineRule="auto"/>
        <w:ind w:left="500" w:firstLine="0"/>
      </w:pPr>
      <w:r w:rsidRPr="008D03D0">
        <w:t>wysokości</w:t>
      </w:r>
      <w:r w:rsidRPr="008D03D0">
        <w:tab/>
        <w:t>zł, tj</w:t>
      </w:r>
      <w:r w:rsidRPr="008D03D0">
        <w:tab/>
        <w:t>brutto,</w:t>
      </w:r>
    </w:p>
    <w:p w:rsidR="00523A20" w:rsidRPr="008D03D0" w:rsidRDefault="00F078FC" w:rsidP="008D03D0">
      <w:pPr>
        <w:pStyle w:val="Teksttreci20"/>
        <w:shd w:val="clear" w:color="auto" w:fill="auto"/>
        <w:tabs>
          <w:tab w:val="left" w:leader="dot" w:pos="6199"/>
        </w:tabs>
        <w:spacing w:before="0" w:after="280" w:line="276" w:lineRule="auto"/>
        <w:ind w:left="500" w:firstLine="0"/>
      </w:pPr>
      <w:r w:rsidRPr="008D03D0">
        <w:t>słownie:</w:t>
      </w:r>
      <w:r w:rsidRPr="008D03D0">
        <w:tab/>
        <w:t xml:space="preserve">zgodnie ze złożoną ofertą </w:t>
      </w:r>
    </w:p>
    <w:p w:rsidR="00E95C91" w:rsidRPr="004A0A6A" w:rsidRDefault="00E95C91" w:rsidP="00E95C91">
      <w:pPr>
        <w:pStyle w:val="Teksttreci20"/>
        <w:numPr>
          <w:ilvl w:val="0"/>
          <w:numId w:val="8"/>
        </w:numPr>
        <w:shd w:val="clear" w:color="auto" w:fill="auto"/>
        <w:tabs>
          <w:tab w:val="left" w:leader="dot" w:pos="6199"/>
        </w:tabs>
        <w:spacing w:before="0" w:line="276" w:lineRule="auto"/>
        <w:ind w:left="300" w:hanging="300"/>
      </w:pPr>
      <w:r w:rsidRPr="004A0A6A">
        <w:rPr>
          <w:color w:val="000000" w:themeColor="text1"/>
        </w:rPr>
        <w:t xml:space="preserve">Wynagrodzenie, o którym mowa w ust. 2 </w:t>
      </w:r>
      <w:r w:rsidRPr="00001A69">
        <w:rPr>
          <w:rFonts w:cstheme="minorHAnsi"/>
          <w:color w:val="000000" w:themeColor="text1"/>
        </w:rPr>
        <w:t>w miesięcznych ratach w wysokości proporcjonalnej do wynagrodzenia za cały okres obowiązywa</w:t>
      </w:r>
      <w:r>
        <w:rPr>
          <w:rFonts w:cstheme="minorHAnsi"/>
          <w:color w:val="000000" w:themeColor="text1"/>
        </w:rPr>
        <w:t xml:space="preserve">nia umowy, na podstawie faktur </w:t>
      </w:r>
      <w:r w:rsidRPr="00001A69">
        <w:rPr>
          <w:rFonts w:cstheme="minorHAnsi"/>
          <w:color w:val="000000" w:themeColor="text1"/>
        </w:rPr>
        <w:t>VAT, wystawionych przez wykonawcę , po zakończeniu każdego pełn</w:t>
      </w:r>
      <w:r>
        <w:rPr>
          <w:rFonts w:cstheme="minorHAnsi"/>
          <w:color w:val="000000" w:themeColor="text1"/>
        </w:rPr>
        <w:t>ego miesiąca świadczenia usług. W</w:t>
      </w:r>
      <w:r w:rsidRPr="00001A69">
        <w:rPr>
          <w:rFonts w:cstheme="minorHAnsi"/>
          <w:color w:val="000000" w:themeColor="text1"/>
        </w:rPr>
        <w:t xml:space="preserve">ystawiona faktura VAT będzie obejmować kwotę należną proporcjonalnie do ilości dni </w:t>
      </w:r>
      <w:r>
        <w:rPr>
          <w:rFonts w:cstheme="minorHAnsi"/>
          <w:color w:val="000000" w:themeColor="text1"/>
        </w:rPr>
        <w:t>transportu uczestników projektu</w:t>
      </w:r>
      <w:r w:rsidRPr="00001A69">
        <w:rPr>
          <w:rFonts w:cstheme="minorHAnsi"/>
          <w:color w:val="000000" w:themeColor="text1"/>
        </w:rPr>
        <w:t xml:space="preserve"> w danym miesiącu.</w:t>
      </w:r>
    </w:p>
    <w:p w:rsidR="00D84667" w:rsidRPr="008D03D0" w:rsidRDefault="00F078FC" w:rsidP="008D03D0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hanging="300"/>
      </w:pPr>
      <w:r w:rsidRPr="008D03D0">
        <w:t xml:space="preserve">Fakturę </w:t>
      </w:r>
      <w:r w:rsidRPr="008D03D0">
        <w:rPr>
          <w:lang w:eastAsia="en-US" w:bidi="en-US"/>
        </w:rPr>
        <w:t xml:space="preserve">VAT </w:t>
      </w:r>
      <w:r w:rsidRPr="008D03D0">
        <w:t>należy wystawiać na: Powiat Przasnyski ul. Św. St. Kostki 5,06-300 Przasnysz.</w:t>
      </w:r>
    </w:p>
    <w:p w:rsidR="00D84667" w:rsidRPr="008D03D0" w:rsidRDefault="00F078FC" w:rsidP="008D03D0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276" w:lineRule="auto"/>
        <w:ind w:left="300" w:hanging="300"/>
      </w:pPr>
      <w:r w:rsidRPr="008D03D0">
        <w:t>Powiat</w:t>
      </w:r>
      <w:r w:rsidRPr="008D03D0">
        <w:tab/>
        <w:t xml:space="preserve">Przasnyski jest podatnikiem podatku </w:t>
      </w:r>
      <w:r w:rsidRPr="008D03D0">
        <w:rPr>
          <w:lang w:eastAsia="en-US" w:bidi="en-US"/>
        </w:rPr>
        <w:t xml:space="preserve">VAT, </w:t>
      </w:r>
      <w:r w:rsidR="00460132" w:rsidRPr="008D03D0">
        <w:t xml:space="preserve">NIP:761-15-27-332, </w:t>
      </w:r>
      <w:r w:rsidRPr="008D03D0">
        <w:t>REGON 550 668 812</w:t>
      </w:r>
    </w:p>
    <w:p w:rsidR="00D84667" w:rsidRPr="008D03D0" w:rsidRDefault="00F078FC" w:rsidP="008D03D0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right="340" w:hanging="300"/>
      </w:pPr>
      <w:r w:rsidRPr="008D03D0">
        <w:t xml:space="preserve">Zapłata należności wynikającej z faktury, o której mowa powyżej, nastąpi przelewem na rachunek bankowy wskazany przez Wykonawcę w terminie do 30 dni od daty doręczenia Zamawiającemu oryginału prawidłowo wystawionej faktury </w:t>
      </w:r>
      <w:r w:rsidRPr="008D03D0">
        <w:rPr>
          <w:lang w:eastAsia="en-US" w:bidi="en-US"/>
        </w:rPr>
        <w:t xml:space="preserve">VAT. </w:t>
      </w:r>
      <w:r w:rsidRPr="008D03D0">
        <w:t>Okres płatności rozpoczyna swój bieg od dnia otrzymania prawidłowo wystawionej faktury.</w:t>
      </w:r>
    </w:p>
    <w:p w:rsidR="00460132" w:rsidRPr="008D03D0" w:rsidRDefault="00F078FC" w:rsidP="008D03D0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right="340" w:hanging="300"/>
      </w:pPr>
      <w:r w:rsidRPr="008D03D0">
        <w:t xml:space="preserve">Suma miesięcznego wynagrodzenia za cały okres obowiązywania umowy nie może być wyższa od kwoty </w:t>
      </w:r>
      <w:r w:rsidR="00460132" w:rsidRPr="008D03D0">
        <w:t>wynagrodzenia określonego w § 4 ust. 2.</w:t>
      </w:r>
      <w:r w:rsidRPr="008D03D0">
        <w:t xml:space="preserve"> </w:t>
      </w:r>
      <w:bookmarkStart w:id="8" w:name="bookmark10"/>
    </w:p>
    <w:p w:rsidR="00B92C1C" w:rsidRPr="008D03D0" w:rsidRDefault="00B92C1C" w:rsidP="008D03D0">
      <w:pPr>
        <w:pStyle w:val="Teksttreci20"/>
        <w:shd w:val="clear" w:color="auto" w:fill="auto"/>
        <w:tabs>
          <w:tab w:val="left" w:pos="355"/>
        </w:tabs>
        <w:spacing w:before="0" w:line="276" w:lineRule="auto"/>
        <w:ind w:left="300" w:right="340" w:firstLine="0"/>
      </w:pPr>
    </w:p>
    <w:p w:rsidR="00460132" w:rsidRPr="008D03D0" w:rsidRDefault="00460132" w:rsidP="008D03D0">
      <w:pPr>
        <w:pStyle w:val="Teksttreci60"/>
        <w:shd w:val="clear" w:color="auto" w:fill="auto"/>
        <w:spacing w:line="276" w:lineRule="auto"/>
        <w:ind w:left="4660"/>
      </w:pPr>
      <w:r w:rsidRPr="008D03D0">
        <w:t xml:space="preserve">   §5</w:t>
      </w:r>
    </w:p>
    <w:p w:rsidR="00D84667" w:rsidRPr="008D03D0" w:rsidRDefault="00F078FC" w:rsidP="008D03D0">
      <w:pPr>
        <w:pStyle w:val="Teksttreci60"/>
        <w:shd w:val="clear" w:color="auto" w:fill="auto"/>
        <w:spacing w:line="276" w:lineRule="auto"/>
        <w:ind w:left="3540" w:firstLine="708"/>
      </w:pPr>
      <w:r w:rsidRPr="008D03D0">
        <w:t>Kary umowne</w:t>
      </w:r>
      <w:bookmarkEnd w:id="8"/>
    </w:p>
    <w:p w:rsidR="00460132" w:rsidRPr="008D03D0" w:rsidRDefault="00460132" w:rsidP="008D03D0">
      <w:pPr>
        <w:pStyle w:val="Teksttreci60"/>
        <w:shd w:val="clear" w:color="auto" w:fill="auto"/>
        <w:spacing w:line="276" w:lineRule="auto"/>
        <w:ind w:left="3540" w:firstLine="708"/>
      </w:pPr>
    </w:p>
    <w:p w:rsidR="00D84667" w:rsidRPr="008D03D0" w:rsidRDefault="00F078FC" w:rsidP="008D03D0">
      <w:pPr>
        <w:pStyle w:val="Teksttreci20"/>
        <w:numPr>
          <w:ilvl w:val="0"/>
          <w:numId w:val="9"/>
        </w:numPr>
        <w:shd w:val="clear" w:color="auto" w:fill="auto"/>
        <w:tabs>
          <w:tab w:val="left" w:pos="337"/>
        </w:tabs>
        <w:spacing w:before="0" w:line="276" w:lineRule="auto"/>
        <w:ind w:left="360" w:hanging="360"/>
      </w:pPr>
      <w:r w:rsidRPr="008D03D0">
        <w:t>Wysokość kar umownych</w:t>
      </w:r>
    </w:p>
    <w:p w:rsidR="00523A20" w:rsidRPr="008D03D0" w:rsidRDefault="00F078FC" w:rsidP="008D03D0">
      <w:pPr>
        <w:pStyle w:val="Teksttreci20"/>
        <w:shd w:val="clear" w:color="auto" w:fill="auto"/>
        <w:spacing w:before="0" w:line="276" w:lineRule="auto"/>
        <w:ind w:left="360" w:firstLine="0"/>
      </w:pPr>
      <w:r w:rsidRPr="008D03D0">
        <w:t>Niezależnie od pozostałych postanowień niniejszej umowy, Wykonawca jest obowiązany do zapłaty:</w:t>
      </w:r>
    </w:p>
    <w:p w:rsidR="00523A20" w:rsidRPr="008D03D0" w:rsidRDefault="00523A20" w:rsidP="008D03D0">
      <w:pPr>
        <w:pStyle w:val="Teksttreci20"/>
        <w:shd w:val="clear" w:color="auto" w:fill="auto"/>
        <w:spacing w:before="0" w:line="276" w:lineRule="auto"/>
        <w:ind w:left="360" w:firstLine="0"/>
      </w:pPr>
    </w:p>
    <w:p w:rsidR="00D84667" w:rsidRPr="008D03D0" w:rsidRDefault="00F078FC" w:rsidP="00C26FFF">
      <w:pPr>
        <w:pStyle w:val="Teksttreci20"/>
        <w:numPr>
          <w:ilvl w:val="0"/>
          <w:numId w:val="10"/>
        </w:numPr>
        <w:shd w:val="clear" w:color="auto" w:fill="auto"/>
        <w:tabs>
          <w:tab w:val="left" w:pos="736"/>
        </w:tabs>
        <w:spacing w:before="0" w:line="360" w:lineRule="auto"/>
        <w:ind w:left="660" w:hanging="300"/>
      </w:pPr>
      <w:r w:rsidRPr="008D03D0">
        <w:t xml:space="preserve">kary umownej za zawinione przez Wykonawcę istotne naruszenie obowiązków, o których mowa w § 2 Umowy - w wysokości 0,1 % wynagrodzenia brutto za każde naruszenie, </w:t>
      </w:r>
      <w:r w:rsidR="008D03D0" w:rsidRPr="008D03D0">
        <w:br/>
      </w:r>
      <w:r w:rsidRPr="008D03D0">
        <w:t>z zastrzeżeniem wynikającym z lit. „c”;</w:t>
      </w:r>
    </w:p>
    <w:p w:rsidR="0008780D" w:rsidRPr="008D03D0" w:rsidRDefault="00F078FC" w:rsidP="00C26FFF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line="360" w:lineRule="auto"/>
        <w:ind w:left="660" w:hanging="300"/>
      </w:pPr>
      <w:r w:rsidRPr="008D03D0">
        <w:t xml:space="preserve">kary umownej w przypadku odstąpienia od umowy, wypowiedzenia umowy lub jej rozwiązania w trybie natychmiastowym z przyczyn leżących po stronie Wykonawcy- w </w:t>
      </w:r>
    </w:p>
    <w:p w:rsidR="008D03D0" w:rsidRPr="008D03D0" w:rsidRDefault="00F078FC" w:rsidP="00C26FFF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line="360" w:lineRule="auto"/>
        <w:ind w:left="660" w:hanging="300"/>
      </w:pPr>
      <w:r w:rsidRPr="008D03D0">
        <w:t>wysokości 20% wynagrodzenia brutto.</w:t>
      </w:r>
    </w:p>
    <w:p w:rsidR="00DC1934" w:rsidRPr="008D03D0" w:rsidRDefault="00DC1934" w:rsidP="00C26FFF">
      <w:pPr>
        <w:pStyle w:val="Teksttreci20"/>
        <w:numPr>
          <w:ilvl w:val="0"/>
          <w:numId w:val="10"/>
        </w:numPr>
        <w:shd w:val="clear" w:color="auto" w:fill="auto"/>
        <w:tabs>
          <w:tab w:val="left" w:pos="751"/>
        </w:tabs>
        <w:spacing w:before="0" w:line="360" w:lineRule="auto"/>
        <w:ind w:left="660" w:hanging="300"/>
      </w:pPr>
      <w:r w:rsidRPr="008D03D0">
        <w:rPr>
          <w:color w:val="000000" w:themeColor="text1"/>
        </w:rPr>
        <w:t xml:space="preserve">w wysokości 500,00 zł brutto za każdą rozpoczętą godzinę opóźnienia w podstawieniu </w:t>
      </w:r>
    </w:p>
    <w:p w:rsidR="00DC1934" w:rsidRPr="008D03D0" w:rsidRDefault="00DC1934" w:rsidP="00C26FFF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środka transportu.</w:t>
      </w:r>
    </w:p>
    <w:p w:rsidR="00DC1934" w:rsidRPr="00C26FFF" w:rsidRDefault="00C26FFF" w:rsidP="00C26FFF">
      <w:p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5)</w:t>
      </w:r>
      <w:r w:rsidR="00DC1934" w:rsidRPr="00C26FFF">
        <w:rPr>
          <w:rFonts w:ascii="Times New Roman" w:hAnsi="Times New Roman" w:cs="Times New Roman"/>
          <w:color w:val="000000" w:themeColor="text1"/>
        </w:rPr>
        <w:t xml:space="preserve">przypadku, gdy opóźnienie w podstawieniu określonego środka transportu przekroczy 3 godz.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DC1934" w:rsidRPr="00C26FFF">
        <w:rPr>
          <w:rFonts w:ascii="Times New Roman" w:hAnsi="Times New Roman" w:cs="Times New Roman"/>
          <w:color w:val="000000" w:themeColor="text1"/>
        </w:rPr>
        <w:t>Zamawiający zastrzega sobie prawo do zrealizowania zamówienia przez innego przewoźnika na koszt Wykonawcy.</w:t>
      </w:r>
    </w:p>
    <w:p w:rsidR="00D84667" w:rsidRPr="008D03D0" w:rsidRDefault="00F078FC" w:rsidP="00C26FFF">
      <w:pPr>
        <w:pStyle w:val="Teksttreci20"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360" w:lineRule="auto"/>
        <w:ind w:left="360" w:hanging="360"/>
      </w:pPr>
      <w:r w:rsidRPr="008D03D0">
        <w:t>W przypadku gdy wartość szkody spowodowanej przez Wykonawcę przekracza wysokość zastrzeżonych kar umownych Zamawiający może żądać od Wykonawcy odszkodowania uzupełniającego na zasadach ogólnych.</w:t>
      </w:r>
    </w:p>
    <w:p w:rsidR="00D84667" w:rsidRPr="008D03D0" w:rsidRDefault="00F078FC" w:rsidP="00C26FFF">
      <w:pPr>
        <w:pStyle w:val="Teksttreci20"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360" w:lineRule="auto"/>
        <w:ind w:left="360" w:hanging="360"/>
      </w:pPr>
      <w:r w:rsidRPr="008D03D0">
        <w:t xml:space="preserve">Zamawiający jest uprawniony do potrącenia wyżej wymienionych kar umownych </w:t>
      </w:r>
      <w:r w:rsidR="005D20AE" w:rsidRPr="008D03D0">
        <w:br/>
      </w:r>
      <w:r w:rsidRPr="008D03D0">
        <w:t>z wynagrodzenia należnego Wykonawcy.</w:t>
      </w:r>
    </w:p>
    <w:p w:rsidR="008D03D0" w:rsidRDefault="008D03D0" w:rsidP="008D03D0">
      <w:pPr>
        <w:pStyle w:val="Teksttreci20"/>
        <w:shd w:val="clear" w:color="auto" w:fill="auto"/>
        <w:spacing w:before="0" w:line="276" w:lineRule="auto"/>
        <w:ind w:left="260" w:firstLine="0"/>
        <w:jc w:val="center"/>
        <w:rPr>
          <w:b/>
        </w:rPr>
      </w:pPr>
    </w:p>
    <w:p w:rsidR="00C26FFF" w:rsidRDefault="00C26FFF" w:rsidP="008D03D0">
      <w:pPr>
        <w:pStyle w:val="Teksttreci20"/>
        <w:shd w:val="clear" w:color="auto" w:fill="auto"/>
        <w:spacing w:before="0" w:line="276" w:lineRule="auto"/>
        <w:ind w:left="260" w:firstLine="0"/>
        <w:jc w:val="center"/>
        <w:rPr>
          <w:b/>
        </w:rPr>
      </w:pPr>
    </w:p>
    <w:p w:rsidR="00D84667" w:rsidRPr="008D03D0" w:rsidRDefault="008D03D0" w:rsidP="008D03D0">
      <w:pPr>
        <w:pStyle w:val="Teksttreci20"/>
        <w:shd w:val="clear" w:color="auto" w:fill="auto"/>
        <w:spacing w:before="0" w:line="276" w:lineRule="auto"/>
        <w:ind w:left="260" w:firstLine="0"/>
        <w:jc w:val="center"/>
        <w:rPr>
          <w:b/>
        </w:rPr>
      </w:pPr>
      <w:r w:rsidRPr="008D03D0">
        <w:rPr>
          <w:b/>
        </w:rPr>
        <w:t>§6</w:t>
      </w:r>
    </w:p>
    <w:p w:rsidR="00D84667" w:rsidRPr="008D03D0" w:rsidRDefault="00F078FC" w:rsidP="008D03D0">
      <w:pPr>
        <w:pStyle w:val="Nagwek40"/>
        <w:keepNext/>
        <w:keepLines/>
        <w:shd w:val="clear" w:color="auto" w:fill="auto"/>
        <w:spacing w:after="294" w:line="276" w:lineRule="auto"/>
        <w:ind w:left="260"/>
        <w:jc w:val="center"/>
      </w:pPr>
      <w:bookmarkStart w:id="9" w:name="bookmark11"/>
      <w:r w:rsidRPr="008D03D0">
        <w:t>Kontrola realizacji</w:t>
      </w:r>
      <w:bookmarkEnd w:id="9"/>
    </w:p>
    <w:p w:rsidR="00D84667" w:rsidRPr="008D03D0" w:rsidRDefault="00F078FC" w:rsidP="008D03D0">
      <w:pPr>
        <w:pStyle w:val="Teksttreci20"/>
        <w:numPr>
          <w:ilvl w:val="0"/>
          <w:numId w:val="11"/>
        </w:numPr>
        <w:shd w:val="clear" w:color="auto" w:fill="auto"/>
        <w:tabs>
          <w:tab w:val="left" w:pos="337"/>
        </w:tabs>
        <w:spacing w:before="0" w:line="276" w:lineRule="auto"/>
        <w:ind w:left="460" w:hanging="460"/>
      </w:pPr>
      <w:r w:rsidRPr="008D03D0">
        <w:t>Zamawiający uprawniony będzie do kontroli przestrzegania uzgodnionych warunków wykonywania usług i udzielania Wykonawcy w razie potrzeby niezbędnych wskazówek</w:t>
      </w:r>
    </w:p>
    <w:p w:rsidR="00C26FFF" w:rsidRPr="00C26FFF" w:rsidRDefault="00F078FC" w:rsidP="00C26FFF">
      <w:pPr>
        <w:pStyle w:val="Teksttreci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309" w:line="276" w:lineRule="auto"/>
        <w:ind w:left="460" w:hanging="460"/>
      </w:pPr>
      <w:r w:rsidRPr="008D03D0">
        <w:t>Zamawiający ma prawo do oceny świadczenia usług objętych umową na każdym etapie jej realizacji.</w:t>
      </w:r>
      <w:bookmarkStart w:id="10" w:name="bookmark12"/>
    </w:p>
    <w:p w:rsidR="00D84667" w:rsidRPr="008D03D0" w:rsidRDefault="00F078FC" w:rsidP="008D03D0">
      <w:pPr>
        <w:pStyle w:val="Nagwek340"/>
        <w:keepNext/>
        <w:keepLines/>
        <w:shd w:val="clear" w:color="auto" w:fill="auto"/>
        <w:spacing w:before="0" w:line="276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bookmarkEnd w:id="10"/>
      <w:r w:rsidR="008D03D0" w:rsidRPr="008D03D0">
        <w:rPr>
          <w:rFonts w:ascii="Times New Roman" w:hAnsi="Times New Roman" w:cs="Times New Roman"/>
          <w:b/>
          <w:sz w:val="24"/>
          <w:szCs w:val="24"/>
        </w:rPr>
        <w:t>7</w:t>
      </w:r>
    </w:p>
    <w:p w:rsidR="00D84667" w:rsidRPr="008D03D0" w:rsidRDefault="00F078FC" w:rsidP="008D03D0">
      <w:pPr>
        <w:pStyle w:val="Nagwek40"/>
        <w:keepNext/>
        <w:keepLines/>
        <w:shd w:val="clear" w:color="auto" w:fill="auto"/>
        <w:spacing w:after="300" w:line="276" w:lineRule="auto"/>
        <w:ind w:left="260"/>
        <w:jc w:val="center"/>
      </w:pPr>
      <w:bookmarkStart w:id="11" w:name="bookmark13"/>
      <w:r w:rsidRPr="008D03D0">
        <w:t>Zmiany postanowień zawartej umowy</w:t>
      </w:r>
      <w:bookmarkEnd w:id="11"/>
    </w:p>
    <w:p w:rsidR="00D84667" w:rsidRPr="008D03D0" w:rsidRDefault="00F078FC" w:rsidP="007902D0">
      <w:pPr>
        <w:pStyle w:val="Teksttreci20"/>
        <w:shd w:val="clear" w:color="auto" w:fill="auto"/>
        <w:spacing w:before="0" w:line="276" w:lineRule="auto"/>
        <w:ind w:firstLine="0"/>
      </w:pPr>
      <w:r w:rsidRPr="008D03D0">
        <w:t>Istotne zmiany postanowień umowy dopuszczalna jest w następujących przypadkach:</w:t>
      </w:r>
    </w:p>
    <w:p w:rsidR="00D84667" w:rsidRPr="008D03D0" w:rsidRDefault="00F078FC" w:rsidP="008D03D0">
      <w:pPr>
        <w:pStyle w:val="Teksttreci20"/>
        <w:numPr>
          <w:ilvl w:val="0"/>
          <w:numId w:val="12"/>
        </w:numPr>
        <w:shd w:val="clear" w:color="auto" w:fill="auto"/>
        <w:tabs>
          <w:tab w:val="left" w:pos="822"/>
        </w:tabs>
        <w:spacing w:before="0" w:line="276" w:lineRule="auto"/>
        <w:ind w:left="720" w:hanging="260"/>
      </w:pPr>
      <w:r w:rsidRPr="008D03D0">
        <w:t>zmiany obowiązujących przepisów prawa;</w:t>
      </w:r>
    </w:p>
    <w:p w:rsidR="00D84667" w:rsidRPr="008D03D0" w:rsidRDefault="00F078FC" w:rsidP="008D03D0">
      <w:pPr>
        <w:pStyle w:val="Teksttreci20"/>
        <w:numPr>
          <w:ilvl w:val="0"/>
          <w:numId w:val="12"/>
        </w:numPr>
        <w:shd w:val="clear" w:color="auto" w:fill="auto"/>
        <w:tabs>
          <w:tab w:val="left" w:pos="847"/>
        </w:tabs>
        <w:spacing w:before="0" w:line="276" w:lineRule="auto"/>
        <w:ind w:left="720" w:right="380" w:hanging="260"/>
      </w:pPr>
      <w:r w:rsidRPr="008D03D0"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przewidzieć przed zawarciem umowy;</w:t>
      </w:r>
    </w:p>
    <w:p w:rsidR="00D84667" w:rsidRPr="008D03D0" w:rsidRDefault="00F078FC" w:rsidP="008D03D0">
      <w:pPr>
        <w:pStyle w:val="Teksttreci20"/>
        <w:numPr>
          <w:ilvl w:val="0"/>
          <w:numId w:val="12"/>
        </w:numPr>
        <w:shd w:val="clear" w:color="auto" w:fill="auto"/>
        <w:tabs>
          <w:tab w:val="left" w:pos="847"/>
        </w:tabs>
        <w:spacing w:before="0" w:line="276" w:lineRule="auto"/>
        <w:ind w:left="720" w:hanging="260"/>
      </w:pPr>
      <w:r w:rsidRPr="008D03D0">
        <w:t>z powodu zaistnienia siły wyższej;</w:t>
      </w:r>
    </w:p>
    <w:p w:rsidR="00460132" w:rsidRPr="008D03D0" w:rsidRDefault="00460132" w:rsidP="008D03D0">
      <w:pPr>
        <w:pStyle w:val="Teksttreci20"/>
        <w:shd w:val="clear" w:color="auto" w:fill="auto"/>
        <w:tabs>
          <w:tab w:val="left" w:pos="847"/>
        </w:tabs>
        <w:spacing w:before="0" w:line="276" w:lineRule="auto"/>
        <w:ind w:firstLine="0"/>
      </w:pPr>
    </w:p>
    <w:p w:rsidR="00460132" w:rsidRPr="008D03D0" w:rsidRDefault="00460132" w:rsidP="008D03D0">
      <w:pPr>
        <w:pStyle w:val="Teksttreci20"/>
        <w:shd w:val="clear" w:color="auto" w:fill="auto"/>
        <w:tabs>
          <w:tab w:val="left" w:pos="847"/>
        </w:tabs>
        <w:spacing w:before="0" w:line="276" w:lineRule="auto"/>
        <w:ind w:firstLine="0"/>
      </w:pPr>
    </w:p>
    <w:p w:rsidR="0008780D" w:rsidRPr="008D03D0" w:rsidRDefault="008D03D0" w:rsidP="008D03D0">
      <w:pPr>
        <w:pStyle w:val="Nagwek340"/>
        <w:keepNext/>
        <w:keepLines/>
        <w:shd w:val="clear" w:color="auto" w:fill="auto"/>
        <w:spacing w:before="0" w:line="276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t>§8</w:t>
      </w:r>
    </w:p>
    <w:p w:rsidR="0008780D" w:rsidRPr="008D03D0" w:rsidRDefault="0008780D" w:rsidP="008D03D0">
      <w:pPr>
        <w:pStyle w:val="Nagwek340"/>
        <w:keepNext/>
        <w:keepLines/>
        <w:shd w:val="clear" w:color="auto" w:fill="auto"/>
        <w:spacing w:before="0" w:line="276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B92C1C" w:rsidRPr="008D03D0" w:rsidRDefault="00B92C1C" w:rsidP="008D03D0">
      <w:pPr>
        <w:pStyle w:val="Nagwek340"/>
        <w:keepNext/>
        <w:keepLines/>
        <w:shd w:val="clear" w:color="auto" w:fill="auto"/>
        <w:spacing w:before="0" w:line="276" w:lineRule="auto"/>
        <w:ind w:left="260"/>
        <w:rPr>
          <w:rFonts w:ascii="Times New Roman" w:hAnsi="Times New Roman" w:cs="Times New Roman"/>
          <w:b/>
          <w:sz w:val="24"/>
          <w:szCs w:val="24"/>
        </w:rPr>
      </w:pPr>
    </w:p>
    <w:p w:rsidR="00460132" w:rsidRPr="008D03D0" w:rsidRDefault="00460132" w:rsidP="008D03D0">
      <w:pPr>
        <w:pStyle w:val="Teksttreci20"/>
        <w:shd w:val="clear" w:color="auto" w:fill="auto"/>
        <w:spacing w:before="0" w:line="276" w:lineRule="auto"/>
        <w:ind w:left="420" w:hanging="420"/>
      </w:pPr>
      <w:r w:rsidRPr="008D03D0">
        <w:t>1. Zamawiający, poza innymi przypadkami określonymi w powszechnie obowiązujących przepisach, a zwłaszcza w Kodeksie cywilnym, może odstąpić od umowy w następujących przypadkach:</w:t>
      </w:r>
    </w:p>
    <w:p w:rsidR="00523A20" w:rsidRPr="008D03D0" w:rsidRDefault="00460132" w:rsidP="008D03D0">
      <w:pPr>
        <w:pStyle w:val="Teksttreci20"/>
        <w:numPr>
          <w:ilvl w:val="0"/>
          <w:numId w:val="13"/>
        </w:numPr>
        <w:shd w:val="clear" w:color="auto" w:fill="auto"/>
        <w:tabs>
          <w:tab w:val="left" w:pos="766"/>
        </w:tabs>
        <w:spacing w:before="0" w:line="276" w:lineRule="auto"/>
        <w:ind w:left="740" w:hanging="320"/>
      </w:pPr>
      <w:r w:rsidRPr="008D03D0">
        <w:t xml:space="preserve">Zamawiający może odstąpić od umowy, jeśli wykonanie umowy nie leży w interesie </w:t>
      </w:r>
    </w:p>
    <w:p w:rsidR="00460132" w:rsidRPr="008D03D0" w:rsidRDefault="008D03D0" w:rsidP="008D03D0">
      <w:pPr>
        <w:pStyle w:val="Teksttreci20"/>
        <w:shd w:val="clear" w:color="auto" w:fill="auto"/>
        <w:tabs>
          <w:tab w:val="left" w:pos="766"/>
        </w:tabs>
        <w:spacing w:before="0" w:line="276" w:lineRule="auto"/>
        <w:ind w:left="740" w:firstLine="0"/>
      </w:pPr>
      <w:r w:rsidRPr="008D03D0">
        <w:t>publicznym</w:t>
      </w:r>
      <w:r w:rsidR="00460132" w:rsidRPr="008D03D0">
        <w:t>. W tym wypadku. Zamawiający może odstąpić od umowy w terminie 30 dni od powzięcia wiadomości o tych okolicznościach; w tym wypadku Wykonawca może żądać jedynie wynagrodzenia należnego mu z tytułu wykonania części umowy,</w:t>
      </w:r>
    </w:p>
    <w:p w:rsidR="008D03D0" w:rsidRDefault="00460132" w:rsidP="00765C44">
      <w:pPr>
        <w:pStyle w:val="Teksttreci20"/>
        <w:numPr>
          <w:ilvl w:val="0"/>
          <w:numId w:val="13"/>
        </w:numPr>
        <w:shd w:val="clear" w:color="auto" w:fill="auto"/>
        <w:tabs>
          <w:tab w:val="left" w:pos="792"/>
        </w:tabs>
        <w:spacing w:before="0" w:after="286" w:line="276" w:lineRule="auto"/>
        <w:ind w:left="740" w:hanging="320"/>
      </w:pPr>
      <w:r w:rsidRPr="008D03D0">
        <w:t>Zamawiający może również odstąpić od umowy, w wypadku ogłoszenia likwidacji przedsiębiorstwa Wykonawcy lub wydania nakazu zajęcia istotnej części majątku Wykonawcy w terminie 30 dni od daty uzyskania informacji o zdarzeniu uzasadniającym odstąpienie od umowy z zachowaniem prawa do wynagrodzenia należnego z tytułu wykonywaniem części umowy.</w:t>
      </w:r>
    </w:p>
    <w:p w:rsidR="00B92C1C" w:rsidRPr="008D03D0" w:rsidRDefault="008D03D0" w:rsidP="008D03D0">
      <w:pPr>
        <w:pStyle w:val="Teksttreci80"/>
        <w:shd w:val="clear" w:color="auto" w:fill="auto"/>
        <w:spacing w:before="0" w:line="276" w:lineRule="auto"/>
        <w:ind w:left="240"/>
      </w:pPr>
      <w:r w:rsidRPr="008D03D0">
        <w:t>§9</w:t>
      </w:r>
    </w:p>
    <w:p w:rsidR="00B92C1C" w:rsidRPr="008D03D0" w:rsidRDefault="00B92C1C" w:rsidP="008D03D0">
      <w:pPr>
        <w:pStyle w:val="Nagwek40"/>
        <w:keepNext/>
        <w:keepLines/>
        <w:shd w:val="clear" w:color="auto" w:fill="auto"/>
        <w:spacing w:after="274" w:line="276" w:lineRule="auto"/>
        <w:ind w:left="240"/>
        <w:jc w:val="center"/>
      </w:pPr>
      <w:r w:rsidRPr="008D03D0">
        <w:t>Rozwiązanie od umowy</w:t>
      </w:r>
    </w:p>
    <w:p w:rsidR="00B92C1C" w:rsidRPr="008D03D0" w:rsidRDefault="00B92C1C" w:rsidP="008D03D0">
      <w:pPr>
        <w:pStyle w:val="Teksttreci20"/>
        <w:numPr>
          <w:ilvl w:val="0"/>
          <w:numId w:val="14"/>
        </w:numPr>
        <w:shd w:val="clear" w:color="auto" w:fill="auto"/>
        <w:tabs>
          <w:tab w:val="left" w:pos="710"/>
        </w:tabs>
        <w:spacing w:before="0" w:line="276" w:lineRule="auto"/>
        <w:ind w:left="500" w:hanging="260"/>
        <w:rPr>
          <w:color w:val="000000" w:themeColor="text1"/>
        </w:rPr>
      </w:pPr>
      <w:r w:rsidRPr="008D03D0">
        <w:rPr>
          <w:color w:val="000000" w:themeColor="text1"/>
        </w:rPr>
        <w:t xml:space="preserve">Każda ze stron może rozwiązać umowę z zachowaniem </w:t>
      </w:r>
      <w:r w:rsidR="00523A20" w:rsidRPr="008D03D0">
        <w:rPr>
          <w:color w:val="000000" w:themeColor="text1"/>
        </w:rPr>
        <w:t>dwutygodniowego okresu wypowiedzenia.</w:t>
      </w:r>
    </w:p>
    <w:p w:rsidR="00B92C1C" w:rsidRPr="008D03D0" w:rsidRDefault="00B92C1C" w:rsidP="008D03D0">
      <w:pPr>
        <w:pStyle w:val="Teksttreci20"/>
        <w:numPr>
          <w:ilvl w:val="0"/>
          <w:numId w:val="14"/>
        </w:numPr>
        <w:shd w:val="clear" w:color="auto" w:fill="auto"/>
        <w:tabs>
          <w:tab w:val="left" w:pos="586"/>
        </w:tabs>
        <w:spacing w:before="0" w:after="190" w:line="276" w:lineRule="auto"/>
        <w:ind w:left="500" w:hanging="260"/>
      </w:pPr>
      <w:r w:rsidRPr="008D03D0">
        <w:t>Zamawiający może rozwiązać umowę w trybie natychmiastowym w wypadku niewykonywania przedmiotu umowy lub gdy usługa wykonywana jest wadliwe lub sprzecznie z umową,</w:t>
      </w:r>
      <w:r w:rsidR="005D20AE" w:rsidRPr="008D03D0">
        <w:br/>
      </w:r>
      <w:r w:rsidRPr="008D03D0">
        <w:t>z zachowaniem prawa do naliczenia kary umownej przez Zamawiającego.</w:t>
      </w:r>
    </w:p>
    <w:p w:rsidR="00CE4B75" w:rsidRDefault="00CE4B75" w:rsidP="00765C44">
      <w:pPr>
        <w:pStyle w:val="Teksttreci80"/>
        <w:shd w:val="clear" w:color="auto" w:fill="auto"/>
        <w:spacing w:before="0" w:line="276" w:lineRule="auto"/>
        <w:jc w:val="left"/>
      </w:pPr>
    </w:p>
    <w:p w:rsidR="00B92C1C" w:rsidRPr="008D03D0" w:rsidRDefault="008D03D0" w:rsidP="008D03D0">
      <w:pPr>
        <w:pStyle w:val="Teksttreci80"/>
        <w:shd w:val="clear" w:color="auto" w:fill="auto"/>
        <w:spacing w:before="0" w:line="276" w:lineRule="auto"/>
        <w:ind w:left="240"/>
      </w:pPr>
      <w:r w:rsidRPr="008D03D0">
        <w:t>§10</w:t>
      </w:r>
    </w:p>
    <w:p w:rsidR="00B92C1C" w:rsidRPr="008D03D0" w:rsidRDefault="00B92C1C" w:rsidP="008D03D0">
      <w:pPr>
        <w:pStyle w:val="Nagwek40"/>
        <w:keepNext/>
        <w:keepLines/>
        <w:shd w:val="clear" w:color="auto" w:fill="auto"/>
        <w:spacing w:after="274" w:line="276" w:lineRule="auto"/>
        <w:ind w:left="240"/>
        <w:jc w:val="center"/>
      </w:pPr>
      <w:r w:rsidRPr="008D03D0">
        <w:t>Warunki wprowadzenia zmiany umowy</w:t>
      </w:r>
    </w:p>
    <w:p w:rsidR="00B92C1C" w:rsidRPr="008D03D0" w:rsidRDefault="00B92C1C" w:rsidP="008D03D0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276" w:lineRule="auto"/>
        <w:ind w:left="500" w:hanging="500"/>
        <w:jc w:val="left"/>
      </w:pPr>
      <w:r w:rsidRPr="008D03D0">
        <w:t>Wszelkie zmiany niniejszej umowy wymagają dla swej wa</w:t>
      </w:r>
      <w:r w:rsidR="00523A20" w:rsidRPr="008D03D0">
        <w:t>żności formy pisemnej , pod rygorem nieważności</w:t>
      </w:r>
    </w:p>
    <w:p w:rsidR="00B92C1C" w:rsidRPr="008D03D0" w:rsidRDefault="00B92C1C" w:rsidP="008D03D0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276" w:lineRule="auto"/>
        <w:ind w:left="500" w:hanging="500"/>
        <w:jc w:val="left"/>
      </w:pPr>
      <w:r w:rsidRPr="008D03D0">
        <w:lastRenderedPageBreak/>
        <w:t>Wykonawca nie ma prawa cesji praw i/lub obowiązków wynikających z niniejszej umowy na rzecz osób trzecich z zastrzeżeniem ust. 3.</w:t>
      </w:r>
    </w:p>
    <w:p w:rsidR="00B92C1C" w:rsidRPr="008D03D0" w:rsidRDefault="00B92C1C" w:rsidP="008D03D0">
      <w:pPr>
        <w:pStyle w:val="Teksttreci20"/>
        <w:numPr>
          <w:ilvl w:val="0"/>
          <w:numId w:val="15"/>
        </w:numPr>
        <w:shd w:val="clear" w:color="auto" w:fill="auto"/>
        <w:tabs>
          <w:tab w:val="left" w:pos="383"/>
        </w:tabs>
        <w:spacing w:before="0" w:line="276" w:lineRule="auto"/>
        <w:ind w:left="420" w:hanging="420"/>
      </w:pPr>
      <w:r w:rsidRPr="008D03D0">
        <w:t>Przelew wierzytelności Wykonawcy wynikających z niniejszej umowy wymaga dla swej</w:t>
      </w:r>
    </w:p>
    <w:p w:rsidR="00E95C91" w:rsidRPr="008D03D0" w:rsidRDefault="00920067" w:rsidP="008D03D0">
      <w:pPr>
        <w:pStyle w:val="Teksttreci20"/>
        <w:shd w:val="clear" w:color="auto" w:fill="auto"/>
        <w:spacing w:before="0" w:after="296" w:line="276" w:lineRule="auto"/>
        <w:ind w:firstLine="0"/>
        <w:jc w:val="left"/>
      </w:pPr>
      <w:r w:rsidRPr="008D03D0">
        <w:t xml:space="preserve">      </w:t>
      </w:r>
      <w:r w:rsidR="00B92C1C" w:rsidRPr="008D03D0">
        <w:t>ważności uprzedniej pisemnej zgody Zamawiającego.</w:t>
      </w:r>
    </w:p>
    <w:p w:rsidR="00B92C1C" w:rsidRPr="008D03D0" w:rsidRDefault="008D03D0" w:rsidP="008D03D0">
      <w:pPr>
        <w:pStyle w:val="Teksttreci90"/>
        <w:shd w:val="clear" w:color="auto" w:fill="auto"/>
        <w:spacing w:before="0" w:line="276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t>§11</w:t>
      </w:r>
    </w:p>
    <w:p w:rsidR="00B92C1C" w:rsidRPr="008D03D0" w:rsidRDefault="00B92C1C" w:rsidP="008D03D0">
      <w:pPr>
        <w:pStyle w:val="Nagwek40"/>
        <w:keepNext/>
        <w:keepLines/>
        <w:shd w:val="clear" w:color="auto" w:fill="auto"/>
        <w:spacing w:after="274" w:line="276" w:lineRule="auto"/>
        <w:ind w:left="240"/>
        <w:jc w:val="center"/>
      </w:pPr>
      <w:r w:rsidRPr="008D03D0">
        <w:t>Rozstrzyganie sporów</w:t>
      </w:r>
    </w:p>
    <w:p w:rsidR="00B92C1C" w:rsidRPr="008D03D0" w:rsidRDefault="00B92C1C" w:rsidP="008D03D0">
      <w:pPr>
        <w:pStyle w:val="Teksttreci20"/>
        <w:numPr>
          <w:ilvl w:val="0"/>
          <w:numId w:val="16"/>
        </w:numPr>
        <w:shd w:val="clear" w:color="auto" w:fill="auto"/>
        <w:tabs>
          <w:tab w:val="left" w:pos="383"/>
        </w:tabs>
        <w:spacing w:before="0" w:line="276" w:lineRule="auto"/>
        <w:ind w:left="420" w:hanging="420"/>
        <w:jc w:val="left"/>
      </w:pPr>
      <w:r w:rsidRPr="008D03D0">
        <w:t>Wszelkie spory wynikłe w związku z wykonaniem niniejszej umowy rozstrzygane będą przez Sąd właściwy dla siedziby Zamawiającego.</w:t>
      </w:r>
    </w:p>
    <w:p w:rsidR="00B92C1C" w:rsidRPr="008D03D0" w:rsidRDefault="00B92C1C" w:rsidP="00765C44">
      <w:pPr>
        <w:pStyle w:val="Teksttreci20"/>
        <w:numPr>
          <w:ilvl w:val="0"/>
          <w:numId w:val="16"/>
        </w:numPr>
        <w:shd w:val="clear" w:color="auto" w:fill="auto"/>
        <w:tabs>
          <w:tab w:val="left" w:pos="383"/>
        </w:tabs>
        <w:spacing w:before="0" w:line="276" w:lineRule="auto"/>
        <w:ind w:left="420" w:hanging="420"/>
      </w:pPr>
      <w:r w:rsidRPr="008D03D0">
        <w:t>W sprawach nieuregulowanych postanowieniami niniejszej umowy mają zastosowanie przepisy Kodeksu Cywilnego.</w:t>
      </w:r>
    </w:p>
    <w:p w:rsidR="00B92C1C" w:rsidRPr="008D03D0" w:rsidRDefault="00B92C1C" w:rsidP="008D03D0">
      <w:pPr>
        <w:pStyle w:val="Teksttreci20"/>
        <w:shd w:val="clear" w:color="auto" w:fill="auto"/>
        <w:tabs>
          <w:tab w:val="left" w:pos="383"/>
        </w:tabs>
        <w:spacing w:before="0" w:line="276" w:lineRule="auto"/>
        <w:ind w:firstLine="0"/>
      </w:pPr>
    </w:p>
    <w:p w:rsidR="00B92C1C" w:rsidRPr="008D03D0" w:rsidRDefault="008D03D0" w:rsidP="008D03D0">
      <w:pPr>
        <w:pStyle w:val="Nagwek420"/>
        <w:keepNext/>
        <w:keepLines/>
        <w:shd w:val="clear" w:color="auto" w:fill="auto"/>
        <w:spacing w:before="0" w:line="276" w:lineRule="auto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t>§12</w:t>
      </w:r>
    </w:p>
    <w:p w:rsidR="00B92C1C" w:rsidRPr="008D03D0" w:rsidRDefault="00B92C1C" w:rsidP="008D03D0">
      <w:pPr>
        <w:pStyle w:val="Nagwek40"/>
        <w:keepNext/>
        <w:keepLines/>
        <w:shd w:val="clear" w:color="auto" w:fill="auto"/>
        <w:spacing w:after="308" w:line="276" w:lineRule="auto"/>
        <w:ind w:left="200"/>
        <w:jc w:val="center"/>
      </w:pPr>
      <w:r w:rsidRPr="008D03D0">
        <w:t>Realizacja umowy</w:t>
      </w:r>
    </w:p>
    <w:p w:rsidR="00B92C1C" w:rsidRPr="008D03D0" w:rsidRDefault="00B92C1C" w:rsidP="008D03D0">
      <w:pPr>
        <w:pStyle w:val="Teksttreci20"/>
        <w:shd w:val="clear" w:color="auto" w:fill="auto"/>
        <w:spacing w:before="0" w:after="342" w:line="276" w:lineRule="auto"/>
        <w:ind w:firstLine="0"/>
        <w:jc w:val="left"/>
      </w:pPr>
      <w:r w:rsidRPr="008D03D0">
        <w:t>Strony zgodnie postanawiają, że w sprawach dotyczących realizacji niniejszej umowy Wykonawca działał będzie osobiście.</w:t>
      </w:r>
    </w:p>
    <w:p w:rsidR="00B92C1C" w:rsidRPr="008D03D0" w:rsidRDefault="008D03D0" w:rsidP="008D03D0">
      <w:pPr>
        <w:pStyle w:val="Nagwek420"/>
        <w:keepNext/>
        <w:keepLines/>
        <w:shd w:val="clear" w:color="auto" w:fill="auto"/>
        <w:spacing w:before="0" w:line="276" w:lineRule="auto"/>
        <w:ind w:left="42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D03D0">
        <w:rPr>
          <w:rFonts w:ascii="Times New Roman" w:hAnsi="Times New Roman" w:cs="Times New Roman"/>
          <w:b/>
          <w:sz w:val="24"/>
          <w:szCs w:val="24"/>
        </w:rPr>
        <w:t xml:space="preserve">      §13</w:t>
      </w:r>
    </w:p>
    <w:p w:rsidR="00B92C1C" w:rsidRPr="008D03D0" w:rsidRDefault="00B92C1C" w:rsidP="008D03D0">
      <w:pPr>
        <w:pStyle w:val="Nagwek40"/>
        <w:keepNext/>
        <w:keepLines/>
        <w:shd w:val="clear" w:color="auto" w:fill="auto"/>
        <w:spacing w:after="311" w:line="276" w:lineRule="auto"/>
        <w:ind w:left="200"/>
        <w:jc w:val="center"/>
      </w:pPr>
      <w:r w:rsidRPr="008D03D0">
        <w:t>Postanowienia końcowe</w:t>
      </w:r>
    </w:p>
    <w:p w:rsidR="00B92C1C" w:rsidRPr="008D03D0" w:rsidRDefault="00B92C1C" w:rsidP="008D03D0">
      <w:pPr>
        <w:pStyle w:val="Bezodstpw"/>
        <w:spacing w:line="276" w:lineRule="auto"/>
        <w:rPr>
          <w:rFonts w:ascii="Times New Roman" w:eastAsia="Times New Roman" w:hAnsi="Times New Roman" w:cs="Times New Roman"/>
        </w:rPr>
      </w:pPr>
      <w:r w:rsidRPr="008D03D0">
        <w:rPr>
          <w:rFonts w:ascii="Times New Roman" w:eastAsia="Times New Roman" w:hAnsi="Times New Roman" w:cs="Times New Roman"/>
        </w:rPr>
        <w:t>Umowa została sporządzona w czterech jednobrzmiących egzemplarzach, trzy egzemplarze dla Zamawiającego i jeden egzemplarz dla Wykonawcy.</w:t>
      </w:r>
    </w:p>
    <w:p w:rsidR="00B92C1C" w:rsidRDefault="00B92C1C" w:rsidP="00B92C1C">
      <w:pPr>
        <w:pStyle w:val="Bezodstpw"/>
      </w:pPr>
    </w:p>
    <w:p w:rsidR="00920067" w:rsidRDefault="00920067" w:rsidP="00B92C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920067" w:rsidRDefault="00920067" w:rsidP="00B92C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B92C1C" w:rsidRDefault="00B92C1C" w:rsidP="00B92C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6C0116">
        <w:rPr>
          <w:rFonts w:ascii="Times New Roman" w:hAnsi="Times New Roman" w:cs="Times New Roman"/>
          <w:b/>
          <w:bCs/>
          <w:color w:val="000000"/>
          <w:lang w:bidi="pl-PL"/>
        </w:rPr>
        <w:t>PODPISY I PIECZĘCIE STRON</w:t>
      </w:r>
    </w:p>
    <w:p w:rsidR="00E95C91" w:rsidRPr="006C0116" w:rsidRDefault="00E95C91" w:rsidP="00B92C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B92C1C" w:rsidRPr="00F347F4" w:rsidRDefault="00B92C1C" w:rsidP="00B92C1C">
      <w:pPr>
        <w:pStyle w:val="Standard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B92C1C" w:rsidRPr="00F347F4" w:rsidRDefault="00B92C1C" w:rsidP="00B92C1C">
      <w:pPr>
        <w:pStyle w:val="Standard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F347F4">
        <w:rPr>
          <w:rFonts w:ascii="Verdana" w:hAnsi="Verdana" w:cs="Verdana"/>
          <w:b/>
          <w:bCs/>
          <w:sz w:val="18"/>
          <w:szCs w:val="18"/>
        </w:rPr>
        <w:t xml:space="preserve">WYKONAWCA: </w:t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</w:r>
      <w:r w:rsidRPr="00F347F4">
        <w:rPr>
          <w:rFonts w:ascii="Verdana" w:hAnsi="Verdana" w:cs="Verdana"/>
          <w:b/>
          <w:bCs/>
          <w:sz w:val="18"/>
          <w:szCs w:val="18"/>
        </w:rPr>
        <w:tab/>
        <w:t>ZAMAWIAJĄCY:</w:t>
      </w:r>
    </w:p>
    <w:p w:rsidR="00B92C1C" w:rsidRDefault="00B92C1C" w:rsidP="00460132">
      <w:pPr>
        <w:pStyle w:val="Teksttreci20"/>
        <w:shd w:val="clear" w:color="auto" w:fill="auto"/>
        <w:tabs>
          <w:tab w:val="left" w:pos="847"/>
        </w:tabs>
        <w:spacing w:before="0" w:line="270" w:lineRule="exact"/>
        <w:ind w:firstLine="0"/>
        <w:sectPr w:rsidR="00B92C1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003" w:right="1292" w:bottom="2083" w:left="816" w:header="0" w:footer="3" w:gutter="0"/>
          <w:cols w:space="720"/>
          <w:noEndnote/>
          <w:docGrid w:linePitch="360"/>
        </w:sectPr>
      </w:pPr>
    </w:p>
    <w:p w:rsidR="00D84667" w:rsidRDefault="00D84667" w:rsidP="00B92C1C">
      <w:pPr>
        <w:pStyle w:val="Teksttreci40"/>
        <w:shd w:val="clear" w:color="auto" w:fill="auto"/>
        <w:spacing w:before="0" w:line="184" w:lineRule="exact"/>
        <w:ind w:left="240"/>
      </w:pPr>
    </w:p>
    <w:sectPr w:rsidR="00D8466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969" w:right="1179" w:bottom="969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9D" w:rsidRDefault="00995F9D">
      <w:r>
        <w:separator/>
      </w:r>
    </w:p>
  </w:endnote>
  <w:endnote w:type="continuationSeparator" w:id="0">
    <w:p w:rsidR="00995F9D" w:rsidRDefault="0099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4079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3110CCF" wp14:editId="002545E8">
              <wp:simplePos x="0" y="0"/>
              <wp:positionH relativeFrom="page">
                <wp:posOffset>690880</wp:posOffset>
              </wp:positionH>
              <wp:positionV relativeFrom="page">
                <wp:posOffset>9787255</wp:posOffset>
              </wp:positionV>
              <wp:extent cx="5788025" cy="233680"/>
              <wp:effectExtent l="0" t="0" r="444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F078FC" w:rsidP="008D03D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  <w:jc w:val="center"/>
                          </w:pPr>
                          <w:r>
                            <w:rPr>
                              <w:rStyle w:val="Nagweklubstopka1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Wydział Zdrowia Oświaty Kultury i Sportu Starostwa Powiatowego w Przasnyszu; tel. 29 752 22 70 wew. 229; </w:t>
                          </w:r>
                          <w:r w:rsidRPr="004079A9">
                            <w:rPr>
                              <w:rStyle w:val="Nagweklubstopka1"/>
                              <w:lang w:eastAsia="en-US" w:bidi="en-US"/>
                            </w:rPr>
                            <w:t>oswiata@powiat-przasnysz.pl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10C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.4pt;margin-top:770.65pt;width:455.75pt;height:18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" filled="f" stroked="f">
              <v:textbox style="mso-fit-shape-to-text:t" inset="0,0,0,0">
                <w:txbxContent>
                  <w:p w:rsidR="00D84667" w:rsidRDefault="00F078FC" w:rsidP="008D03D0">
                    <w:pPr>
                      <w:pStyle w:val="Nagweklubstopka0"/>
                      <w:shd w:val="clear" w:color="auto" w:fill="auto"/>
                      <w:spacing w:line="240" w:lineRule="auto"/>
                      <w:jc w:val="center"/>
                    </w:pPr>
                    <w:r>
                      <w:rPr>
                        <w:rStyle w:val="Nagweklubstopka1"/>
                      </w:rPr>
                      <w:t>Powiat Przasnyski, ul. Świętego Stanisława Kostki 5, 06-300 Przasnysz</w:t>
                    </w:r>
                  </w:p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Wydział Zdrowia Oświaty Kultury i Sportu Starostwa Powiatowego w Przasnyszu; tel. 29 752 22 70 wew. 229; </w:t>
                    </w:r>
                    <w:r w:rsidRPr="004079A9">
                      <w:rPr>
                        <w:rStyle w:val="Nagweklubstopka1"/>
                        <w:lang w:eastAsia="en-US" w:bidi="en-US"/>
                      </w:rPr>
                      <w:t>oswiata@powiat-przasnysz.pl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4079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C7EAE95" wp14:editId="52FC6B89">
              <wp:simplePos x="0" y="0"/>
              <wp:positionH relativeFrom="page">
                <wp:posOffset>766445</wp:posOffset>
              </wp:positionH>
              <wp:positionV relativeFrom="page">
                <wp:posOffset>9776460</wp:posOffset>
              </wp:positionV>
              <wp:extent cx="4543425" cy="233680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Wydział Zdrowia Oświaty Kultury i Sportu Starostwa Powiatowego w Przasnyszu; tel. 29 752 22 70 wew. 229;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EAE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0.35pt;margin-top:769.8pt;width:357.75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" filled="f" stroked="f">
              <v:textbox style="mso-fit-shape-to-text:t" inset="0,0,0,0">
                <w:txbxContent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Powiat Przasnyski, ul. Świętego Stanisława Kostki 5, 06-300 Przasnysz</w:t>
                    </w:r>
                  </w:p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Wydział Zdrowia Oświaty Kultury i Sportu Starostwa Powiatowego w Przasnyszu; tel. 29 752 22 70 wew. 229;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4079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9AF2A79" wp14:editId="1FFD0AFF">
              <wp:simplePos x="0" y="0"/>
              <wp:positionH relativeFrom="page">
                <wp:posOffset>690880</wp:posOffset>
              </wp:positionH>
              <wp:positionV relativeFrom="page">
                <wp:posOffset>9787255</wp:posOffset>
              </wp:positionV>
              <wp:extent cx="5788025" cy="23368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Powiat Przasnyski, ul. Świętego Stanisława Kostki 5, 06-300 Przasnysz</w:t>
                          </w:r>
                        </w:p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Wydział Zdrowia Oświaty Kultury i Sportu Starostwa Powiatowego w Przasnyszu; tel. 29 752 22 70 wew. 229; </w:t>
                          </w:r>
                          <w:r w:rsidRPr="004079A9">
                            <w:rPr>
                              <w:rStyle w:val="Nagweklubstopka1"/>
                              <w:lang w:eastAsia="en-US" w:bidi="en-US"/>
                            </w:rPr>
                            <w:t>oswiata@powiat-przasnysz.pl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F2A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.4pt;margin-top:770.65pt;width:455.75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vtrgIAAK4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" filled="f" stroked="f">
              <v:textbox style="mso-fit-shape-to-text:t" inset="0,0,0,0">
                <w:txbxContent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Powiat Przasnyski, ul. Świętego Stanisława Kostki 5, 06-300 Przasnysz</w:t>
                    </w:r>
                  </w:p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Wydział Zdrowia Oświaty Kultury i Sportu Starostwa Powiatowego w Przasnyszu; tel. 29 752 22 70 wew. 229; </w:t>
                    </w:r>
                    <w:r w:rsidRPr="004079A9">
                      <w:rPr>
                        <w:rStyle w:val="Nagweklubstopka1"/>
                        <w:lang w:eastAsia="en-US" w:bidi="en-US"/>
                      </w:rPr>
                      <w:t>oswiata@powiat-przasnysz.pl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4079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499BA477" wp14:editId="73013C2C">
              <wp:simplePos x="0" y="0"/>
              <wp:positionH relativeFrom="page">
                <wp:posOffset>695325</wp:posOffset>
              </wp:positionH>
              <wp:positionV relativeFrom="page">
                <wp:posOffset>9791700</wp:posOffset>
              </wp:positionV>
              <wp:extent cx="5788025" cy="23368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Powiat Przasnyski, ul. Świętego Stanisława Kostki 5,06-300 Przasnysz</w:t>
                          </w:r>
                        </w:p>
                        <w:p w:rsidR="00D84667" w:rsidRDefault="00F078F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Wydział Zdrowia Oświaty Kultury i Sportu Starostwa Powiatowego w Przasnyszu; tel. 29 752 22 70 wew. 229; </w:t>
                          </w:r>
                          <w:r w:rsidRPr="004079A9">
                            <w:rPr>
                              <w:rStyle w:val="Nagweklubstopka1"/>
                              <w:lang w:eastAsia="en-US" w:bidi="en-US"/>
                            </w:rPr>
                            <w:t>oswiata@powiat-przasnysz.pl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BA4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.75pt;margin-top:771pt;width:455.75pt;height:18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" filled="f" stroked="f">
              <v:textbox style="mso-fit-shape-to-text:t" inset="0,0,0,0">
                <w:txbxContent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Powiat Przasnyski, ul. Świętego Stanisława Kostki 5,06-300 Przasnysz</w:t>
                    </w:r>
                  </w:p>
                  <w:p w:rsidR="00D84667" w:rsidRDefault="00F078F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Wydział Zdrowia Oświaty Kultury i Sportu Starostwa Powiatowego w Przasnyszu; tel. 29 752 22 70 wew. 229; </w:t>
                    </w:r>
                    <w:r w:rsidRPr="004079A9">
                      <w:rPr>
                        <w:rStyle w:val="Nagweklubstopka1"/>
                        <w:lang w:eastAsia="en-US" w:bidi="en-US"/>
                      </w:rPr>
                      <w:t>oswiata@powiat-przasnysz.pl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9D" w:rsidRDefault="00995F9D"/>
  </w:footnote>
  <w:footnote w:type="continuationSeparator" w:id="0">
    <w:p w:rsidR="00995F9D" w:rsidRDefault="00995F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C2" w:rsidRDefault="00E575C2" w:rsidP="00E575C2">
    <w:pPr>
      <w:tabs>
        <w:tab w:val="center" w:pos="4536"/>
        <w:tab w:val="right" w:pos="9072"/>
      </w:tabs>
      <w:rPr>
        <w:rFonts w:eastAsiaTheme="minorEastAsia"/>
        <w:color w:val="auto"/>
      </w:rPr>
    </w:pPr>
    <w:r>
      <w:rPr>
        <w:noProof/>
        <w:lang w:bidi="ar-SA"/>
      </w:rPr>
      <w:drawing>
        <wp:anchor distT="0" distB="0" distL="114300" distR="114300" simplePos="0" relativeHeight="314576518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314578566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314577542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5C2" w:rsidRDefault="00E575C2" w:rsidP="00E575C2">
    <w:pPr>
      <w:tabs>
        <w:tab w:val="center" w:pos="4536"/>
        <w:tab w:val="right" w:pos="9072"/>
      </w:tabs>
      <w:rPr>
        <w:rFonts w:eastAsiaTheme="minorEastAsia"/>
      </w:rPr>
    </w:pPr>
  </w:p>
  <w:p w:rsidR="00E575C2" w:rsidRPr="00E575C2" w:rsidRDefault="00E575C2" w:rsidP="00E575C2">
    <w:pPr>
      <w:tabs>
        <w:tab w:val="center" w:pos="4536"/>
        <w:tab w:val="right" w:pos="9072"/>
      </w:tabs>
      <w:rPr>
        <w:rFonts w:ascii="Times New Roman" w:eastAsiaTheme="minorEastAsia" w:hAnsi="Times New Roman" w:cs="Times New Roman"/>
      </w:rPr>
    </w:pPr>
  </w:p>
  <w:p w:rsidR="00E575C2" w:rsidRPr="00E575C2" w:rsidRDefault="00E575C2" w:rsidP="00E575C2">
    <w:pPr>
      <w:jc w:val="center"/>
      <w:rPr>
        <w:rFonts w:ascii="Times New Roman" w:eastAsiaTheme="minorHAnsi" w:hAnsi="Times New Roman" w:cs="Times New Roman"/>
        <w:sz w:val="14"/>
        <w:szCs w:val="16"/>
        <w:lang w:eastAsia="en-US"/>
      </w:rPr>
    </w:pPr>
    <w:r w:rsidRPr="00E575C2">
      <w:rPr>
        <w:rFonts w:ascii="Times New Roman" w:hAnsi="Times New Roman" w:cs="Times New Roman"/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DC5FBD" w:rsidRDefault="00DC5F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A0" w:rsidRDefault="00212EA0">
    <w:pPr>
      <w:pStyle w:val="Nagwek"/>
    </w:pPr>
    <w:r w:rsidRPr="00520172">
      <w:rPr>
        <w:rFonts w:eastAsiaTheme="minorEastAsia"/>
        <w:noProof/>
        <w:lang w:bidi="ar-SA"/>
      </w:rPr>
      <w:drawing>
        <wp:anchor distT="0" distB="0" distL="114300" distR="114300" simplePos="0" relativeHeight="314574470" behindDoc="0" locked="0" layoutInCell="1" allowOverlap="1" wp14:anchorId="30F78D8E" wp14:editId="23FE43E0">
          <wp:simplePos x="0" y="0"/>
          <wp:positionH relativeFrom="column">
            <wp:posOffset>557530</wp:posOffset>
          </wp:positionH>
          <wp:positionV relativeFrom="paragraph">
            <wp:posOffset>177165</wp:posOffset>
          </wp:positionV>
          <wp:extent cx="1280160" cy="359410"/>
          <wp:effectExtent l="0" t="0" r="0" b="2540"/>
          <wp:wrapNone/>
          <wp:docPr id="22" name="Obraz 2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D8466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667" w:rsidRDefault="00D846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0320"/>
    <w:multiLevelType w:val="hybridMultilevel"/>
    <w:tmpl w:val="369ED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4FE"/>
    <w:multiLevelType w:val="hybridMultilevel"/>
    <w:tmpl w:val="FF806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3E3"/>
    <w:multiLevelType w:val="hybridMultilevel"/>
    <w:tmpl w:val="7A2EC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2C5"/>
    <w:multiLevelType w:val="hybridMultilevel"/>
    <w:tmpl w:val="54548806"/>
    <w:lvl w:ilvl="0" w:tplc="49EC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FD776F"/>
    <w:multiLevelType w:val="multilevel"/>
    <w:tmpl w:val="65F26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2B38D3"/>
    <w:multiLevelType w:val="hybridMultilevel"/>
    <w:tmpl w:val="2258C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6A18"/>
    <w:multiLevelType w:val="hybridMultilevel"/>
    <w:tmpl w:val="89F04E06"/>
    <w:lvl w:ilvl="0" w:tplc="ED300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D1DEB"/>
    <w:multiLevelType w:val="multilevel"/>
    <w:tmpl w:val="2B76A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823EC4"/>
    <w:multiLevelType w:val="multilevel"/>
    <w:tmpl w:val="41245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2137D1"/>
    <w:multiLevelType w:val="hybridMultilevel"/>
    <w:tmpl w:val="81144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36E2"/>
    <w:multiLevelType w:val="multilevel"/>
    <w:tmpl w:val="8AB83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43984"/>
    <w:multiLevelType w:val="hybridMultilevel"/>
    <w:tmpl w:val="8D4E9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036D33"/>
    <w:multiLevelType w:val="multilevel"/>
    <w:tmpl w:val="07D26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3A3EA6"/>
    <w:multiLevelType w:val="hybridMultilevel"/>
    <w:tmpl w:val="519EA7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C54E8D"/>
    <w:multiLevelType w:val="multilevel"/>
    <w:tmpl w:val="55B6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BE772F"/>
    <w:multiLevelType w:val="multilevel"/>
    <w:tmpl w:val="2BD29C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E66016"/>
    <w:multiLevelType w:val="multilevel"/>
    <w:tmpl w:val="E04C5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96B05"/>
    <w:multiLevelType w:val="hybridMultilevel"/>
    <w:tmpl w:val="6316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7B7B"/>
    <w:multiLevelType w:val="hybridMultilevel"/>
    <w:tmpl w:val="00423A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63CA0"/>
    <w:multiLevelType w:val="multilevel"/>
    <w:tmpl w:val="EBC8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8C74E3"/>
    <w:multiLevelType w:val="multilevel"/>
    <w:tmpl w:val="0FF0D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50C38"/>
    <w:multiLevelType w:val="multilevel"/>
    <w:tmpl w:val="EDDC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4C1F3D"/>
    <w:multiLevelType w:val="multilevel"/>
    <w:tmpl w:val="331A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14"/>
  </w:num>
  <w:num w:numId="5">
    <w:abstractNumId w:val="17"/>
  </w:num>
  <w:num w:numId="6">
    <w:abstractNumId w:val="24"/>
  </w:num>
  <w:num w:numId="7">
    <w:abstractNumId w:val="12"/>
  </w:num>
  <w:num w:numId="8">
    <w:abstractNumId w:val="4"/>
  </w:num>
  <w:num w:numId="9">
    <w:abstractNumId w:val="20"/>
  </w:num>
  <w:num w:numId="10">
    <w:abstractNumId w:val="9"/>
  </w:num>
  <w:num w:numId="11">
    <w:abstractNumId w:val="25"/>
  </w:num>
  <w:num w:numId="12">
    <w:abstractNumId w:val="19"/>
  </w:num>
  <w:num w:numId="13">
    <w:abstractNumId w:val="6"/>
  </w:num>
  <w:num w:numId="14">
    <w:abstractNumId w:val="26"/>
  </w:num>
  <w:num w:numId="15">
    <w:abstractNumId w:val="18"/>
  </w:num>
  <w:num w:numId="16">
    <w:abstractNumId w:val="5"/>
  </w:num>
  <w:num w:numId="17">
    <w:abstractNumId w:val="2"/>
  </w:num>
  <w:num w:numId="18">
    <w:abstractNumId w:val="15"/>
  </w:num>
  <w:num w:numId="19">
    <w:abstractNumId w:val="13"/>
  </w:num>
  <w:num w:numId="20">
    <w:abstractNumId w:val="7"/>
  </w:num>
  <w:num w:numId="21">
    <w:abstractNumId w:val="3"/>
  </w:num>
  <w:num w:numId="22">
    <w:abstractNumId w:val="11"/>
  </w:num>
  <w:num w:numId="23">
    <w:abstractNumId w:val="2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67"/>
    <w:rsid w:val="0008780D"/>
    <w:rsid w:val="000D2D33"/>
    <w:rsid w:val="00111879"/>
    <w:rsid w:val="00212EA0"/>
    <w:rsid w:val="002635D2"/>
    <w:rsid w:val="00291EF0"/>
    <w:rsid w:val="002B468B"/>
    <w:rsid w:val="002F5305"/>
    <w:rsid w:val="0037512D"/>
    <w:rsid w:val="003E227B"/>
    <w:rsid w:val="004079A9"/>
    <w:rsid w:val="00460132"/>
    <w:rsid w:val="004B3F5C"/>
    <w:rsid w:val="00523A20"/>
    <w:rsid w:val="005D20AE"/>
    <w:rsid w:val="006C0116"/>
    <w:rsid w:val="00765C44"/>
    <w:rsid w:val="007902D0"/>
    <w:rsid w:val="007F5C0B"/>
    <w:rsid w:val="008D022C"/>
    <w:rsid w:val="008D03D0"/>
    <w:rsid w:val="008E1143"/>
    <w:rsid w:val="00920067"/>
    <w:rsid w:val="0094266F"/>
    <w:rsid w:val="00995F9D"/>
    <w:rsid w:val="009A1901"/>
    <w:rsid w:val="00B92C1C"/>
    <w:rsid w:val="00BE370B"/>
    <w:rsid w:val="00C26FFF"/>
    <w:rsid w:val="00C44A13"/>
    <w:rsid w:val="00CE4B75"/>
    <w:rsid w:val="00D84667"/>
    <w:rsid w:val="00DC1934"/>
    <w:rsid w:val="00DC5FBD"/>
    <w:rsid w:val="00E32C23"/>
    <w:rsid w:val="00E575C2"/>
    <w:rsid w:val="00E95C91"/>
    <w:rsid w:val="00F0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2B43B46-86EC-4664-A74D-73B9F61D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1">
    <w:name w:val="Nagłówek #4"/>
    <w:basedOn w:val="Nagwek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A0D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NagweklubstopkaTahoma26pt">
    <w:name w:val="Pogrubienie;Nagłówek lub stopka + Tahoma;26 pt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15A0D1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NagweklubstopkaTahoma6pt">
    <w:name w:val="Nagłówek lub stopka + Tahoma;6 pt"/>
    <w:basedOn w:val="Nagweklubstopk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5A0D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6Bezpogrubienia">
    <w:name w:val="Tekst treści (6) + Bez pogrubienia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w w:val="120"/>
      <w:sz w:val="48"/>
      <w:szCs w:val="48"/>
      <w:u w:val="none"/>
    </w:rPr>
  </w:style>
  <w:style w:type="character" w:customStyle="1" w:styleId="Nagwek1Exact0">
    <w:name w:val="Nagłówek #1 Exact"/>
    <w:basedOn w:val="Nagwek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15A0D1"/>
      <w:spacing w:val="0"/>
      <w:w w:val="120"/>
      <w:position w:val="0"/>
      <w:sz w:val="48"/>
      <w:szCs w:val="48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5Exact0">
    <w:name w:val="Tekst treści (5) Exact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5A0D1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3Exact0">
    <w:name w:val="Tekst treści (3) Exact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5A0D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Teksttreci71">
    <w:name w:val="Tekst treści (7)"/>
    <w:basedOn w:val="Teksttreci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5A0D1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gwek34">
    <w:name w:val="Nagłówek #3 (4)_"/>
    <w:basedOn w:val="Domylnaczcionkaakapitu"/>
    <w:link w:val="Nagwek3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Nagwek35">
    <w:name w:val="Nagłówek #3 (5)_"/>
    <w:basedOn w:val="Domylnaczcionkaakapitu"/>
    <w:link w:val="Nagwek3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42">
    <w:name w:val="Nagłówek #4 (2)_"/>
    <w:basedOn w:val="Domylnaczcionkaakapitu"/>
    <w:link w:val="Nagwek4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58" w:lineRule="exact"/>
    </w:pPr>
    <w:rPr>
      <w:rFonts w:ascii="Tahoma" w:eastAsia="Tahoma" w:hAnsi="Tahoma" w:cs="Tahoma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80" w:line="18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8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20" w:line="254" w:lineRule="exact"/>
      <w:jc w:val="center"/>
      <w:outlineLvl w:val="2"/>
    </w:pPr>
    <w:rPr>
      <w:rFonts w:ascii="Tahoma" w:eastAsia="Tahoma" w:hAnsi="Tahoma" w:cs="Tahoma"/>
      <w:spacing w:val="50"/>
      <w:sz w:val="21"/>
      <w:szCs w:val="21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572" w:lineRule="exact"/>
      <w:outlineLvl w:val="0"/>
    </w:pPr>
    <w:rPr>
      <w:rFonts w:ascii="Century Gothic" w:eastAsia="Century Gothic" w:hAnsi="Century Gothic" w:cs="Century Gothic"/>
      <w:w w:val="120"/>
      <w:sz w:val="48"/>
      <w:szCs w:val="48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144" w:lineRule="exact"/>
    </w:pPr>
    <w:rPr>
      <w:rFonts w:ascii="Tahoma" w:eastAsia="Tahoma" w:hAnsi="Tahoma" w:cs="Tahoma"/>
      <w:sz w:val="12"/>
      <w:szCs w:val="12"/>
    </w:rPr>
  </w:style>
  <w:style w:type="paragraph" w:customStyle="1" w:styleId="Nagwek330">
    <w:name w:val="Nagłówek #3 (3)"/>
    <w:basedOn w:val="Normalny"/>
    <w:link w:val="Nagwek33"/>
    <w:pPr>
      <w:shd w:val="clear" w:color="auto" w:fill="FFFFFF"/>
      <w:spacing w:before="300" w:line="250" w:lineRule="exact"/>
      <w:jc w:val="center"/>
      <w:outlineLvl w:val="2"/>
    </w:pPr>
    <w:rPr>
      <w:rFonts w:ascii="Century Gothic" w:eastAsia="Century Gothic" w:hAnsi="Century Gothic" w:cs="Century Gothic"/>
      <w:spacing w:val="30"/>
      <w:sz w:val="21"/>
      <w:szCs w:val="21"/>
    </w:rPr>
  </w:style>
  <w:style w:type="paragraph" w:customStyle="1" w:styleId="Nagwek340">
    <w:name w:val="Nagłówek #3 (4)"/>
    <w:basedOn w:val="Normalny"/>
    <w:link w:val="Nagwek34"/>
    <w:pPr>
      <w:shd w:val="clear" w:color="auto" w:fill="FFFFFF"/>
      <w:spacing w:before="300" w:line="262" w:lineRule="exact"/>
      <w:jc w:val="center"/>
      <w:outlineLvl w:val="2"/>
    </w:pPr>
    <w:rPr>
      <w:rFonts w:ascii="Century Gothic" w:eastAsia="Century Gothic" w:hAnsi="Century Gothic" w:cs="Century Gothic"/>
      <w:spacing w:val="30"/>
      <w:sz w:val="22"/>
      <w:szCs w:val="22"/>
    </w:rPr>
  </w:style>
  <w:style w:type="paragraph" w:customStyle="1" w:styleId="Nagwek350">
    <w:name w:val="Nagłówek #3 (5)"/>
    <w:basedOn w:val="Normalny"/>
    <w:link w:val="Nagwek35"/>
    <w:pPr>
      <w:shd w:val="clear" w:color="auto" w:fill="FFFFFF"/>
      <w:spacing w:before="400" w:line="290" w:lineRule="exact"/>
      <w:jc w:val="center"/>
      <w:outlineLvl w:val="2"/>
    </w:pPr>
    <w:rPr>
      <w:rFonts w:ascii="Century Gothic" w:eastAsia="Century Gothic" w:hAnsi="Century Gothic" w:cs="Century Gothic"/>
      <w:b/>
      <w:bCs/>
      <w:spacing w:val="40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280" w:line="266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80" w:line="386" w:lineRule="exact"/>
      <w:jc w:val="center"/>
      <w:outlineLvl w:val="1"/>
    </w:pPr>
    <w:rPr>
      <w:b/>
      <w:bCs/>
      <w:spacing w:val="60"/>
      <w:sz w:val="34"/>
      <w:szCs w:val="3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80" w:line="254" w:lineRule="exact"/>
      <w:jc w:val="center"/>
    </w:pPr>
    <w:rPr>
      <w:rFonts w:ascii="Tahoma" w:eastAsia="Tahoma" w:hAnsi="Tahoma" w:cs="Tahoma"/>
      <w:spacing w:val="20"/>
      <w:sz w:val="21"/>
      <w:szCs w:val="21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320" w:line="254" w:lineRule="exact"/>
      <w:jc w:val="center"/>
      <w:outlineLvl w:val="3"/>
    </w:pPr>
    <w:rPr>
      <w:rFonts w:ascii="Tahoma" w:eastAsia="Tahoma" w:hAnsi="Tahoma" w:cs="Tahoma"/>
      <w:spacing w:val="3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12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EA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12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EA0"/>
    <w:rPr>
      <w:color w:val="000000"/>
    </w:rPr>
  </w:style>
  <w:style w:type="paragraph" w:customStyle="1" w:styleId="Standard">
    <w:name w:val="Standard"/>
    <w:uiPriority w:val="99"/>
    <w:rsid w:val="00212EA0"/>
    <w:pPr>
      <w:widowControl/>
      <w:suppressAutoHyphens/>
    </w:pPr>
    <w:rPr>
      <w:rFonts w:ascii="Calibri" w:eastAsia="Times New Roman" w:hAnsi="Calibri" w:cs="Calibri"/>
      <w:lang w:bidi="ar-SA"/>
    </w:rPr>
  </w:style>
  <w:style w:type="paragraph" w:styleId="Bezodstpw">
    <w:name w:val="No Spacing"/>
    <w:uiPriority w:val="1"/>
    <w:qFormat/>
    <w:rsid w:val="0008780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8B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1187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KM_C224e-20170203071035</vt:lpstr>
    </vt:vector>
  </TitlesOfParts>
  <Company>Powiat Przasnyski</Company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KM_C224e-20170203071035</dc:title>
  <dc:creator>Mariusz Jaffke</dc:creator>
  <cp:lastModifiedBy>knozynska</cp:lastModifiedBy>
  <cp:revision>28</cp:revision>
  <cp:lastPrinted>2017-02-13T08:31:00Z</cp:lastPrinted>
  <dcterms:created xsi:type="dcterms:W3CDTF">2017-02-03T06:20:00Z</dcterms:created>
  <dcterms:modified xsi:type="dcterms:W3CDTF">2017-02-13T08:33:00Z</dcterms:modified>
</cp:coreProperties>
</file>