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EA" w:rsidRPr="00B21979" w:rsidRDefault="001718EA" w:rsidP="00B21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1718EA" w:rsidP="00B21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979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 nr </w:t>
      </w:r>
      <w:r w:rsidR="00987148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1718EA" w:rsidRPr="00B21979" w:rsidRDefault="001718EA" w:rsidP="00B2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1718EA" w:rsidP="00B21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1718EA" w:rsidP="00B21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</w:t>
      </w:r>
      <w:r w:rsidR="00BB5E5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………….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Pełna nazwa i adres wykonawcy</w:t>
      </w:r>
    </w:p>
    <w:p w:rsidR="00B21979" w:rsidRPr="00B21979" w:rsidRDefault="00B21979" w:rsidP="00B21979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O Ś W I A D C Z E N I E</w:t>
      </w:r>
    </w:p>
    <w:p w:rsidR="00B21979" w:rsidRPr="00B21979" w:rsidRDefault="00B21979" w:rsidP="00B21979">
      <w:pPr>
        <w:suppressAutoHyphens/>
        <w:spacing w:line="240" w:lineRule="auto"/>
        <w:ind w:left="720" w:firstLine="696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Przystępując do udziału w postępowaniu o udzielenie zamówienia publicznego na   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</w:r>
      <w:r w:rsidR="00C10656" w:rsidRPr="00B555BD">
        <w:rPr>
          <w:rFonts w:ascii="Times New Roman" w:hAnsi="Times New Roman"/>
          <w:b/>
          <w:color w:val="000000"/>
          <w:sz w:val="24"/>
          <w:szCs w:val="24"/>
        </w:rPr>
        <w:t>Zakup materiałów informacyjno-promocyjnych na potrzeby wydarzeń sportowych i spotkań w szkołach (gadżety, plakaty, broszury)</w:t>
      </w:r>
      <w:r w:rsidR="00C10656" w:rsidRPr="00B555BD">
        <w:rPr>
          <w:rFonts w:ascii="Times New Roman" w:hAnsi="Times New Roman"/>
          <w:b/>
          <w:color w:val="000000"/>
          <w:sz w:val="32"/>
        </w:rPr>
        <w:t xml:space="preserve"> </w:t>
      </w:r>
      <w:bookmarkStart w:id="0" w:name="_GoBack"/>
      <w:bookmarkEnd w:id="0"/>
      <w:r w:rsidR="005200C9" w:rsidRPr="005200C9">
        <w:rPr>
          <w:rFonts w:ascii="Times New Roman" w:hAnsi="Times New Roman" w:cs="Times New Roman"/>
        </w:rPr>
        <w:t xml:space="preserve">w ramach Projektu pn. </w:t>
      </w:r>
      <w:r w:rsidR="001C7377">
        <w:rPr>
          <w:rFonts w:ascii="Times New Roman" w:hAnsi="Times New Roman" w:cs="Times New Roman"/>
        </w:rPr>
        <w:t>„</w:t>
      </w:r>
      <w:r w:rsidR="005200C9" w:rsidRPr="005200C9">
        <w:rPr>
          <w:rFonts w:ascii="Times New Roman" w:hAnsi="Times New Roman" w:cs="Times New Roman"/>
        </w:rPr>
        <w:t>Profilaktyka chorób układu krążenia szansą na poprawę sytuacji zdrowotnej mieszkańców powiatu przasnyskiego”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>, oświadczam, że spełniam warunki udziału w postępowaniu zgodnie z art. 22 ust. 1 ustawy z dnia 29 stycznia 2004 r.</w:t>
      </w:r>
      <w:r w:rsidR="00C1065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Prawo zamówień publicznych (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>Dz. U. z 201</w:t>
      </w:r>
      <w:r w:rsidR="00C10656">
        <w:rPr>
          <w:rFonts w:ascii="Times New Roman" w:hAnsi="Times New Roman" w:cs="Times New Roman"/>
          <w:kern w:val="2"/>
          <w:sz w:val="24"/>
          <w:szCs w:val="24"/>
          <w:lang w:eastAsia="ar-SA"/>
        </w:rPr>
        <w:t>5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r. poz. </w:t>
      </w:r>
      <w:r w:rsidR="00C10656">
        <w:rPr>
          <w:rFonts w:ascii="Times New Roman" w:hAnsi="Times New Roman" w:cs="Times New Roman"/>
          <w:kern w:val="2"/>
          <w:sz w:val="24"/>
          <w:szCs w:val="24"/>
          <w:lang w:eastAsia="ar-SA"/>
        </w:rPr>
        <w:t>2164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ze zm.),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zwanej dalej ustawą, dotyczące: 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1)   posiadania uprawnień do wykonywania określonej działalności lub czynności, jeżeli przepisy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prawa nakładają obowiązek ich posiadania;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2)   posiadania wiedzy i doświadczenia;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3)   dysponowania odpowiednim potencjałem technicznym oraz osobami zdolnymi do wykonania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 zamówienia;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4)   sytuacji ekonomicznej i finansowej.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08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……….………, dnia………………..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</w:t>
      </w:r>
    </w:p>
    <w:p w:rsidR="00B21979" w:rsidRPr="00B21979" w:rsidRDefault="00B21979" w:rsidP="00B21979">
      <w:pPr>
        <w:suppressAutoHyphens/>
        <w:spacing w:line="24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(podpis wykonawcy lub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upoważnionego przedstawiciela  wykonawcy)</w:t>
      </w:r>
    </w:p>
    <w:p w:rsidR="00B14758" w:rsidRPr="00B21979" w:rsidRDefault="00B14758" w:rsidP="00B21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4758" w:rsidRPr="00B21979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58" w:rsidRDefault="00A33558" w:rsidP="00C2429E">
      <w:pPr>
        <w:spacing w:after="0" w:line="240" w:lineRule="auto"/>
      </w:pPr>
      <w:r>
        <w:separator/>
      </w:r>
    </w:p>
  </w:endnote>
  <w:endnote w:type="continuationSeparator" w:id="0">
    <w:p w:rsidR="00A33558" w:rsidRDefault="00A33558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58" w:rsidRDefault="00A33558" w:rsidP="00C2429E">
      <w:pPr>
        <w:spacing w:after="0" w:line="240" w:lineRule="auto"/>
      </w:pPr>
      <w:r>
        <w:separator/>
      </w:r>
    </w:p>
  </w:footnote>
  <w:footnote w:type="continuationSeparator" w:id="0">
    <w:p w:rsidR="00A33558" w:rsidRDefault="00A33558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2CEB2E" wp14:editId="114735FB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3EE91CE" wp14:editId="225C91CF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4528358" wp14:editId="7C85BC4E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3195E769" wp14:editId="5EDB7059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A0619"/>
    <w:rsid w:val="001C7377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40E3E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36C29"/>
    <w:rsid w:val="00642F38"/>
    <w:rsid w:val="00652EE8"/>
    <w:rsid w:val="0067686C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87148"/>
    <w:rsid w:val="00995CBB"/>
    <w:rsid w:val="009B45D8"/>
    <w:rsid w:val="009B61F7"/>
    <w:rsid w:val="00A11235"/>
    <w:rsid w:val="00A2712F"/>
    <w:rsid w:val="00A33558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10656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user</cp:lastModifiedBy>
  <cp:revision>10</cp:revision>
  <cp:lastPrinted>2015-04-21T06:30:00Z</cp:lastPrinted>
  <dcterms:created xsi:type="dcterms:W3CDTF">2015-04-17T08:01:00Z</dcterms:created>
  <dcterms:modified xsi:type="dcterms:W3CDTF">2016-05-17T02:23:00Z</dcterms:modified>
</cp:coreProperties>
</file>