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FE" w:rsidRPr="00280C1F" w:rsidRDefault="008A10FE" w:rsidP="008A10FE">
      <w:pPr>
        <w:autoSpaceDE w:val="0"/>
        <w:autoSpaceDN w:val="0"/>
        <w:adjustRightInd w:val="0"/>
        <w:spacing w:after="0"/>
        <w:ind w:left="426" w:hanging="426"/>
        <w:jc w:val="right"/>
        <w:rPr>
          <w:rFonts w:ascii="Tahoma" w:hAnsi="Tahoma" w:cs="Tahoma"/>
          <w:b/>
          <w:bCs/>
          <w:sz w:val="16"/>
          <w:szCs w:val="16"/>
        </w:rPr>
      </w:pPr>
      <w:r w:rsidRPr="006F34CF">
        <w:rPr>
          <w:rFonts w:ascii="Tahoma" w:hAnsi="Tahoma" w:cs="Tahoma"/>
          <w:b/>
          <w:bCs/>
          <w:sz w:val="16"/>
          <w:szCs w:val="16"/>
        </w:rPr>
        <w:t>Załącznik nr 6</w:t>
      </w:r>
    </w:p>
    <w:p w:rsidR="008A10FE" w:rsidRPr="000872E5" w:rsidRDefault="008A10FE" w:rsidP="008A10FE">
      <w:pPr>
        <w:spacing w:after="0" w:line="240" w:lineRule="auto"/>
        <w:jc w:val="center"/>
        <w:rPr>
          <w:rFonts w:ascii="Tahoma" w:hAnsi="Tahoma" w:cs="Tahoma"/>
          <w:b/>
          <w:bCs/>
        </w:rPr>
      </w:pPr>
      <w:r w:rsidRPr="000872E5">
        <w:rPr>
          <w:rFonts w:ascii="Tahoma" w:hAnsi="Tahoma" w:cs="Tahoma"/>
          <w:b/>
          <w:bCs/>
        </w:rPr>
        <w:t>CZĘŚĆ II SIWZ</w:t>
      </w:r>
    </w:p>
    <w:p w:rsidR="008A10FE" w:rsidRPr="000872E5" w:rsidRDefault="008A10FE" w:rsidP="008A10FE">
      <w:pPr>
        <w:spacing w:after="0" w:line="240" w:lineRule="auto"/>
        <w:jc w:val="center"/>
        <w:rPr>
          <w:rFonts w:ascii="Tahoma" w:hAnsi="Tahoma" w:cs="Tahoma"/>
          <w:b/>
          <w:bCs/>
        </w:rPr>
      </w:pPr>
      <w:r w:rsidRPr="000872E5">
        <w:rPr>
          <w:rFonts w:ascii="Tahoma" w:hAnsi="Tahoma" w:cs="Tahoma"/>
          <w:b/>
          <w:bCs/>
        </w:rPr>
        <w:t xml:space="preserve"> Wzór umowy w sprawie zamówienia publicznego </w:t>
      </w:r>
    </w:p>
    <w:p w:rsidR="008A10FE" w:rsidRPr="000872E5" w:rsidRDefault="008A10FE" w:rsidP="008A10FE">
      <w:pPr>
        <w:spacing w:after="0" w:line="240" w:lineRule="auto"/>
        <w:ind w:left="1276" w:hanging="1276"/>
        <w:jc w:val="right"/>
        <w:rPr>
          <w:rFonts w:ascii="Tahoma" w:hAnsi="Tahoma" w:cs="Tahoma"/>
        </w:rPr>
      </w:pPr>
    </w:p>
    <w:p w:rsidR="008A10FE" w:rsidRPr="000872E5" w:rsidRDefault="008A10FE" w:rsidP="008A10FE">
      <w:pPr>
        <w:spacing w:after="0" w:line="240" w:lineRule="auto"/>
        <w:jc w:val="center"/>
        <w:rPr>
          <w:rFonts w:ascii="Tahoma" w:hAnsi="Tahoma" w:cs="Tahoma"/>
          <w:sz w:val="24"/>
          <w:szCs w:val="24"/>
        </w:rPr>
      </w:pPr>
    </w:p>
    <w:p w:rsidR="008A10FE" w:rsidRPr="000872E5" w:rsidRDefault="008A10FE" w:rsidP="008A10FE">
      <w:pPr>
        <w:autoSpaceDE w:val="0"/>
        <w:autoSpaceDN w:val="0"/>
        <w:adjustRightInd w:val="0"/>
        <w:spacing w:after="0"/>
        <w:jc w:val="center"/>
        <w:rPr>
          <w:rFonts w:ascii="Tahoma" w:hAnsi="Tahoma" w:cs="Tahoma"/>
          <w:b/>
          <w:bCs/>
        </w:rPr>
      </w:pPr>
      <w:r w:rsidRPr="000872E5">
        <w:rPr>
          <w:rFonts w:ascii="Tahoma" w:hAnsi="Tahoma" w:cs="Tahoma"/>
          <w:b/>
          <w:bCs/>
        </w:rPr>
        <w:t>UMOWA Nr …........</w:t>
      </w:r>
    </w:p>
    <w:p w:rsidR="008A10FE" w:rsidRPr="000872E5" w:rsidRDefault="008A10FE" w:rsidP="008A10FE">
      <w:pPr>
        <w:autoSpaceDE w:val="0"/>
        <w:autoSpaceDN w:val="0"/>
        <w:adjustRightInd w:val="0"/>
        <w:spacing w:after="0"/>
        <w:jc w:val="center"/>
        <w:rPr>
          <w:rFonts w:ascii="Tahoma" w:hAnsi="Tahoma" w:cs="Tahoma"/>
          <w:b/>
          <w:bCs/>
        </w:rPr>
      </w:pPr>
      <w:r w:rsidRPr="000872E5">
        <w:rPr>
          <w:rFonts w:ascii="Tahoma" w:hAnsi="Tahoma" w:cs="Tahoma"/>
          <w:b/>
          <w:bCs/>
        </w:rPr>
        <w:t>na realizację usługi</w:t>
      </w:r>
    </w:p>
    <w:p w:rsidR="008A10FE" w:rsidRPr="000872E5" w:rsidRDefault="008A10FE" w:rsidP="008A10FE">
      <w:pPr>
        <w:autoSpaceDE w:val="0"/>
        <w:autoSpaceDN w:val="0"/>
        <w:adjustRightInd w:val="0"/>
        <w:spacing w:after="0"/>
        <w:jc w:val="both"/>
        <w:rPr>
          <w:rFonts w:ascii="Tahoma" w:hAnsi="Tahoma" w:cs="Tahoma"/>
          <w:b/>
          <w:bCs/>
          <w:sz w:val="24"/>
          <w:szCs w:val="24"/>
        </w:rPr>
      </w:pP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zawarta w dniu ……</w:t>
      </w:r>
      <w:r>
        <w:rPr>
          <w:rFonts w:ascii="Tahoma" w:hAnsi="Tahoma" w:cs="Tahoma"/>
          <w:sz w:val="18"/>
          <w:szCs w:val="18"/>
        </w:rPr>
        <w:t>………………………</w:t>
      </w:r>
      <w:r w:rsidRPr="000872E5">
        <w:rPr>
          <w:rFonts w:ascii="Tahoma" w:hAnsi="Tahoma" w:cs="Tahoma"/>
          <w:sz w:val="18"/>
          <w:szCs w:val="18"/>
        </w:rPr>
        <w:t>……………….. roku pomiędzy:</w:t>
      </w:r>
    </w:p>
    <w:p w:rsidR="008A10FE" w:rsidRPr="000872E5" w:rsidRDefault="008A10FE" w:rsidP="008A10FE">
      <w:pPr>
        <w:spacing w:after="0"/>
        <w:jc w:val="both"/>
        <w:rPr>
          <w:rFonts w:ascii="Tahoma" w:hAnsi="Tahoma" w:cs="Tahoma"/>
          <w:sz w:val="18"/>
          <w:szCs w:val="18"/>
        </w:rPr>
      </w:pPr>
      <w:r w:rsidRPr="000872E5">
        <w:rPr>
          <w:rFonts w:ascii="Tahoma" w:hAnsi="Tahoma" w:cs="Tahoma"/>
          <w:b/>
          <w:bCs/>
          <w:sz w:val="18"/>
          <w:szCs w:val="18"/>
        </w:rPr>
        <w:t>POWIATEM PRZASNYSKIM z siedzibą w Przasnyszu, ul. Św. St. Kostki 5, 06-300 Przasnysz,</w:t>
      </w:r>
    </w:p>
    <w:p w:rsidR="008A10FE" w:rsidRPr="000872E5" w:rsidRDefault="008A10FE" w:rsidP="008A10FE">
      <w:pPr>
        <w:spacing w:after="0"/>
        <w:jc w:val="both"/>
        <w:rPr>
          <w:rFonts w:ascii="Tahoma" w:hAnsi="Tahoma" w:cs="Tahoma"/>
          <w:sz w:val="18"/>
          <w:szCs w:val="18"/>
        </w:rPr>
      </w:pPr>
      <w:r w:rsidRPr="000872E5">
        <w:rPr>
          <w:rFonts w:ascii="Tahoma" w:hAnsi="Tahoma" w:cs="Tahoma"/>
          <w:sz w:val="18"/>
          <w:szCs w:val="18"/>
        </w:rPr>
        <w:t>NIP: 761-15-27-332, REGON:  55-06-68-812, w dalszej treści umowy zwanym „</w:t>
      </w:r>
      <w:r w:rsidRPr="000872E5">
        <w:rPr>
          <w:rFonts w:ascii="Tahoma" w:hAnsi="Tahoma" w:cs="Tahoma"/>
          <w:b/>
          <w:sz w:val="18"/>
          <w:szCs w:val="18"/>
        </w:rPr>
        <w:t>Zamawiającym</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reprezentowanym przez:</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a</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z siedzibą w ……………………………….. przy ul. …………………………………</w:t>
      </w:r>
      <w:r>
        <w:rPr>
          <w:rFonts w:ascii="Tahoma" w:hAnsi="Tahoma" w:cs="Tahoma"/>
          <w:sz w:val="18"/>
          <w:szCs w:val="18"/>
        </w:rPr>
        <w:t>…………………………………………</w:t>
      </w: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prowadzącym działalność gospodarczą na podstawie wpisu do …………</w:t>
      </w:r>
      <w:r>
        <w:rPr>
          <w:rFonts w:ascii="Tahoma" w:hAnsi="Tahoma" w:cs="Tahoma"/>
          <w:sz w:val="18"/>
          <w:szCs w:val="18"/>
        </w:rPr>
        <w:t>……………………</w:t>
      </w: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pod numerem ……..……….... prowadzonej przez …………………………………………….</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REGON …………… NIP ……..…</w:t>
      </w:r>
      <w:r>
        <w:rPr>
          <w:rFonts w:ascii="Tahoma" w:hAnsi="Tahoma" w:cs="Tahoma"/>
          <w:sz w:val="18"/>
          <w:szCs w:val="18"/>
        </w:rPr>
        <w:t xml:space="preserve">…………………..……, </w:t>
      </w:r>
      <w:r w:rsidRPr="000872E5">
        <w:rPr>
          <w:rFonts w:ascii="Tahoma" w:hAnsi="Tahoma" w:cs="Tahoma"/>
          <w:sz w:val="18"/>
          <w:szCs w:val="18"/>
        </w:rPr>
        <w:t>w dalszej treści umowy zwanym „</w:t>
      </w:r>
      <w:r w:rsidRPr="000872E5">
        <w:rPr>
          <w:rFonts w:ascii="Tahoma" w:hAnsi="Tahoma" w:cs="Tahoma"/>
          <w:b/>
          <w:sz w:val="18"/>
          <w:szCs w:val="18"/>
        </w:rPr>
        <w:t>Wykonawcą</w:t>
      </w:r>
      <w:r w:rsidRPr="000872E5">
        <w:rPr>
          <w:rFonts w:ascii="Tahoma" w:hAnsi="Tahoma" w:cs="Tahoma"/>
          <w:sz w:val="18"/>
          <w:szCs w:val="18"/>
        </w:rPr>
        <w:t>”,</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reprezentowanym przez:</w:t>
      </w:r>
    </w:p>
    <w:p w:rsidR="008A10FE" w:rsidRPr="000872E5" w:rsidRDefault="008A10FE" w:rsidP="008A10FE">
      <w:pPr>
        <w:autoSpaceDE w:val="0"/>
        <w:autoSpaceDN w:val="0"/>
        <w:adjustRightInd w:val="0"/>
        <w:spacing w:after="0"/>
        <w:jc w:val="both"/>
        <w:rPr>
          <w:rFonts w:ascii="Tahoma" w:hAnsi="Tahoma" w:cs="Tahoma"/>
          <w:sz w:val="18"/>
          <w:szCs w:val="18"/>
        </w:rPr>
      </w:pPr>
      <w:r w:rsidRPr="000872E5">
        <w:rPr>
          <w:rFonts w:ascii="Tahoma" w:hAnsi="Tahoma" w:cs="Tahoma"/>
          <w:sz w:val="18"/>
          <w:szCs w:val="18"/>
        </w:rPr>
        <w:t>...............................................................................................................................</w:t>
      </w:r>
      <w:r>
        <w:rPr>
          <w:rFonts w:ascii="Tahoma" w:hAnsi="Tahoma" w:cs="Tahoma"/>
          <w:sz w:val="18"/>
          <w:szCs w:val="18"/>
        </w:rPr>
        <w:t>....................</w:t>
      </w:r>
      <w:r w:rsidRPr="000872E5">
        <w:rPr>
          <w:rFonts w:ascii="Tahoma" w:hAnsi="Tahoma" w:cs="Tahoma"/>
          <w:sz w:val="18"/>
          <w:szCs w:val="18"/>
        </w:rPr>
        <w:t>.........</w:t>
      </w:r>
    </w:p>
    <w:p w:rsidR="008A10FE" w:rsidRPr="002A4738" w:rsidRDefault="008A10FE" w:rsidP="002A4738">
      <w:pPr>
        <w:autoSpaceDE w:val="0"/>
        <w:autoSpaceDN w:val="0"/>
        <w:adjustRightInd w:val="0"/>
        <w:jc w:val="both"/>
        <w:rPr>
          <w:rFonts w:ascii="Tahoma" w:hAnsi="Tahoma" w:cs="Tahoma"/>
          <w:bCs/>
          <w:sz w:val="20"/>
          <w:szCs w:val="20"/>
        </w:rPr>
      </w:pPr>
      <w:r w:rsidRPr="002A4738">
        <w:rPr>
          <w:rFonts w:ascii="Tahoma" w:hAnsi="Tahoma" w:cs="Tahoma"/>
          <w:sz w:val="20"/>
          <w:szCs w:val="20"/>
        </w:rPr>
        <w:tab/>
      </w:r>
    </w:p>
    <w:p w:rsidR="002A4738" w:rsidRPr="00D53971" w:rsidRDefault="008A10FE" w:rsidP="002A4738">
      <w:pPr>
        <w:spacing w:after="0"/>
        <w:ind w:right="-283"/>
        <w:jc w:val="both"/>
        <w:rPr>
          <w:rFonts w:ascii="Tahoma" w:hAnsi="Tahoma" w:cs="Tahoma"/>
          <w:b/>
          <w:bCs/>
          <w:szCs w:val="24"/>
        </w:rPr>
      </w:pPr>
      <w:r w:rsidRPr="002A4738">
        <w:rPr>
          <w:rFonts w:ascii="Tahoma" w:hAnsi="Tahoma" w:cs="Tahoma"/>
          <w:sz w:val="20"/>
          <w:szCs w:val="20"/>
        </w:rPr>
        <w:tab/>
        <w:t>w ramach zadania</w:t>
      </w:r>
      <w:r w:rsidR="00AC2E7D" w:rsidRPr="002A4738">
        <w:rPr>
          <w:rFonts w:ascii="Tahoma" w:hAnsi="Tahoma" w:cs="Tahoma"/>
          <w:sz w:val="20"/>
          <w:szCs w:val="20"/>
        </w:rPr>
        <w:t xml:space="preserve"> pn</w:t>
      </w:r>
      <w:r w:rsidRPr="002A4738">
        <w:rPr>
          <w:rFonts w:ascii="Tahoma" w:hAnsi="Tahoma" w:cs="Tahoma"/>
          <w:sz w:val="20"/>
          <w:szCs w:val="20"/>
        </w:rPr>
        <w:t>. „</w:t>
      </w:r>
      <w:r w:rsidR="002A4738" w:rsidRPr="002A4738">
        <w:rPr>
          <w:rFonts w:ascii="Tahoma" w:hAnsi="Tahoma" w:cs="Tahoma"/>
          <w:bCs/>
          <w:sz w:val="20"/>
          <w:szCs w:val="20"/>
        </w:rPr>
        <w:t xml:space="preserve">Opracowanie dokumentacji projektowej remontu drogi powiatowej nr 3230W Sierakowo – </w:t>
      </w:r>
      <w:proofErr w:type="spellStart"/>
      <w:r w:rsidR="002A4738" w:rsidRPr="002A4738">
        <w:rPr>
          <w:rFonts w:ascii="Tahoma" w:hAnsi="Tahoma" w:cs="Tahoma"/>
          <w:bCs/>
          <w:sz w:val="20"/>
          <w:szCs w:val="20"/>
        </w:rPr>
        <w:t>Cierpigórz</w:t>
      </w:r>
      <w:proofErr w:type="spellEnd"/>
      <w:r w:rsidR="002A4738" w:rsidRPr="002A4738">
        <w:rPr>
          <w:rFonts w:ascii="Tahoma" w:hAnsi="Tahoma" w:cs="Tahoma"/>
          <w:bCs/>
          <w:sz w:val="20"/>
          <w:szCs w:val="20"/>
        </w:rPr>
        <w:t xml:space="preserve"> – Przasnysz od km 9+523,00 do km 9+719,00 ul. Gołymińska w Przasnyszu</w:t>
      </w:r>
      <w:r w:rsidR="002A4738" w:rsidRPr="002A4738">
        <w:rPr>
          <w:rFonts w:ascii="Tahoma" w:hAnsi="Tahoma" w:cs="Tahoma"/>
          <w:bCs/>
          <w:szCs w:val="24"/>
        </w:rPr>
        <w:t>”</w:t>
      </w:r>
      <w:r w:rsidR="00D87647">
        <w:rPr>
          <w:rFonts w:ascii="Tahoma" w:hAnsi="Tahoma" w:cs="Tahoma"/>
          <w:bCs/>
          <w:szCs w:val="24"/>
        </w:rPr>
        <w:t>.</w:t>
      </w:r>
      <w:bookmarkStart w:id="0" w:name="_GoBack"/>
      <w:bookmarkEnd w:id="0"/>
    </w:p>
    <w:p w:rsidR="008A10FE" w:rsidRPr="005235C5" w:rsidRDefault="008A10FE" w:rsidP="005235C5">
      <w:pPr>
        <w:spacing w:after="0"/>
        <w:ind w:right="-283"/>
        <w:jc w:val="both"/>
        <w:rPr>
          <w:rFonts w:ascii="Tahoma" w:hAnsi="Tahoma" w:cs="Tahoma"/>
          <w:sz w:val="18"/>
          <w:szCs w:val="18"/>
        </w:rPr>
      </w:pPr>
      <w:r w:rsidRPr="000872E5">
        <w:rPr>
          <w:rFonts w:ascii="Tahoma" w:hAnsi="Tahoma" w:cs="Tahoma"/>
          <w:sz w:val="18"/>
          <w:szCs w:val="18"/>
        </w:rPr>
        <w:tab/>
      </w:r>
    </w:p>
    <w:p w:rsidR="008A10FE" w:rsidRPr="000872E5" w:rsidRDefault="008A10FE" w:rsidP="008A10FE">
      <w:pPr>
        <w:autoSpaceDE w:val="0"/>
        <w:autoSpaceDN w:val="0"/>
        <w:adjustRightInd w:val="0"/>
        <w:ind w:right="-2"/>
        <w:jc w:val="center"/>
        <w:rPr>
          <w:rFonts w:ascii="Tahoma" w:hAnsi="Tahoma" w:cs="Tahoma"/>
          <w:sz w:val="18"/>
          <w:szCs w:val="18"/>
        </w:rPr>
      </w:pPr>
      <w:r w:rsidRPr="000872E5">
        <w:rPr>
          <w:rFonts w:ascii="Tahoma" w:hAnsi="Tahoma" w:cs="Tahoma"/>
          <w:b/>
          <w:sz w:val="18"/>
          <w:szCs w:val="18"/>
        </w:rPr>
        <w:t>§ 1</w:t>
      </w:r>
    </w:p>
    <w:p w:rsidR="008A10FE" w:rsidRPr="006A5D3B" w:rsidRDefault="008A10FE" w:rsidP="008A10FE">
      <w:pPr>
        <w:autoSpaceDE w:val="0"/>
        <w:autoSpaceDN w:val="0"/>
        <w:adjustRightInd w:val="0"/>
        <w:spacing w:after="0"/>
        <w:ind w:right="-2"/>
        <w:jc w:val="both"/>
        <w:rPr>
          <w:rFonts w:ascii="Tahoma" w:hAnsi="Tahoma" w:cs="Tahoma"/>
          <w:b/>
          <w:bCs/>
          <w:sz w:val="20"/>
          <w:szCs w:val="20"/>
        </w:rPr>
      </w:pPr>
      <w:r w:rsidRPr="006A5D3B">
        <w:rPr>
          <w:rFonts w:ascii="Tahoma" w:hAnsi="Tahoma" w:cs="Tahoma"/>
          <w:b/>
          <w:bCs/>
          <w:sz w:val="20"/>
          <w:szCs w:val="20"/>
        </w:rPr>
        <w:t xml:space="preserve">Podstawa zawarcia </w:t>
      </w:r>
    </w:p>
    <w:p w:rsidR="008A10FE" w:rsidRPr="006A5D3B" w:rsidRDefault="008A10FE" w:rsidP="00834B59">
      <w:pPr>
        <w:pStyle w:val="Akapitzlist"/>
        <w:numPr>
          <w:ilvl w:val="0"/>
          <w:numId w:val="2"/>
        </w:numPr>
        <w:tabs>
          <w:tab w:val="clear" w:pos="720"/>
          <w:tab w:val="num" w:pos="426"/>
        </w:tabs>
        <w:spacing w:after="0"/>
        <w:ind w:left="426" w:right="-283" w:hanging="426"/>
        <w:jc w:val="both"/>
        <w:rPr>
          <w:rFonts w:ascii="Tahoma" w:hAnsi="Tahoma" w:cs="Tahoma"/>
          <w:sz w:val="20"/>
          <w:szCs w:val="20"/>
        </w:rPr>
      </w:pPr>
      <w:r w:rsidRPr="006A5D3B">
        <w:rPr>
          <w:rFonts w:ascii="Tahoma" w:hAnsi="Tahoma" w:cs="Tahoma"/>
          <w:sz w:val="20"/>
          <w:szCs w:val="20"/>
        </w:rPr>
        <w:t>Podstawę zawarcia umowy stanowi uwzględnienie przesłanek art.4 ust.8 ustawy z dnia 29 stycznia 2004 r. Prawo zamówień publicznych (</w:t>
      </w:r>
      <w:proofErr w:type="spellStart"/>
      <w:r w:rsidRPr="006A5D3B">
        <w:rPr>
          <w:rFonts w:ascii="Tahoma" w:hAnsi="Tahoma" w:cs="Tahoma"/>
          <w:sz w:val="20"/>
          <w:szCs w:val="20"/>
        </w:rPr>
        <w:t>t.j</w:t>
      </w:r>
      <w:proofErr w:type="spellEnd"/>
      <w:r w:rsidRPr="006A5D3B">
        <w:rPr>
          <w:rFonts w:ascii="Tahoma" w:hAnsi="Tahoma" w:cs="Tahoma"/>
          <w:sz w:val="20"/>
          <w:szCs w:val="20"/>
        </w:rPr>
        <w:t xml:space="preserve">. Dz. U. 2017 r., poz. 1579 ze zm.) oraz wynik rozeznania cenowego na zadanie, którego szacunkowa wartość zamówienia przekracza kwotę 2.000 euro, a nie przekracza równowartości 20000 euro w nawiązaniu do treści </w:t>
      </w:r>
      <w:r w:rsidR="007D0A70" w:rsidRPr="006A5D3B">
        <w:rPr>
          <w:rFonts w:ascii="Tahoma" w:hAnsi="Tahoma" w:cs="Tahoma"/>
          <w:sz w:val="20"/>
          <w:szCs w:val="20"/>
        </w:rPr>
        <w:t xml:space="preserve">§ 4 </w:t>
      </w:r>
      <w:r w:rsidRPr="006A5D3B">
        <w:rPr>
          <w:rFonts w:ascii="Tahoma" w:hAnsi="Tahoma" w:cs="Tahoma"/>
          <w:sz w:val="20"/>
          <w:szCs w:val="20"/>
        </w:rPr>
        <w:t>„Regulaminu udzielania zamówień publicznych w Starostwie Powiatowym w Przasnyszu, których wartość szacunkowa nie przekracza wyrażonej w złotych r</w:t>
      </w:r>
      <w:r w:rsidR="007D0A70" w:rsidRPr="006A5D3B">
        <w:rPr>
          <w:rFonts w:ascii="Tahoma" w:hAnsi="Tahoma" w:cs="Tahoma"/>
          <w:sz w:val="20"/>
          <w:szCs w:val="20"/>
        </w:rPr>
        <w:t>ównowartości kwoty 30</w:t>
      </w:r>
      <w:r w:rsidRPr="006A5D3B">
        <w:rPr>
          <w:rFonts w:ascii="Tahoma" w:hAnsi="Tahoma" w:cs="Tahoma"/>
          <w:sz w:val="20"/>
          <w:szCs w:val="20"/>
        </w:rPr>
        <w:t>000 euro”.</w:t>
      </w:r>
    </w:p>
    <w:p w:rsidR="007D0A70" w:rsidRPr="006A5D3B" w:rsidRDefault="007D0A70" w:rsidP="00834B59">
      <w:pPr>
        <w:pStyle w:val="Akapitzlist"/>
        <w:numPr>
          <w:ilvl w:val="0"/>
          <w:numId w:val="2"/>
        </w:numPr>
        <w:tabs>
          <w:tab w:val="clear" w:pos="720"/>
          <w:tab w:val="num" w:pos="426"/>
        </w:tabs>
        <w:spacing w:after="0"/>
        <w:ind w:left="426" w:hanging="426"/>
        <w:jc w:val="both"/>
        <w:rPr>
          <w:rFonts w:ascii="Tahoma" w:hAnsi="Tahoma" w:cs="Tahoma"/>
          <w:color w:val="000000"/>
          <w:spacing w:val="2"/>
          <w:sz w:val="20"/>
          <w:szCs w:val="20"/>
          <w:u w:val="single"/>
        </w:rPr>
      </w:pPr>
      <w:r w:rsidRPr="006A5D3B">
        <w:rPr>
          <w:rFonts w:ascii="Tahoma" w:hAnsi="Tahoma" w:cs="Tahoma"/>
          <w:sz w:val="20"/>
          <w:szCs w:val="20"/>
        </w:rPr>
        <w:t xml:space="preserve">Strony oświadczają, że zawarły umowę w pełni polegając na wzajemnych oświadczeniach i zapewnieniach objętych ich treścią. </w:t>
      </w:r>
    </w:p>
    <w:p w:rsidR="007D0A70" w:rsidRPr="006A5D3B" w:rsidRDefault="007D0A70" w:rsidP="00834B59">
      <w:pPr>
        <w:pStyle w:val="Bezodstpw"/>
        <w:numPr>
          <w:ilvl w:val="0"/>
          <w:numId w:val="2"/>
        </w:numPr>
        <w:tabs>
          <w:tab w:val="clear" w:pos="720"/>
          <w:tab w:val="num" w:pos="426"/>
        </w:tabs>
        <w:spacing w:line="276" w:lineRule="auto"/>
        <w:ind w:left="426" w:hanging="426"/>
        <w:jc w:val="both"/>
        <w:rPr>
          <w:rFonts w:ascii="Tahoma" w:eastAsia="Times New Roman" w:hAnsi="Tahoma" w:cs="Tahoma"/>
          <w:sz w:val="20"/>
          <w:szCs w:val="20"/>
        </w:rPr>
      </w:pPr>
      <w:r w:rsidRPr="006A5D3B">
        <w:rPr>
          <w:rFonts w:ascii="Tahoma" w:eastAsia="Times New Roman" w:hAnsi="Tahoma" w:cs="Tahoma"/>
          <w:sz w:val="20"/>
          <w:szCs w:val="20"/>
        </w:rPr>
        <w:t xml:space="preserve">Integralnymi składnikami niniejszej umowy są następujące dokumenty: </w:t>
      </w:r>
    </w:p>
    <w:p w:rsidR="007D0A70" w:rsidRPr="006A5D3B" w:rsidRDefault="007D0A70" w:rsidP="00834B59">
      <w:pPr>
        <w:pStyle w:val="Bezodstpw"/>
        <w:numPr>
          <w:ilvl w:val="1"/>
          <w:numId w:val="2"/>
        </w:numPr>
        <w:tabs>
          <w:tab w:val="num" w:pos="426"/>
        </w:tabs>
        <w:spacing w:line="276" w:lineRule="auto"/>
        <w:ind w:left="426" w:hanging="426"/>
        <w:jc w:val="both"/>
        <w:rPr>
          <w:rFonts w:ascii="Tahoma" w:eastAsia="Times New Roman" w:hAnsi="Tahoma" w:cs="Tahoma"/>
          <w:sz w:val="20"/>
          <w:szCs w:val="20"/>
        </w:rPr>
      </w:pPr>
      <w:r w:rsidRPr="006A5D3B">
        <w:rPr>
          <w:rFonts w:ascii="Tahoma" w:eastAsia="Times New Roman" w:hAnsi="Tahoma" w:cs="Tahoma"/>
          <w:sz w:val="20"/>
          <w:szCs w:val="20"/>
        </w:rPr>
        <w:t>Oferta Wykonawcy z załącznikami;</w:t>
      </w:r>
    </w:p>
    <w:p w:rsidR="007D0A70" w:rsidRPr="006A5D3B" w:rsidRDefault="007D0A70" w:rsidP="00834B59">
      <w:pPr>
        <w:pStyle w:val="Bezodstpw"/>
        <w:numPr>
          <w:ilvl w:val="1"/>
          <w:numId w:val="2"/>
        </w:numPr>
        <w:tabs>
          <w:tab w:val="num" w:pos="426"/>
        </w:tabs>
        <w:spacing w:line="276" w:lineRule="auto"/>
        <w:ind w:left="426" w:hanging="426"/>
        <w:jc w:val="both"/>
        <w:rPr>
          <w:rFonts w:ascii="Tahoma" w:eastAsia="Times New Roman" w:hAnsi="Tahoma" w:cs="Tahoma"/>
          <w:sz w:val="20"/>
          <w:szCs w:val="20"/>
        </w:rPr>
      </w:pPr>
      <w:r w:rsidRPr="006A5D3B">
        <w:rPr>
          <w:rFonts w:ascii="Tahoma" w:eastAsia="Times New Roman" w:hAnsi="Tahoma" w:cs="Tahoma"/>
          <w:sz w:val="20"/>
          <w:szCs w:val="20"/>
        </w:rPr>
        <w:t>Opis Przedmiotu Zamówienia;</w:t>
      </w:r>
    </w:p>
    <w:p w:rsidR="007D0A70" w:rsidRPr="006A5D3B" w:rsidRDefault="007D0A70" w:rsidP="00834B59">
      <w:pPr>
        <w:pStyle w:val="Bezodstpw"/>
        <w:numPr>
          <w:ilvl w:val="1"/>
          <w:numId w:val="2"/>
        </w:numPr>
        <w:tabs>
          <w:tab w:val="num" w:pos="426"/>
        </w:tabs>
        <w:spacing w:line="276" w:lineRule="auto"/>
        <w:ind w:left="426" w:hanging="426"/>
        <w:jc w:val="both"/>
        <w:rPr>
          <w:rFonts w:ascii="Tahoma" w:eastAsia="Times New Roman" w:hAnsi="Tahoma" w:cs="Tahoma"/>
          <w:sz w:val="20"/>
          <w:szCs w:val="20"/>
        </w:rPr>
      </w:pPr>
      <w:r w:rsidRPr="006A5D3B">
        <w:rPr>
          <w:rFonts w:ascii="Tahoma" w:hAnsi="Tahoma" w:cs="Tahoma"/>
          <w:sz w:val="20"/>
          <w:szCs w:val="20"/>
        </w:rPr>
        <w:t>Zawiadomienie o wyborze oferty najkorzystniejszej;</w:t>
      </w:r>
    </w:p>
    <w:p w:rsidR="007D0A70" w:rsidRPr="006A5D3B" w:rsidRDefault="00D87647" w:rsidP="00834B59">
      <w:pPr>
        <w:pStyle w:val="Bezodstpw"/>
        <w:numPr>
          <w:ilvl w:val="1"/>
          <w:numId w:val="2"/>
        </w:numPr>
        <w:tabs>
          <w:tab w:val="num" w:pos="426"/>
        </w:tabs>
        <w:spacing w:line="276" w:lineRule="auto"/>
        <w:ind w:left="426" w:hanging="426"/>
        <w:jc w:val="both"/>
        <w:rPr>
          <w:rFonts w:ascii="Tahoma" w:eastAsia="Times New Roman" w:hAnsi="Tahoma" w:cs="Tahoma"/>
          <w:sz w:val="20"/>
          <w:szCs w:val="20"/>
        </w:rPr>
      </w:pPr>
      <w:r>
        <w:rPr>
          <w:rFonts w:ascii="Tahoma" w:eastAsia="Times New Roman" w:hAnsi="Tahoma" w:cs="Tahoma"/>
          <w:sz w:val="20"/>
          <w:szCs w:val="20"/>
        </w:rPr>
        <w:t xml:space="preserve">Polisa OC w zakresie prowadzonej działalności związanej z przedmiotem zamówienia. </w:t>
      </w:r>
    </w:p>
    <w:p w:rsidR="007D0A70" w:rsidRPr="006A5D3B" w:rsidRDefault="007D0A70" w:rsidP="007D0A70">
      <w:pPr>
        <w:pStyle w:val="Bezodstpw"/>
        <w:spacing w:line="276" w:lineRule="auto"/>
        <w:ind w:left="426"/>
        <w:jc w:val="center"/>
        <w:rPr>
          <w:rFonts w:ascii="Tahoma" w:eastAsia="Times New Roman" w:hAnsi="Tahoma" w:cs="Tahoma"/>
          <w:b/>
          <w:sz w:val="20"/>
          <w:szCs w:val="20"/>
        </w:rPr>
      </w:pPr>
    </w:p>
    <w:p w:rsidR="007D0A70" w:rsidRPr="006A5D3B" w:rsidRDefault="007D0A70" w:rsidP="007D0A70">
      <w:pPr>
        <w:pStyle w:val="Bezodstpw"/>
        <w:spacing w:line="276" w:lineRule="auto"/>
        <w:jc w:val="center"/>
        <w:rPr>
          <w:rFonts w:ascii="Tahoma" w:eastAsia="Times New Roman" w:hAnsi="Tahoma" w:cs="Tahoma"/>
          <w:b/>
          <w:sz w:val="20"/>
          <w:szCs w:val="20"/>
        </w:rPr>
      </w:pPr>
      <w:r w:rsidRPr="006A5D3B">
        <w:rPr>
          <w:rFonts w:ascii="Tahoma" w:eastAsia="Times New Roman" w:hAnsi="Tahoma" w:cs="Tahoma"/>
          <w:b/>
          <w:sz w:val="20"/>
          <w:szCs w:val="20"/>
        </w:rPr>
        <w:t>§ 2</w:t>
      </w:r>
    </w:p>
    <w:p w:rsidR="002A4738" w:rsidRDefault="007D0A70" w:rsidP="002A4738">
      <w:pPr>
        <w:pStyle w:val="Bezodstpw"/>
        <w:spacing w:line="276" w:lineRule="auto"/>
        <w:rPr>
          <w:rFonts w:ascii="Tahoma" w:eastAsia="Times New Roman" w:hAnsi="Tahoma" w:cs="Tahoma"/>
          <w:b/>
          <w:sz w:val="20"/>
          <w:szCs w:val="20"/>
        </w:rPr>
      </w:pPr>
      <w:r w:rsidRPr="006A5D3B">
        <w:rPr>
          <w:rFonts w:ascii="Tahoma" w:eastAsia="Times New Roman" w:hAnsi="Tahoma" w:cs="Tahoma"/>
          <w:b/>
          <w:sz w:val="20"/>
          <w:szCs w:val="20"/>
        </w:rPr>
        <w:t>Przedmiot umowy</w:t>
      </w:r>
    </w:p>
    <w:p w:rsidR="002A4738" w:rsidRPr="002A4738" w:rsidRDefault="008A10FE" w:rsidP="002A4738">
      <w:pPr>
        <w:pStyle w:val="Bezodstpw"/>
        <w:numPr>
          <w:ilvl w:val="2"/>
          <w:numId w:val="2"/>
        </w:numPr>
        <w:tabs>
          <w:tab w:val="clear" w:pos="2340"/>
        </w:tabs>
        <w:spacing w:line="276" w:lineRule="auto"/>
        <w:ind w:left="426"/>
        <w:jc w:val="both"/>
        <w:rPr>
          <w:rFonts w:ascii="Tahoma" w:eastAsia="Times New Roman" w:hAnsi="Tahoma" w:cs="Tahoma"/>
          <w:b/>
          <w:sz w:val="20"/>
          <w:szCs w:val="20"/>
        </w:rPr>
      </w:pPr>
      <w:r w:rsidRPr="006A5D3B">
        <w:rPr>
          <w:rFonts w:ascii="Tahoma" w:hAnsi="Tahoma" w:cs="Tahoma"/>
          <w:sz w:val="20"/>
          <w:szCs w:val="20"/>
        </w:rPr>
        <w:t xml:space="preserve">Zamawiający zleca, a Wykonawca przyjmuje </w:t>
      </w:r>
      <w:r w:rsidR="007D0A70" w:rsidRPr="006A5D3B">
        <w:rPr>
          <w:rFonts w:ascii="Tahoma" w:hAnsi="Tahoma" w:cs="Tahoma"/>
          <w:sz w:val="20"/>
          <w:szCs w:val="20"/>
        </w:rPr>
        <w:t xml:space="preserve">opracowanie dokumentacji </w:t>
      </w:r>
      <w:r w:rsidR="007D0A70" w:rsidRPr="002A4738">
        <w:rPr>
          <w:rFonts w:ascii="Tahoma" w:hAnsi="Tahoma" w:cs="Tahoma"/>
          <w:sz w:val="20"/>
          <w:szCs w:val="20"/>
        </w:rPr>
        <w:t xml:space="preserve">projektowej </w:t>
      </w:r>
      <w:r w:rsidR="002A4738" w:rsidRPr="00B75A4B">
        <w:rPr>
          <w:rFonts w:ascii="Tahoma" w:hAnsi="Tahoma" w:cs="Tahoma"/>
          <w:sz w:val="18"/>
          <w:szCs w:val="18"/>
        </w:rPr>
        <w:t>remontu</w:t>
      </w:r>
      <w:r w:rsidR="001F5936">
        <w:rPr>
          <w:rFonts w:ascii="Tahoma" w:hAnsi="Tahoma" w:cs="Tahoma"/>
          <w:sz w:val="18"/>
          <w:szCs w:val="18"/>
        </w:rPr>
        <w:t xml:space="preserve"> </w:t>
      </w:r>
      <w:r w:rsidR="002A4738">
        <w:rPr>
          <w:rFonts w:ascii="Tahoma" w:hAnsi="Tahoma" w:cs="Tahoma"/>
          <w:sz w:val="18"/>
          <w:szCs w:val="18"/>
        </w:rPr>
        <w:t xml:space="preserve">drogi powiatowej nr 3230W Sierakowo – </w:t>
      </w:r>
      <w:proofErr w:type="spellStart"/>
      <w:r w:rsidR="002A4738">
        <w:rPr>
          <w:rFonts w:ascii="Tahoma" w:hAnsi="Tahoma" w:cs="Tahoma"/>
          <w:sz w:val="18"/>
          <w:szCs w:val="18"/>
        </w:rPr>
        <w:t>Cierpigórz</w:t>
      </w:r>
      <w:proofErr w:type="spellEnd"/>
      <w:r w:rsidR="002A4738">
        <w:rPr>
          <w:rFonts w:ascii="Tahoma" w:hAnsi="Tahoma" w:cs="Tahoma"/>
          <w:sz w:val="18"/>
          <w:szCs w:val="18"/>
        </w:rPr>
        <w:t xml:space="preserve"> – Przasnysz na odcinku miejskim o długości 196,00 </w:t>
      </w:r>
      <w:proofErr w:type="spellStart"/>
      <w:r w:rsidR="002A4738">
        <w:rPr>
          <w:rFonts w:ascii="Tahoma" w:hAnsi="Tahoma" w:cs="Tahoma"/>
          <w:sz w:val="18"/>
          <w:szCs w:val="18"/>
        </w:rPr>
        <w:t>mb</w:t>
      </w:r>
      <w:proofErr w:type="spellEnd"/>
      <w:r w:rsidR="002A4738">
        <w:rPr>
          <w:rFonts w:ascii="Tahoma" w:hAnsi="Tahoma" w:cs="Tahoma"/>
          <w:sz w:val="18"/>
          <w:szCs w:val="18"/>
        </w:rPr>
        <w:t xml:space="preserve"> ul. Gołymińska, </w:t>
      </w:r>
      <w:r w:rsidR="002A4738" w:rsidRPr="00054BA2">
        <w:rPr>
          <w:rFonts w:ascii="Tahoma" w:hAnsi="Tahoma" w:cs="Tahoma"/>
          <w:sz w:val="18"/>
          <w:szCs w:val="18"/>
        </w:rPr>
        <w:t xml:space="preserve">wraz ze specyfikacjami technicznymi wykonania i odbioru robót budowlanych, </w:t>
      </w:r>
      <w:r w:rsidR="002A4738">
        <w:rPr>
          <w:rFonts w:ascii="Tahoma" w:hAnsi="Tahoma" w:cs="Tahoma"/>
          <w:sz w:val="18"/>
          <w:szCs w:val="18"/>
        </w:rPr>
        <w:t xml:space="preserve">pełnieniem nadzoru autorskiego oraz </w:t>
      </w:r>
      <w:r w:rsidR="002A4738" w:rsidRPr="00054BA2">
        <w:rPr>
          <w:rFonts w:ascii="Tahoma" w:hAnsi="Tahoma" w:cs="Tahoma"/>
          <w:sz w:val="18"/>
          <w:szCs w:val="18"/>
        </w:rPr>
        <w:t>przekazaniem praw autorskich do oprac</w:t>
      </w:r>
      <w:r w:rsidR="002A4738">
        <w:rPr>
          <w:rFonts w:ascii="Tahoma" w:hAnsi="Tahoma" w:cs="Tahoma"/>
          <w:sz w:val="18"/>
          <w:szCs w:val="18"/>
        </w:rPr>
        <w:t>owanej dokumentacji projektowej w ramach zadania inwestycyjnego pn. „Remont ulicy Gołymińskiej” (dalej jako „dokumentacja projektowa”).</w:t>
      </w:r>
    </w:p>
    <w:p w:rsidR="002A4738" w:rsidRPr="004B1C8F" w:rsidRDefault="001F5936" w:rsidP="004B1C8F">
      <w:pPr>
        <w:pStyle w:val="Akapitzlist"/>
        <w:numPr>
          <w:ilvl w:val="2"/>
          <w:numId w:val="2"/>
        </w:numPr>
        <w:shd w:val="clear" w:color="auto" w:fill="FFFFFF"/>
        <w:tabs>
          <w:tab w:val="clear" w:pos="2340"/>
          <w:tab w:val="num" w:pos="426"/>
        </w:tabs>
        <w:spacing w:after="0"/>
        <w:ind w:right="-2" w:hanging="2340"/>
        <w:jc w:val="both"/>
        <w:rPr>
          <w:rFonts w:ascii="Tahoma" w:hAnsi="Tahoma" w:cs="Tahoma"/>
          <w:sz w:val="20"/>
          <w:szCs w:val="20"/>
        </w:rPr>
      </w:pPr>
      <w:r>
        <w:rPr>
          <w:rFonts w:ascii="Tahoma" w:hAnsi="Tahoma" w:cs="Tahoma"/>
          <w:sz w:val="20"/>
          <w:szCs w:val="20"/>
        </w:rPr>
        <w:t xml:space="preserve">Zakres zamówienia </w:t>
      </w:r>
      <w:r w:rsidR="008A10FE" w:rsidRPr="002A4738">
        <w:rPr>
          <w:rFonts w:ascii="Tahoma" w:hAnsi="Tahoma" w:cs="Tahoma"/>
          <w:sz w:val="20"/>
          <w:szCs w:val="20"/>
        </w:rPr>
        <w:t>obejmuje:</w:t>
      </w:r>
    </w:p>
    <w:p w:rsidR="00BB1C27" w:rsidRPr="006A5D3B" w:rsidRDefault="00BB1C27" w:rsidP="009167C5">
      <w:pPr>
        <w:numPr>
          <w:ilvl w:val="0"/>
          <w:numId w:val="21"/>
        </w:numPr>
        <w:shd w:val="clear" w:color="auto" w:fill="FFFFFF"/>
        <w:tabs>
          <w:tab w:val="left" w:pos="1134"/>
        </w:tabs>
        <w:spacing w:after="0" w:line="240" w:lineRule="auto"/>
        <w:ind w:left="993" w:right="-2" w:hanging="426"/>
        <w:jc w:val="both"/>
        <w:rPr>
          <w:rFonts w:ascii="Tahoma" w:hAnsi="Tahoma" w:cs="Tahoma"/>
          <w:b/>
          <w:sz w:val="20"/>
          <w:szCs w:val="20"/>
        </w:rPr>
      </w:pPr>
      <w:r w:rsidRPr="006A5D3B">
        <w:rPr>
          <w:rFonts w:ascii="Tahoma" w:hAnsi="Tahoma" w:cs="Tahoma"/>
          <w:b/>
          <w:sz w:val="20"/>
          <w:szCs w:val="20"/>
        </w:rPr>
        <w:t>Opracowanie dokumentacji projektow</w:t>
      </w:r>
      <w:r w:rsidR="00823239">
        <w:rPr>
          <w:rFonts w:ascii="Tahoma" w:hAnsi="Tahoma" w:cs="Tahoma"/>
          <w:b/>
          <w:sz w:val="20"/>
          <w:szCs w:val="20"/>
        </w:rPr>
        <w:t xml:space="preserve">ej dla branży drogowej </w:t>
      </w:r>
      <w:r w:rsidRPr="006A5D3B">
        <w:rPr>
          <w:rFonts w:ascii="Tahoma" w:hAnsi="Tahoma" w:cs="Tahoma"/>
          <w:b/>
          <w:sz w:val="20"/>
          <w:szCs w:val="20"/>
        </w:rPr>
        <w:t xml:space="preserve">od km 9+523,00 do km 9+719,00 </w:t>
      </w:r>
      <w:proofErr w:type="spellStart"/>
      <w:r w:rsidRPr="006A5D3B">
        <w:rPr>
          <w:rFonts w:ascii="Tahoma" w:hAnsi="Tahoma" w:cs="Tahoma"/>
          <w:b/>
          <w:sz w:val="20"/>
          <w:szCs w:val="20"/>
        </w:rPr>
        <w:t>t.j</w:t>
      </w:r>
      <w:proofErr w:type="spellEnd"/>
      <w:r w:rsidRPr="006A5D3B">
        <w:rPr>
          <w:rFonts w:ascii="Tahoma" w:hAnsi="Tahoma" w:cs="Tahoma"/>
          <w:b/>
          <w:sz w:val="20"/>
          <w:szCs w:val="20"/>
        </w:rPr>
        <w:t xml:space="preserve">. na odc. 196,00 </w:t>
      </w:r>
      <w:proofErr w:type="spellStart"/>
      <w:r w:rsidRPr="006A5D3B">
        <w:rPr>
          <w:rFonts w:ascii="Tahoma" w:hAnsi="Tahoma" w:cs="Tahoma"/>
          <w:b/>
          <w:sz w:val="20"/>
          <w:szCs w:val="20"/>
        </w:rPr>
        <w:t>mb</w:t>
      </w:r>
      <w:proofErr w:type="spellEnd"/>
      <w:r w:rsidRPr="006A5D3B">
        <w:rPr>
          <w:rFonts w:ascii="Tahoma" w:hAnsi="Tahoma" w:cs="Tahoma"/>
          <w:b/>
          <w:sz w:val="20"/>
          <w:szCs w:val="20"/>
        </w:rPr>
        <w:t xml:space="preserve"> w tym:</w:t>
      </w:r>
    </w:p>
    <w:p w:rsidR="00823239" w:rsidRPr="00823239" w:rsidRDefault="00BB1C27" w:rsidP="00823239">
      <w:pPr>
        <w:pStyle w:val="Akapitzlist"/>
        <w:numPr>
          <w:ilvl w:val="0"/>
          <w:numId w:val="22"/>
        </w:numPr>
        <w:shd w:val="clear" w:color="auto" w:fill="FFFFFF"/>
        <w:tabs>
          <w:tab w:val="left" w:pos="851"/>
        </w:tabs>
        <w:spacing w:after="0" w:line="240" w:lineRule="auto"/>
        <w:ind w:left="851" w:right="-2" w:hanging="142"/>
        <w:jc w:val="both"/>
        <w:rPr>
          <w:rFonts w:ascii="Tahoma" w:hAnsi="Tahoma" w:cs="Tahoma"/>
          <w:b/>
          <w:sz w:val="20"/>
          <w:szCs w:val="20"/>
        </w:rPr>
      </w:pPr>
      <w:r w:rsidRPr="006A5D3B">
        <w:rPr>
          <w:rFonts w:ascii="Tahoma" w:hAnsi="Tahoma" w:cs="Tahoma"/>
          <w:b/>
          <w:sz w:val="20"/>
          <w:szCs w:val="20"/>
        </w:rPr>
        <w:t>ETAP I</w:t>
      </w:r>
      <w:r w:rsidRPr="006A5D3B">
        <w:rPr>
          <w:rFonts w:ascii="Tahoma" w:hAnsi="Tahoma" w:cs="Tahoma"/>
          <w:sz w:val="20"/>
          <w:szCs w:val="20"/>
        </w:rPr>
        <w:t xml:space="preserve"> obejmujący:</w:t>
      </w:r>
    </w:p>
    <w:p w:rsidR="00823239" w:rsidRPr="00823239" w:rsidRDefault="00823239" w:rsidP="00823239">
      <w:pPr>
        <w:pStyle w:val="Akapitzlist"/>
        <w:numPr>
          <w:ilvl w:val="0"/>
          <w:numId w:val="39"/>
        </w:numPr>
        <w:shd w:val="clear" w:color="auto" w:fill="FFFFFF"/>
        <w:tabs>
          <w:tab w:val="left" w:pos="567"/>
        </w:tabs>
        <w:spacing w:after="0" w:line="240" w:lineRule="auto"/>
        <w:ind w:right="-2"/>
        <w:jc w:val="both"/>
        <w:rPr>
          <w:rFonts w:ascii="Tahoma" w:hAnsi="Tahoma" w:cs="Tahoma"/>
          <w:sz w:val="20"/>
          <w:szCs w:val="20"/>
        </w:rPr>
      </w:pPr>
      <w:r>
        <w:rPr>
          <w:rFonts w:ascii="Tahoma" w:hAnsi="Tahoma" w:cs="Tahoma"/>
          <w:sz w:val="20"/>
          <w:szCs w:val="20"/>
        </w:rPr>
        <w:t>p</w:t>
      </w:r>
      <w:r w:rsidRPr="00823239">
        <w:rPr>
          <w:rFonts w:ascii="Tahoma" w:hAnsi="Tahoma" w:cs="Tahoma"/>
          <w:sz w:val="20"/>
          <w:szCs w:val="20"/>
        </w:rPr>
        <w:t xml:space="preserve">rojekt budowlany (PB) - dla branży drogowej z elementami odwodnienia, </w:t>
      </w:r>
    </w:p>
    <w:p w:rsidR="00823239" w:rsidRPr="00823239" w:rsidRDefault="00823239" w:rsidP="00823239">
      <w:pPr>
        <w:pStyle w:val="Akapitzlist"/>
        <w:numPr>
          <w:ilvl w:val="0"/>
          <w:numId w:val="39"/>
        </w:numPr>
        <w:shd w:val="clear" w:color="auto" w:fill="FFFFFF"/>
        <w:tabs>
          <w:tab w:val="left" w:pos="567"/>
        </w:tabs>
        <w:spacing w:after="0" w:line="240" w:lineRule="auto"/>
        <w:ind w:right="-2"/>
        <w:jc w:val="both"/>
        <w:rPr>
          <w:rFonts w:ascii="Tahoma" w:hAnsi="Tahoma" w:cs="Tahoma"/>
          <w:color w:val="000000" w:themeColor="text1"/>
          <w:sz w:val="20"/>
          <w:szCs w:val="20"/>
        </w:rPr>
      </w:pPr>
      <w:r>
        <w:rPr>
          <w:rFonts w:ascii="Tahoma" w:hAnsi="Tahoma" w:cs="Tahoma"/>
          <w:color w:val="000000" w:themeColor="text1"/>
          <w:sz w:val="20"/>
          <w:szCs w:val="20"/>
        </w:rPr>
        <w:lastRenderedPageBreak/>
        <w:t>o</w:t>
      </w:r>
      <w:r w:rsidRPr="00823239">
        <w:rPr>
          <w:rFonts w:ascii="Tahoma" w:hAnsi="Tahoma" w:cs="Tahoma"/>
          <w:color w:val="000000" w:themeColor="text1"/>
          <w:sz w:val="20"/>
          <w:szCs w:val="20"/>
        </w:rPr>
        <w:t>perat wodnoprawny na wykonanie urządzeń wodnych i odprowadzanie wód opadowych i roztopowych – (o ile będzie konieczny</w:t>
      </w:r>
      <w:r>
        <w:rPr>
          <w:rFonts w:ascii="Tahoma" w:hAnsi="Tahoma" w:cs="Tahoma"/>
          <w:color w:val="000000" w:themeColor="text1"/>
          <w:sz w:val="20"/>
          <w:szCs w:val="20"/>
        </w:rPr>
        <w:t>),</w:t>
      </w:r>
    </w:p>
    <w:p w:rsidR="00823239" w:rsidRPr="00823239" w:rsidRDefault="00823239" w:rsidP="00823239">
      <w:pPr>
        <w:pStyle w:val="Akapitzlist"/>
        <w:numPr>
          <w:ilvl w:val="0"/>
          <w:numId w:val="39"/>
        </w:numPr>
        <w:shd w:val="clear" w:color="auto" w:fill="FFFFFF"/>
        <w:tabs>
          <w:tab w:val="left" w:pos="567"/>
        </w:tabs>
        <w:spacing w:after="0" w:line="240" w:lineRule="auto"/>
        <w:ind w:right="-2"/>
        <w:jc w:val="both"/>
        <w:rPr>
          <w:rFonts w:ascii="Tahoma" w:hAnsi="Tahoma" w:cs="Tahoma"/>
          <w:sz w:val="20"/>
          <w:szCs w:val="20"/>
        </w:rPr>
      </w:pPr>
      <w:r>
        <w:rPr>
          <w:rFonts w:ascii="Tahoma" w:hAnsi="Tahoma" w:cs="Tahoma"/>
          <w:sz w:val="20"/>
          <w:szCs w:val="20"/>
        </w:rPr>
        <w:t>u</w:t>
      </w:r>
      <w:r w:rsidRPr="00823239">
        <w:rPr>
          <w:rFonts w:ascii="Tahoma" w:hAnsi="Tahoma" w:cs="Tahoma"/>
          <w:sz w:val="20"/>
          <w:szCs w:val="20"/>
        </w:rPr>
        <w:t>zyskanie uzgodnień, warunków technicznych tj. m.in. Zarządcą kanalizacji deszczowej.</w:t>
      </w:r>
    </w:p>
    <w:p w:rsidR="00BB1C27" w:rsidRPr="006A5D3B" w:rsidRDefault="00BB1C27" w:rsidP="00834B59">
      <w:pPr>
        <w:pStyle w:val="Akapitzlist"/>
        <w:numPr>
          <w:ilvl w:val="0"/>
          <w:numId w:val="22"/>
        </w:numPr>
        <w:shd w:val="clear" w:color="auto" w:fill="FFFFFF"/>
        <w:tabs>
          <w:tab w:val="left" w:pos="851"/>
        </w:tabs>
        <w:spacing w:after="0"/>
        <w:ind w:left="851" w:right="-2" w:hanging="142"/>
        <w:jc w:val="both"/>
        <w:rPr>
          <w:rFonts w:ascii="Tahoma" w:hAnsi="Tahoma" w:cs="Tahoma"/>
          <w:sz w:val="20"/>
          <w:szCs w:val="20"/>
        </w:rPr>
      </w:pPr>
      <w:r w:rsidRPr="006A5D3B">
        <w:rPr>
          <w:rFonts w:ascii="Tahoma" w:hAnsi="Tahoma" w:cs="Tahoma"/>
          <w:b/>
          <w:sz w:val="20"/>
          <w:szCs w:val="20"/>
        </w:rPr>
        <w:t>ETAP II</w:t>
      </w:r>
      <w:r w:rsidRPr="006A5D3B">
        <w:rPr>
          <w:rFonts w:ascii="Tahoma" w:hAnsi="Tahoma" w:cs="Tahoma"/>
          <w:sz w:val="20"/>
          <w:szCs w:val="20"/>
        </w:rPr>
        <w:t xml:space="preserve"> obejmujący:</w:t>
      </w:r>
    </w:p>
    <w:p w:rsidR="00823239" w:rsidRPr="00823239" w:rsidRDefault="00105B1B"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p</w:t>
      </w:r>
      <w:r w:rsidR="00823239" w:rsidRPr="00823239">
        <w:rPr>
          <w:rFonts w:ascii="Tahoma" w:hAnsi="Tahoma" w:cs="Tahoma"/>
          <w:sz w:val="20"/>
          <w:szCs w:val="20"/>
        </w:rPr>
        <w:t>rojekt wykonawczy - branża drogowa (PW) - dla branży drogowej z elementami odwodnienia,</w:t>
      </w:r>
    </w:p>
    <w:p w:rsidR="00823239" w:rsidRPr="00823239" w:rsidRDefault="009167C5"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S</w:t>
      </w:r>
      <w:r w:rsidR="00823239" w:rsidRPr="00823239">
        <w:rPr>
          <w:rFonts w:ascii="Tahoma" w:hAnsi="Tahoma" w:cs="Tahoma"/>
          <w:sz w:val="20"/>
          <w:szCs w:val="20"/>
        </w:rPr>
        <w:t>pecyfikacja techniczna wykonania i odbioru robót budowlanych - dla branży drogowej z elementami odwodnienia,</w:t>
      </w:r>
    </w:p>
    <w:p w:rsidR="00823239" w:rsidRPr="00823239" w:rsidRDefault="009167C5"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color w:val="000000" w:themeColor="text1"/>
          <w:sz w:val="20"/>
          <w:szCs w:val="20"/>
        </w:rPr>
      </w:pPr>
      <w:r>
        <w:rPr>
          <w:rFonts w:ascii="Tahoma" w:hAnsi="Tahoma" w:cs="Tahoma"/>
          <w:color w:val="000000" w:themeColor="text1"/>
          <w:sz w:val="20"/>
          <w:szCs w:val="20"/>
        </w:rPr>
        <w:t>p</w:t>
      </w:r>
      <w:r w:rsidR="00823239" w:rsidRPr="00823239">
        <w:rPr>
          <w:rFonts w:ascii="Tahoma" w:hAnsi="Tahoma" w:cs="Tahoma"/>
          <w:color w:val="000000" w:themeColor="text1"/>
          <w:sz w:val="20"/>
          <w:szCs w:val="20"/>
        </w:rPr>
        <w:t>rojekt czasowej organiza</w:t>
      </w:r>
      <w:r w:rsidR="00823239">
        <w:rPr>
          <w:rFonts w:ascii="Tahoma" w:hAnsi="Tahoma" w:cs="Tahoma"/>
          <w:color w:val="000000" w:themeColor="text1"/>
          <w:sz w:val="20"/>
          <w:szCs w:val="20"/>
        </w:rPr>
        <w:t>cji ruchu - dla branży drogowej,</w:t>
      </w:r>
    </w:p>
    <w:p w:rsidR="00823239" w:rsidRPr="00823239" w:rsidRDefault="009167C5"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p</w:t>
      </w:r>
      <w:r w:rsidR="00823239" w:rsidRPr="00823239">
        <w:rPr>
          <w:rFonts w:ascii="Tahoma" w:hAnsi="Tahoma" w:cs="Tahoma"/>
          <w:sz w:val="20"/>
          <w:szCs w:val="20"/>
        </w:rPr>
        <w:t>rzedmiar robót - dla branży drogowej z elementami odwodnienia,</w:t>
      </w:r>
    </w:p>
    <w:p w:rsidR="00823239" w:rsidRPr="00823239" w:rsidRDefault="009167C5"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k</w:t>
      </w:r>
      <w:r w:rsidR="00823239" w:rsidRPr="00823239">
        <w:rPr>
          <w:rFonts w:ascii="Tahoma" w:hAnsi="Tahoma" w:cs="Tahoma"/>
          <w:sz w:val="20"/>
          <w:szCs w:val="20"/>
        </w:rPr>
        <w:t>osztorys inwestorski - dla branży drogowej z elementami odwodnienia,</w:t>
      </w:r>
    </w:p>
    <w:p w:rsidR="00823239" w:rsidRPr="00823239" w:rsidRDefault="009167C5" w:rsidP="00823239">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p</w:t>
      </w:r>
      <w:r w:rsidR="00823239" w:rsidRPr="00823239">
        <w:rPr>
          <w:rFonts w:ascii="Tahoma" w:hAnsi="Tahoma" w:cs="Tahoma"/>
          <w:sz w:val="20"/>
          <w:szCs w:val="20"/>
        </w:rPr>
        <w:t>rojekt stałej organizacji ruchu - dla branży drogowej,</w:t>
      </w:r>
    </w:p>
    <w:p w:rsidR="00823239" w:rsidRPr="009167C5" w:rsidRDefault="009167C5" w:rsidP="009167C5">
      <w:pPr>
        <w:pStyle w:val="Akapitzlist"/>
        <w:numPr>
          <w:ilvl w:val="0"/>
          <w:numId w:val="40"/>
        </w:numPr>
        <w:shd w:val="clear" w:color="auto" w:fill="FFFFFF"/>
        <w:tabs>
          <w:tab w:val="left" w:pos="567"/>
        </w:tabs>
        <w:spacing w:after="0" w:line="240" w:lineRule="auto"/>
        <w:ind w:left="1418" w:right="-2"/>
        <w:jc w:val="both"/>
        <w:rPr>
          <w:rFonts w:ascii="Tahoma" w:hAnsi="Tahoma" w:cs="Tahoma"/>
          <w:sz w:val="20"/>
          <w:szCs w:val="20"/>
        </w:rPr>
      </w:pPr>
      <w:r>
        <w:rPr>
          <w:rFonts w:ascii="Tahoma" w:hAnsi="Tahoma" w:cs="Tahoma"/>
          <w:sz w:val="20"/>
          <w:szCs w:val="20"/>
        </w:rPr>
        <w:t>p</w:t>
      </w:r>
      <w:r w:rsidR="00823239" w:rsidRPr="00823239">
        <w:rPr>
          <w:rFonts w:ascii="Tahoma" w:hAnsi="Tahoma" w:cs="Tahoma"/>
          <w:sz w:val="20"/>
          <w:szCs w:val="20"/>
        </w:rPr>
        <w:t>lan bezpieczeństwa i ochrony zdrowia (BIOZ) - dla branży dr</w:t>
      </w:r>
      <w:r>
        <w:rPr>
          <w:rFonts w:ascii="Tahoma" w:hAnsi="Tahoma" w:cs="Tahoma"/>
          <w:sz w:val="20"/>
          <w:szCs w:val="20"/>
        </w:rPr>
        <w:t>ogowej z elementami odwodniania,</w:t>
      </w:r>
    </w:p>
    <w:p w:rsidR="009167C5" w:rsidRPr="009167C5" w:rsidRDefault="009167C5" w:rsidP="009167C5">
      <w:pPr>
        <w:pStyle w:val="Bezodstpw"/>
        <w:numPr>
          <w:ilvl w:val="0"/>
          <w:numId w:val="41"/>
        </w:numPr>
        <w:ind w:left="1134" w:hanging="567"/>
        <w:rPr>
          <w:rFonts w:ascii="Tahoma" w:hAnsi="Tahoma" w:cs="Tahoma"/>
          <w:b/>
          <w:sz w:val="20"/>
          <w:szCs w:val="18"/>
        </w:rPr>
      </w:pPr>
      <w:r w:rsidRPr="00CE2208">
        <w:rPr>
          <w:rFonts w:ascii="Tahoma" w:hAnsi="Tahoma" w:cs="Tahoma"/>
          <w:b/>
          <w:sz w:val="20"/>
          <w:szCs w:val="18"/>
        </w:rPr>
        <w:t>Przygotowanie zgłoszenia o zamiarze budowy oraz wykonywania robót budowlanych nie wymagających uzyskania pozwolenia na budowę,</w:t>
      </w:r>
    </w:p>
    <w:p w:rsidR="009167C5" w:rsidRPr="00D87647" w:rsidRDefault="009167C5" w:rsidP="00D87647">
      <w:pPr>
        <w:pStyle w:val="Akapitzlist"/>
        <w:numPr>
          <w:ilvl w:val="0"/>
          <w:numId w:val="2"/>
        </w:numPr>
        <w:shd w:val="clear" w:color="auto" w:fill="FFFFFF"/>
        <w:tabs>
          <w:tab w:val="left" w:pos="426"/>
        </w:tabs>
        <w:spacing w:after="0"/>
        <w:ind w:left="426" w:right="-2" w:hanging="426"/>
        <w:jc w:val="both"/>
        <w:rPr>
          <w:rFonts w:ascii="Tahoma" w:hAnsi="Tahoma" w:cs="Tahoma"/>
          <w:sz w:val="20"/>
          <w:szCs w:val="20"/>
        </w:rPr>
      </w:pPr>
      <w:r w:rsidRPr="00CE2208">
        <w:rPr>
          <w:rFonts w:ascii="Tahoma" w:hAnsi="Tahoma" w:cs="Tahoma"/>
          <w:b/>
          <w:sz w:val="20"/>
          <w:szCs w:val="20"/>
        </w:rPr>
        <w:t>Pełnienie nadzoru autorskiego –</w:t>
      </w:r>
      <w:r w:rsidRPr="00CE2208">
        <w:rPr>
          <w:rFonts w:ascii="Tahoma" w:hAnsi="Tahoma" w:cs="Tahoma"/>
          <w:b/>
          <w:color w:val="000000" w:themeColor="text1"/>
          <w:sz w:val="20"/>
          <w:szCs w:val="20"/>
        </w:rPr>
        <w:t xml:space="preserve"> prawo </w:t>
      </w:r>
      <w:r w:rsidRPr="00CE2208">
        <w:rPr>
          <w:rFonts w:ascii="Tahoma" w:hAnsi="Tahoma" w:cs="Tahoma"/>
          <w:b/>
          <w:sz w:val="20"/>
          <w:szCs w:val="20"/>
        </w:rPr>
        <w:t>opcji</w:t>
      </w:r>
      <w:r w:rsidR="00D87647">
        <w:rPr>
          <w:rFonts w:ascii="Tahoma" w:hAnsi="Tahoma" w:cs="Tahoma"/>
          <w:b/>
          <w:sz w:val="20"/>
          <w:szCs w:val="20"/>
        </w:rPr>
        <w:t xml:space="preserve">. </w:t>
      </w:r>
      <w:r w:rsidR="00D87647" w:rsidRPr="0000380D">
        <w:rPr>
          <w:rFonts w:ascii="Tahoma" w:hAnsi="Tahoma" w:cs="Tahoma"/>
          <w:sz w:val="20"/>
          <w:szCs w:val="20"/>
        </w:rPr>
        <w:t xml:space="preserve">Wykonawca zobowiązuje się pełnić nadzór autorski nad przedsięwzięciem wskazanym w ust.1, w czasie robót budowlanych realizowanych na podstawie przedmiotu umowy, w przypadku, gdy Zamawiający pisemnie zobowiąże Wykonawcę do jego </w:t>
      </w:r>
      <w:r w:rsidR="00D87647" w:rsidRPr="00573E3C">
        <w:rPr>
          <w:rFonts w:ascii="Tahoma" w:hAnsi="Tahoma" w:cs="Tahoma"/>
          <w:sz w:val="20"/>
          <w:szCs w:val="20"/>
        </w:rPr>
        <w:t>sprawowania (prawo opcji).</w:t>
      </w:r>
    </w:p>
    <w:p w:rsidR="009167C5" w:rsidRPr="00D87647" w:rsidRDefault="009167C5" w:rsidP="009167C5">
      <w:pPr>
        <w:pStyle w:val="Bezodstpw"/>
        <w:numPr>
          <w:ilvl w:val="0"/>
          <w:numId w:val="41"/>
        </w:numPr>
        <w:ind w:left="1134" w:hanging="567"/>
        <w:rPr>
          <w:rFonts w:ascii="Tahoma" w:hAnsi="Tahoma" w:cs="Tahoma"/>
          <w:sz w:val="18"/>
          <w:szCs w:val="18"/>
        </w:rPr>
      </w:pPr>
      <w:r w:rsidRPr="009167C5">
        <w:rPr>
          <w:rFonts w:ascii="Tahoma" w:hAnsi="Tahoma" w:cs="Tahoma"/>
          <w:b/>
          <w:sz w:val="20"/>
          <w:szCs w:val="20"/>
        </w:rPr>
        <w:t>Przeniesienie na Zamawiającego praw autorskich</w:t>
      </w:r>
      <w:r>
        <w:rPr>
          <w:rFonts w:ascii="Tahoma" w:hAnsi="Tahoma" w:cs="Tahoma"/>
          <w:b/>
          <w:sz w:val="20"/>
          <w:szCs w:val="20"/>
        </w:rPr>
        <w:t>.</w:t>
      </w:r>
    </w:p>
    <w:p w:rsidR="00D87647" w:rsidRPr="009167C5" w:rsidRDefault="00D87647" w:rsidP="00D87647">
      <w:pPr>
        <w:pStyle w:val="Bezodstpw"/>
        <w:ind w:left="1134"/>
        <w:rPr>
          <w:rFonts w:ascii="Tahoma" w:hAnsi="Tahoma" w:cs="Tahoma"/>
          <w:sz w:val="18"/>
          <w:szCs w:val="18"/>
        </w:rPr>
      </w:pPr>
    </w:p>
    <w:p w:rsidR="006A5D3B" w:rsidRPr="0000380D" w:rsidRDefault="00497194" w:rsidP="00497194">
      <w:pPr>
        <w:shd w:val="clear" w:color="auto" w:fill="FFFFFF"/>
        <w:tabs>
          <w:tab w:val="left" w:pos="426"/>
        </w:tabs>
        <w:spacing w:after="0"/>
        <w:ind w:left="426" w:right="-2" w:hanging="426"/>
        <w:jc w:val="both"/>
        <w:rPr>
          <w:rFonts w:ascii="Tahoma" w:hAnsi="Tahoma" w:cs="Tahoma"/>
          <w:sz w:val="20"/>
          <w:szCs w:val="20"/>
        </w:rPr>
      </w:pPr>
      <w:r w:rsidRPr="0000380D">
        <w:rPr>
          <w:rFonts w:ascii="Tahoma" w:hAnsi="Tahoma" w:cs="Tahoma"/>
          <w:sz w:val="20"/>
          <w:szCs w:val="20"/>
        </w:rPr>
        <w:t>3.</w:t>
      </w:r>
      <w:r w:rsidRPr="0000380D">
        <w:rPr>
          <w:rFonts w:ascii="Tahoma" w:hAnsi="Tahoma" w:cs="Tahoma"/>
          <w:sz w:val="20"/>
          <w:szCs w:val="20"/>
        </w:rPr>
        <w:tab/>
      </w:r>
      <w:r w:rsidR="008A10FE" w:rsidRPr="0000380D">
        <w:rPr>
          <w:rFonts w:ascii="Tahoma" w:hAnsi="Tahoma" w:cs="Tahoma"/>
          <w:sz w:val="20"/>
          <w:szCs w:val="20"/>
        </w:rPr>
        <w:t xml:space="preserve">Szczegółowy </w:t>
      </w:r>
      <w:r w:rsidR="00D87647">
        <w:rPr>
          <w:rFonts w:ascii="Tahoma" w:hAnsi="Tahoma" w:cs="Tahoma"/>
          <w:sz w:val="20"/>
          <w:szCs w:val="20"/>
        </w:rPr>
        <w:t>opis</w:t>
      </w:r>
      <w:r w:rsidR="008A10FE" w:rsidRPr="0000380D">
        <w:rPr>
          <w:rFonts w:ascii="Tahoma" w:hAnsi="Tahoma" w:cs="Tahoma"/>
          <w:sz w:val="20"/>
          <w:szCs w:val="20"/>
        </w:rPr>
        <w:t xml:space="preserve"> zamówienia znajduje się w Opisie Przedmiotu Zamówienia.</w:t>
      </w:r>
    </w:p>
    <w:p w:rsidR="008A10FE" w:rsidRPr="00BB1C27" w:rsidRDefault="008A10FE" w:rsidP="00BB1C27">
      <w:pPr>
        <w:tabs>
          <w:tab w:val="left" w:pos="426"/>
        </w:tabs>
        <w:autoSpaceDE w:val="0"/>
        <w:autoSpaceDN w:val="0"/>
        <w:adjustRightInd w:val="0"/>
        <w:spacing w:after="0"/>
        <w:ind w:left="426"/>
        <w:jc w:val="both"/>
        <w:rPr>
          <w:rFonts w:ascii="Tahoma" w:hAnsi="Tahoma" w:cs="Tahoma"/>
          <w:sz w:val="18"/>
          <w:szCs w:val="18"/>
        </w:rPr>
      </w:pPr>
    </w:p>
    <w:p w:rsidR="008A10FE" w:rsidRPr="000872E5" w:rsidRDefault="00BB1C27" w:rsidP="008A10FE">
      <w:pPr>
        <w:autoSpaceDE w:val="0"/>
        <w:autoSpaceDN w:val="0"/>
        <w:adjustRightInd w:val="0"/>
        <w:spacing w:after="0"/>
        <w:jc w:val="center"/>
        <w:rPr>
          <w:rFonts w:ascii="Tahoma" w:hAnsi="Tahoma" w:cs="Tahoma"/>
          <w:sz w:val="18"/>
          <w:szCs w:val="18"/>
        </w:rPr>
      </w:pPr>
      <w:r>
        <w:rPr>
          <w:rFonts w:ascii="Tahoma" w:hAnsi="Tahoma" w:cs="Tahoma"/>
          <w:b/>
          <w:sz w:val="18"/>
          <w:szCs w:val="18"/>
        </w:rPr>
        <w:t>§ 3</w:t>
      </w:r>
      <w:r w:rsidR="005B1F18">
        <w:rPr>
          <w:rStyle w:val="Odwoanieprzypisudolnego"/>
          <w:rFonts w:ascii="Tahoma" w:hAnsi="Tahoma" w:cs="Tahoma"/>
          <w:b/>
          <w:sz w:val="18"/>
          <w:szCs w:val="18"/>
        </w:rPr>
        <w:footnoteReference w:id="1"/>
      </w:r>
    </w:p>
    <w:p w:rsidR="008A10FE" w:rsidRPr="000872E5" w:rsidRDefault="008A10FE" w:rsidP="008A10FE">
      <w:pPr>
        <w:autoSpaceDE w:val="0"/>
        <w:autoSpaceDN w:val="0"/>
        <w:adjustRightInd w:val="0"/>
        <w:spacing w:after="0"/>
        <w:jc w:val="both"/>
        <w:rPr>
          <w:rFonts w:ascii="Tahoma" w:hAnsi="Tahoma" w:cs="Tahoma"/>
          <w:b/>
          <w:bCs/>
          <w:sz w:val="18"/>
          <w:szCs w:val="18"/>
        </w:rPr>
      </w:pPr>
      <w:r w:rsidRPr="000872E5">
        <w:rPr>
          <w:rFonts w:ascii="Tahoma" w:hAnsi="Tahoma" w:cs="Tahoma"/>
          <w:b/>
          <w:bCs/>
          <w:sz w:val="18"/>
          <w:szCs w:val="18"/>
        </w:rPr>
        <w:t>Wynagrodzenie Wykonawcy</w:t>
      </w:r>
    </w:p>
    <w:p w:rsidR="008A10FE" w:rsidRPr="0000380D" w:rsidRDefault="00013A0E" w:rsidP="00834B59">
      <w:pPr>
        <w:numPr>
          <w:ilvl w:val="3"/>
          <w:numId w:val="11"/>
        </w:numPr>
        <w:autoSpaceDE w:val="0"/>
        <w:autoSpaceDN w:val="0"/>
        <w:adjustRightInd w:val="0"/>
        <w:spacing w:after="0"/>
        <w:ind w:left="426" w:hanging="426"/>
        <w:jc w:val="both"/>
        <w:rPr>
          <w:rFonts w:ascii="Tahoma" w:hAnsi="Tahoma" w:cs="Tahoma"/>
          <w:bCs/>
          <w:sz w:val="20"/>
          <w:szCs w:val="20"/>
        </w:rPr>
      </w:pPr>
      <w:r w:rsidRPr="0000380D">
        <w:rPr>
          <w:rFonts w:ascii="Tahoma" w:hAnsi="Tahoma" w:cs="Tahoma"/>
          <w:bCs/>
          <w:sz w:val="20"/>
          <w:szCs w:val="20"/>
        </w:rPr>
        <w:t>W</w:t>
      </w:r>
      <w:r w:rsidR="008A10FE" w:rsidRPr="0000380D">
        <w:rPr>
          <w:rFonts w:ascii="Tahoma" w:hAnsi="Tahoma" w:cs="Tahoma"/>
          <w:bCs/>
          <w:sz w:val="20"/>
          <w:szCs w:val="20"/>
        </w:rPr>
        <w:t>ynagrodzenie za wykonanie przedmiotu umowy</w:t>
      </w:r>
      <w:r w:rsidR="00D62F22">
        <w:rPr>
          <w:rFonts w:ascii="Tahoma" w:hAnsi="Tahoma" w:cs="Tahoma"/>
          <w:bCs/>
          <w:sz w:val="20"/>
          <w:szCs w:val="20"/>
        </w:rPr>
        <w:t xml:space="preserve"> </w:t>
      </w:r>
      <w:r w:rsidR="008A10FE" w:rsidRPr="0000380D">
        <w:rPr>
          <w:rFonts w:ascii="Tahoma" w:hAnsi="Tahoma" w:cs="Tahoma"/>
          <w:sz w:val="20"/>
          <w:szCs w:val="20"/>
        </w:rPr>
        <w:t xml:space="preserve">strony ustalają zgodnie z ofertą Wykonawcy na wartość netto w wysokości………………………….. </w:t>
      </w:r>
      <w:r w:rsidR="008A10FE" w:rsidRPr="0000380D">
        <w:rPr>
          <w:rFonts w:ascii="Tahoma" w:hAnsi="Tahoma" w:cs="Tahoma"/>
          <w:b/>
          <w:sz w:val="20"/>
          <w:szCs w:val="20"/>
        </w:rPr>
        <w:t>zł</w:t>
      </w:r>
      <w:r w:rsidR="008A10FE" w:rsidRPr="0000380D">
        <w:rPr>
          <w:rFonts w:ascii="Tahoma" w:hAnsi="Tahoma" w:cs="Tahoma"/>
          <w:sz w:val="20"/>
          <w:szCs w:val="20"/>
        </w:rPr>
        <w:t>, plus podatek VAT: ……%:…………..</w:t>
      </w:r>
      <w:r w:rsidR="008A10FE" w:rsidRPr="0000380D">
        <w:rPr>
          <w:rFonts w:ascii="Tahoma" w:hAnsi="Tahoma" w:cs="Tahoma"/>
          <w:b/>
          <w:sz w:val="20"/>
          <w:szCs w:val="20"/>
        </w:rPr>
        <w:t>zł</w:t>
      </w:r>
      <w:r w:rsidR="008A10FE" w:rsidRPr="0000380D">
        <w:rPr>
          <w:rFonts w:ascii="Tahoma" w:hAnsi="Tahoma" w:cs="Tahoma"/>
          <w:i/>
          <w:sz w:val="20"/>
          <w:szCs w:val="20"/>
        </w:rPr>
        <w:t>…………………..</w:t>
      </w:r>
      <w:r w:rsidR="00CC6C04" w:rsidRPr="0000380D">
        <w:rPr>
          <w:rFonts w:ascii="Tahoma" w:hAnsi="Tahoma" w:cs="Tahoma"/>
          <w:sz w:val="20"/>
          <w:szCs w:val="20"/>
        </w:rPr>
        <w:t>, co łącznie stanowi wartość</w:t>
      </w:r>
      <w:r w:rsidR="00355C13" w:rsidRPr="0000380D">
        <w:rPr>
          <w:rFonts w:ascii="Tahoma" w:hAnsi="Tahoma" w:cs="Tahoma"/>
          <w:sz w:val="20"/>
          <w:szCs w:val="20"/>
        </w:rPr>
        <w:t xml:space="preserve"> b</w:t>
      </w:r>
      <w:r w:rsidR="008A10FE" w:rsidRPr="0000380D">
        <w:rPr>
          <w:rFonts w:ascii="Tahoma" w:hAnsi="Tahoma" w:cs="Tahoma"/>
          <w:sz w:val="20"/>
          <w:szCs w:val="20"/>
        </w:rPr>
        <w:t xml:space="preserve">rutto w wysokości  …………… </w:t>
      </w:r>
      <w:r w:rsidR="008A10FE" w:rsidRPr="0000380D">
        <w:rPr>
          <w:rFonts w:ascii="Tahoma" w:hAnsi="Tahoma" w:cs="Tahoma"/>
          <w:b/>
          <w:sz w:val="20"/>
          <w:szCs w:val="20"/>
        </w:rPr>
        <w:t xml:space="preserve">zł </w:t>
      </w:r>
      <w:r w:rsidR="008A10FE" w:rsidRPr="0000380D">
        <w:rPr>
          <w:rFonts w:ascii="Tahoma" w:hAnsi="Tahoma" w:cs="Tahoma"/>
          <w:sz w:val="20"/>
          <w:szCs w:val="20"/>
        </w:rPr>
        <w:t>(słownie:</w:t>
      </w:r>
      <w:r w:rsidR="008A10FE" w:rsidRPr="0000380D">
        <w:rPr>
          <w:rFonts w:ascii="Tahoma" w:hAnsi="Tahoma" w:cs="Tahoma"/>
          <w:i/>
          <w:sz w:val="20"/>
          <w:szCs w:val="20"/>
        </w:rPr>
        <w:t xml:space="preserve"> ………………………………………………………………………………………………………………………………………………………………………………………………………………………………………………………………………………………………………………</w:t>
      </w:r>
      <w:r w:rsidR="008A10FE" w:rsidRPr="0000380D">
        <w:rPr>
          <w:rFonts w:ascii="Tahoma" w:hAnsi="Tahoma" w:cs="Tahoma"/>
          <w:sz w:val="20"/>
          <w:szCs w:val="20"/>
        </w:rPr>
        <w:t>., w tym:</w:t>
      </w:r>
    </w:p>
    <w:p w:rsidR="008A10FE" w:rsidRPr="0000380D" w:rsidRDefault="008A10FE" w:rsidP="00013A0E">
      <w:pPr>
        <w:autoSpaceDE w:val="0"/>
        <w:autoSpaceDN w:val="0"/>
        <w:adjustRightInd w:val="0"/>
        <w:spacing w:after="0"/>
        <w:ind w:left="426" w:hanging="426"/>
        <w:jc w:val="both"/>
        <w:rPr>
          <w:rFonts w:ascii="Tahoma" w:hAnsi="Tahoma" w:cs="Tahoma"/>
          <w:bCs/>
          <w:sz w:val="20"/>
          <w:szCs w:val="20"/>
        </w:rPr>
      </w:pPr>
      <w:r w:rsidRPr="0000380D">
        <w:rPr>
          <w:rFonts w:ascii="Tahoma" w:hAnsi="Tahoma" w:cs="Tahoma"/>
          <w:sz w:val="20"/>
          <w:szCs w:val="20"/>
        </w:rPr>
        <w:t>1)</w:t>
      </w:r>
      <w:r w:rsidR="00013A0E" w:rsidRPr="0000380D">
        <w:rPr>
          <w:rFonts w:ascii="Tahoma" w:hAnsi="Tahoma" w:cs="Tahoma"/>
          <w:sz w:val="20"/>
          <w:szCs w:val="20"/>
        </w:rPr>
        <w:tab/>
        <w:t>wartość</w:t>
      </w:r>
      <w:r w:rsidRPr="0000380D">
        <w:rPr>
          <w:rFonts w:ascii="Tahoma" w:hAnsi="Tahoma" w:cs="Tahoma"/>
          <w:sz w:val="20"/>
          <w:szCs w:val="20"/>
        </w:rPr>
        <w:t xml:space="preserve"> brutto </w:t>
      </w:r>
      <w:r w:rsidRPr="0000380D">
        <w:rPr>
          <w:rFonts w:ascii="Tahoma" w:hAnsi="Tahoma" w:cs="Tahoma"/>
          <w:bCs/>
          <w:sz w:val="20"/>
          <w:szCs w:val="20"/>
        </w:rPr>
        <w:t xml:space="preserve">za </w:t>
      </w:r>
      <w:r w:rsidR="00D62F22">
        <w:rPr>
          <w:rFonts w:ascii="Tahoma" w:hAnsi="Tahoma" w:cs="Tahoma"/>
          <w:b/>
          <w:bCs/>
          <w:sz w:val="20"/>
          <w:szCs w:val="20"/>
        </w:rPr>
        <w:t xml:space="preserve">opracowanie </w:t>
      </w:r>
      <w:r w:rsidRPr="0000380D">
        <w:rPr>
          <w:rFonts w:ascii="Tahoma" w:hAnsi="Tahoma" w:cs="Tahoma"/>
          <w:b/>
          <w:bCs/>
          <w:sz w:val="20"/>
          <w:szCs w:val="20"/>
        </w:rPr>
        <w:t>dokumentacji projektowej</w:t>
      </w:r>
      <w:r w:rsidRPr="0000380D">
        <w:rPr>
          <w:rFonts w:ascii="Tahoma" w:hAnsi="Tahoma" w:cs="Tahoma"/>
          <w:bCs/>
          <w:sz w:val="20"/>
          <w:szCs w:val="20"/>
        </w:rPr>
        <w:t xml:space="preserve">, </w:t>
      </w:r>
      <w:r w:rsidRPr="0000380D">
        <w:rPr>
          <w:rFonts w:ascii="Tahoma" w:hAnsi="Tahoma" w:cs="Tahoma"/>
          <w:sz w:val="20"/>
          <w:szCs w:val="20"/>
        </w:rPr>
        <w:t xml:space="preserve">o której mowa w § </w:t>
      </w:r>
      <w:r w:rsidR="00013A0E" w:rsidRPr="0000380D">
        <w:rPr>
          <w:rFonts w:ascii="Tahoma" w:hAnsi="Tahoma" w:cs="Tahoma"/>
          <w:sz w:val="20"/>
          <w:szCs w:val="20"/>
        </w:rPr>
        <w:t>2</w:t>
      </w:r>
      <w:r w:rsidR="00980A25" w:rsidRPr="0000380D">
        <w:rPr>
          <w:rFonts w:ascii="Tahoma" w:hAnsi="Tahoma" w:cs="Tahoma"/>
          <w:sz w:val="20"/>
          <w:szCs w:val="20"/>
        </w:rPr>
        <w:t xml:space="preserve"> ust. 2 pkt 1)</w:t>
      </w:r>
      <w:r w:rsidRPr="0000380D">
        <w:rPr>
          <w:rFonts w:ascii="Tahoma" w:hAnsi="Tahoma" w:cs="Tahoma"/>
          <w:sz w:val="20"/>
          <w:szCs w:val="20"/>
        </w:rPr>
        <w:t xml:space="preserve"> umowy: ............ zł</w:t>
      </w:r>
      <w:r w:rsidR="00013A0E" w:rsidRPr="0000380D">
        <w:rPr>
          <w:rFonts w:ascii="Tahoma" w:hAnsi="Tahoma" w:cs="Tahoma"/>
          <w:sz w:val="20"/>
          <w:szCs w:val="20"/>
        </w:rPr>
        <w:t xml:space="preserve">, w </w:t>
      </w:r>
      <w:r w:rsidRPr="0000380D">
        <w:rPr>
          <w:rFonts w:ascii="Tahoma" w:hAnsi="Tahoma" w:cs="Tahoma"/>
          <w:sz w:val="20"/>
          <w:szCs w:val="20"/>
        </w:rPr>
        <w:t>tym:</w:t>
      </w:r>
    </w:p>
    <w:p w:rsidR="008A10FE" w:rsidRPr="0000380D" w:rsidRDefault="00013A0E" w:rsidP="008A10FE">
      <w:p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ab/>
        <w:t>a) wartość</w:t>
      </w:r>
      <w:r w:rsidR="008A10FE" w:rsidRPr="0000380D">
        <w:rPr>
          <w:rFonts w:ascii="Tahoma" w:hAnsi="Tahoma" w:cs="Tahoma"/>
          <w:sz w:val="20"/>
          <w:szCs w:val="20"/>
        </w:rPr>
        <w:t xml:space="preserve"> </w:t>
      </w:r>
      <w:r w:rsidR="00563643">
        <w:rPr>
          <w:rFonts w:ascii="Tahoma" w:hAnsi="Tahoma" w:cs="Tahoma"/>
          <w:sz w:val="20"/>
          <w:szCs w:val="20"/>
        </w:rPr>
        <w:t xml:space="preserve">netto </w:t>
      </w:r>
      <w:r w:rsidR="008A10FE" w:rsidRPr="0000380D">
        <w:rPr>
          <w:rFonts w:ascii="Tahoma" w:hAnsi="Tahoma" w:cs="Tahoma"/>
          <w:sz w:val="20"/>
          <w:szCs w:val="20"/>
        </w:rPr>
        <w:t xml:space="preserve">za wykonanie </w:t>
      </w:r>
      <w:r w:rsidRPr="0000380D">
        <w:rPr>
          <w:rFonts w:ascii="Tahoma" w:hAnsi="Tahoma" w:cs="Tahoma"/>
          <w:sz w:val="20"/>
          <w:szCs w:val="20"/>
        </w:rPr>
        <w:t>E</w:t>
      </w:r>
      <w:r w:rsidR="008A10FE" w:rsidRPr="0000380D">
        <w:rPr>
          <w:rFonts w:ascii="Tahoma" w:hAnsi="Tahoma" w:cs="Tahoma"/>
          <w:sz w:val="20"/>
          <w:szCs w:val="20"/>
        </w:rPr>
        <w:t>tapu I: ………………………zł</w:t>
      </w:r>
      <w:r w:rsidRPr="0000380D">
        <w:rPr>
          <w:rFonts w:ascii="Tahoma" w:hAnsi="Tahoma" w:cs="Tahoma"/>
          <w:sz w:val="20"/>
          <w:szCs w:val="20"/>
        </w:rPr>
        <w:t>,</w:t>
      </w:r>
    </w:p>
    <w:p w:rsidR="008A10FE" w:rsidRPr="0000380D" w:rsidRDefault="00013A0E" w:rsidP="00D62F22">
      <w:p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ab/>
        <w:t>b) wartość</w:t>
      </w:r>
      <w:r w:rsidR="00563643">
        <w:rPr>
          <w:rFonts w:ascii="Tahoma" w:hAnsi="Tahoma" w:cs="Tahoma"/>
          <w:sz w:val="20"/>
          <w:szCs w:val="20"/>
        </w:rPr>
        <w:t xml:space="preserve"> netto</w:t>
      </w:r>
      <w:r w:rsidRPr="0000380D">
        <w:rPr>
          <w:rFonts w:ascii="Tahoma" w:hAnsi="Tahoma" w:cs="Tahoma"/>
          <w:sz w:val="20"/>
          <w:szCs w:val="20"/>
        </w:rPr>
        <w:t xml:space="preserve"> za wykonanie Etapu II: ……………………</w:t>
      </w:r>
      <w:r w:rsidR="00054EDF" w:rsidRPr="0000380D">
        <w:rPr>
          <w:rFonts w:ascii="Tahoma" w:hAnsi="Tahoma" w:cs="Tahoma"/>
          <w:sz w:val="20"/>
          <w:szCs w:val="20"/>
        </w:rPr>
        <w:t xml:space="preserve">. </w:t>
      </w:r>
      <w:r w:rsidRPr="0000380D">
        <w:rPr>
          <w:rFonts w:ascii="Tahoma" w:hAnsi="Tahoma" w:cs="Tahoma"/>
          <w:sz w:val="20"/>
          <w:szCs w:val="20"/>
        </w:rPr>
        <w:t>zł,</w:t>
      </w:r>
    </w:p>
    <w:p w:rsidR="00D62F22" w:rsidRPr="00563643" w:rsidRDefault="00563643" w:rsidP="00563643">
      <w:pPr>
        <w:pStyle w:val="Bezodstpw"/>
        <w:tabs>
          <w:tab w:val="left" w:pos="284"/>
        </w:tabs>
        <w:ind w:left="426" w:hanging="426"/>
        <w:jc w:val="both"/>
        <w:rPr>
          <w:rFonts w:ascii="Tahoma" w:hAnsi="Tahoma" w:cs="Tahoma"/>
          <w:b/>
          <w:sz w:val="20"/>
          <w:szCs w:val="18"/>
        </w:rPr>
      </w:pPr>
      <w:r>
        <w:rPr>
          <w:rFonts w:ascii="Tahoma" w:hAnsi="Tahoma" w:cs="Tahoma"/>
          <w:sz w:val="20"/>
          <w:szCs w:val="20"/>
        </w:rPr>
        <w:t xml:space="preserve">2) </w:t>
      </w:r>
      <w:r>
        <w:rPr>
          <w:rFonts w:ascii="Tahoma" w:hAnsi="Tahoma" w:cs="Tahoma"/>
          <w:sz w:val="20"/>
          <w:szCs w:val="20"/>
        </w:rPr>
        <w:tab/>
      </w:r>
      <w:r>
        <w:rPr>
          <w:rFonts w:ascii="Tahoma" w:hAnsi="Tahoma" w:cs="Tahoma"/>
          <w:sz w:val="20"/>
          <w:szCs w:val="20"/>
        </w:rPr>
        <w:tab/>
      </w:r>
      <w:r w:rsidR="00D62F22">
        <w:rPr>
          <w:rFonts w:ascii="Tahoma" w:hAnsi="Tahoma" w:cs="Tahoma"/>
          <w:sz w:val="20"/>
          <w:szCs w:val="20"/>
        </w:rPr>
        <w:t xml:space="preserve">wartość </w:t>
      </w:r>
      <w:r>
        <w:rPr>
          <w:rFonts w:ascii="Tahoma" w:hAnsi="Tahoma" w:cs="Tahoma"/>
          <w:sz w:val="20"/>
          <w:szCs w:val="20"/>
        </w:rPr>
        <w:t xml:space="preserve">netto </w:t>
      </w:r>
      <w:r w:rsidR="00D62F22">
        <w:rPr>
          <w:rFonts w:ascii="Tahoma" w:hAnsi="Tahoma" w:cs="Tahoma"/>
          <w:sz w:val="20"/>
          <w:szCs w:val="20"/>
        </w:rPr>
        <w:t xml:space="preserve"> za p</w:t>
      </w:r>
      <w:r w:rsidR="00D62F22" w:rsidRPr="00D62F22">
        <w:rPr>
          <w:rFonts w:ascii="Tahoma" w:hAnsi="Tahoma" w:cs="Tahoma"/>
          <w:sz w:val="20"/>
          <w:szCs w:val="18"/>
        </w:rPr>
        <w:t>rzygotowanie zgłoszenia o zamiarze budowy oraz wykonywania robót budowlanych nie wymagających uzyskania pozwolenia na budowę</w:t>
      </w:r>
      <w:r w:rsidR="00D62F22">
        <w:rPr>
          <w:rFonts w:ascii="Tahoma" w:hAnsi="Tahoma" w:cs="Tahoma"/>
          <w:sz w:val="20"/>
          <w:szCs w:val="18"/>
        </w:rPr>
        <w:t>, o</w:t>
      </w:r>
      <w:r w:rsidR="00D62F22">
        <w:rPr>
          <w:rFonts w:ascii="Tahoma" w:hAnsi="Tahoma" w:cs="Tahoma"/>
          <w:sz w:val="20"/>
          <w:szCs w:val="20"/>
        </w:rPr>
        <w:t xml:space="preserve"> którym</w:t>
      </w:r>
      <w:r w:rsidR="00D62F22" w:rsidRPr="0000380D">
        <w:rPr>
          <w:rFonts w:ascii="Tahoma" w:hAnsi="Tahoma" w:cs="Tahoma"/>
          <w:sz w:val="20"/>
          <w:szCs w:val="20"/>
        </w:rPr>
        <w:t xml:space="preserve"> mowa w § 2 ust. 2 pkt</w:t>
      </w:r>
      <w:r>
        <w:rPr>
          <w:rFonts w:ascii="Tahoma" w:hAnsi="Tahoma" w:cs="Tahoma"/>
          <w:sz w:val="20"/>
          <w:szCs w:val="20"/>
        </w:rPr>
        <w:t xml:space="preserve"> </w:t>
      </w:r>
      <w:r w:rsidR="00C5349B">
        <w:rPr>
          <w:rFonts w:ascii="Tahoma" w:hAnsi="Tahoma" w:cs="Tahoma"/>
          <w:sz w:val="20"/>
          <w:szCs w:val="20"/>
        </w:rPr>
        <w:t>2) umowy: ………zł,</w:t>
      </w:r>
    </w:p>
    <w:p w:rsidR="008A10FE" w:rsidRPr="0000380D" w:rsidRDefault="00563643" w:rsidP="00563643">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r>
      <w:r w:rsidR="00054EDF" w:rsidRPr="0000380D">
        <w:rPr>
          <w:rFonts w:ascii="Tahoma" w:hAnsi="Tahoma" w:cs="Tahoma"/>
          <w:sz w:val="20"/>
          <w:szCs w:val="20"/>
        </w:rPr>
        <w:t xml:space="preserve">wartość </w:t>
      </w:r>
      <w:r>
        <w:rPr>
          <w:rFonts w:ascii="Tahoma" w:hAnsi="Tahoma" w:cs="Tahoma"/>
          <w:sz w:val="20"/>
          <w:szCs w:val="20"/>
        </w:rPr>
        <w:t xml:space="preserve">netto </w:t>
      </w:r>
      <w:r w:rsidR="008A10FE" w:rsidRPr="0000380D">
        <w:rPr>
          <w:rFonts w:ascii="Tahoma" w:hAnsi="Tahoma" w:cs="Tahoma"/>
          <w:bCs/>
          <w:sz w:val="20"/>
          <w:szCs w:val="20"/>
        </w:rPr>
        <w:t xml:space="preserve">za </w:t>
      </w:r>
      <w:r w:rsidR="008A10FE" w:rsidRPr="0000380D">
        <w:rPr>
          <w:rFonts w:ascii="Tahoma" w:hAnsi="Tahoma" w:cs="Tahoma"/>
          <w:b/>
          <w:bCs/>
          <w:sz w:val="20"/>
          <w:szCs w:val="20"/>
        </w:rPr>
        <w:t>pełnienie nadzoru autorskiego</w:t>
      </w:r>
      <w:r w:rsidR="008A10FE" w:rsidRPr="0000380D">
        <w:rPr>
          <w:rFonts w:ascii="Tahoma" w:hAnsi="Tahoma" w:cs="Tahoma"/>
          <w:bCs/>
          <w:sz w:val="20"/>
          <w:szCs w:val="20"/>
        </w:rPr>
        <w:t xml:space="preserve">, o którym mowa w </w:t>
      </w:r>
      <w:r w:rsidR="008A10FE" w:rsidRPr="0000380D">
        <w:rPr>
          <w:rFonts w:ascii="Tahoma" w:hAnsi="Tahoma" w:cs="Tahoma"/>
          <w:sz w:val="20"/>
          <w:szCs w:val="20"/>
        </w:rPr>
        <w:t>§</w:t>
      </w:r>
      <w:r w:rsidR="00054EDF" w:rsidRPr="0000380D">
        <w:rPr>
          <w:rFonts w:ascii="Tahoma" w:hAnsi="Tahoma" w:cs="Tahoma"/>
          <w:sz w:val="20"/>
          <w:szCs w:val="20"/>
        </w:rPr>
        <w:t xml:space="preserve"> 2 ust.2 pkt </w:t>
      </w:r>
      <w:r>
        <w:rPr>
          <w:rFonts w:ascii="Tahoma" w:hAnsi="Tahoma" w:cs="Tahoma"/>
          <w:sz w:val="20"/>
          <w:szCs w:val="20"/>
        </w:rPr>
        <w:t>3</w:t>
      </w:r>
      <w:r w:rsidR="00054EDF" w:rsidRPr="0000380D">
        <w:rPr>
          <w:rFonts w:ascii="Tahoma" w:hAnsi="Tahoma" w:cs="Tahoma"/>
          <w:sz w:val="20"/>
          <w:szCs w:val="20"/>
        </w:rPr>
        <w:t>)</w:t>
      </w:r>
      <w:r w:rsidR="00D62F22">
        <w:rPr>
          <w:rFonts w:ascii="Tahoma" w:hAnsi="Tahoma" w:cs="Tahoma"/>
          <w:sz w:val="20"/>
          <w:szCs w:val="20"/>
        </w:rPr>
        <w:t xml:space="preserve"> </w:t>
      </w:r>
      <w:r w:rsidR="008A10FE" w:rsidRPr="0000380D">
        <w:rPr>
          <w:rFonts w:ascii="Tahoma" w:hAnsi="Tahoma" w:cs="Tahoma"/>
          <w:sz w:val="20"/>
          <w:szCs w:val="20"/>
        </w:rPr>
        <w:t>umowy: ..................</w:t>
      </w:r>
      <w:r w:rsidR="00054EDF" w:rsidRPr="0000380D">
        <w:rPr>
          <w:rFonts w:ascii="Tahoma" w:hAnsi="Tahoma" w:cs="Tahoma"/>
          <w:sz w:val="20"/>
          <w:szCs w:val="20"/>
        </w:rPr>
        <w:t>zł,</w:t>
      </w:r>
    </w:p>
    <w:p w:rsidR="00054EDF" w:rsidRPr="0000380D" w:rsidRDefault="00563643" w:rsidP="008A10FE">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 xml:space="preserve">wartość netto </w:t>
      </w:r>
      <w:r w:rsidR="00054EDF" w:rsidRPr="0000380D">
        <w:rPr>
          <w:rFonts w:ascii="Tahoma" w:hAnsi="Tahoma" w:cs="Tahoma"/>
          <w:sz w:val="20"/>
          <w:szCs w:val="20"/>
        </w:rPr>
        <w:t xml:space="preserve"> za</w:t>
      </w:r>
      <w:r w:rsidR="00054EDF" w:rsidRPr="0000380D">
        <w:rPr>
          <w:rFonts w:ascii="Tahoma" w:hAnsi="Tahoma" w:cs="Tahoma"/>
          <w:b/>
          <w:sz w:val="20"/>
          <w:szCs w:val="20"/>
        </w:rPr>
        <w:t xml:space="preserve"> przeniesienie na Zamawiającego praw autorskich</w:t>
      </w:r>
      <w:r w:rsidR="00054EDF" w:rsidRPr="0000380D">
        <w:rPr>
          <w:rFonts w:ascii="Tahoma" w:hAnsi="Tahoma" w:cs="Tahoma"/>
          <w:sz w:val="20"/>
          <w:szCs w:val="20"/>
        </w:rPr>
        <w:t xml:space="preserve">, </w:t>
      </w:r>
      <w:r w:rsidR="00D62F22">
        <w:rPr>
          <w:rFonts w:ascii="Tahoma" w:hAnsi="Tahoma" w:cs="Tahoma"/>
          <w:sz w:val="20"/>
          <w:szCs w:val="20"/>
        </w:rPr>
        <w:t>o którym mowa w § 2 ust. 2 pkt 4</w:t>
      </w:r>
      <w:r w:rsidR="00054EDF" w:rsidRPr="0000380D">
        <w:rPr>
          <w:rFonts w:ascii="Tahoma" w:hAnsi="Tahoma" w:cs="Tahoma"/>
          <w:sz w:val="20"/>
          <w:szCs w:val="20"/>
        </w:rPr>
        <w:t>) umowy: …………………. zł.</w:t>
      </w:r>
    </w:p>
    <w:p w:rsidR="008A10FE" w:rsidRPr="0000380D" w:rsidRDefault="008A10FE" w:rsidP="00834B59">
      <w:pPr>
        <w:numPr>
          <w:ilvl w:val="3"/>
          <w:numId w:val="11"/>
        </w:numPr>
        <w:tabs>
          <w:tab w:val="left" w:pos="426"/>
        </w:tabs>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Zamawiający przewiduje</w:t>
      </w:r>
      <w:r w:rsidR="00AA4A7B" w:rsidRPr="0000380D">
        <w:rPr>
          <w:rFonts w:ascii="Tahoma" w:hAnsi="Tahoma" w:cs="Tahoma"/>
          <w:sz w:val="20"/>
          <w:szCs w:val="20"/>
        </w:rPr>
        <w:t xml:space="preserve"> możliwość płatności częściowych uzależnionych</w:t>
      </w:r>
      <w:r w:rsidRPr="0000380D">
        <w:rPr>
          <w:rFonts w:ascii="Tahoma" w:hAnsi="Tahoma" w:cs="Tahoma"/>
          <w:sz w:val="20"/>
          <w:szCs w:val="20"/>
        </w:rPr>
        <w:t xml:space="preserve"> od realizacji poszczególnych </w:t>
      </w:r>
      <w:r w:rsidR="00980A25" w:rsidRPr="0000380D">
        <w:rPr>
          <w:rFonts w:ascii="Tahoma" w:hAnsi="Tahoma" w:cs="Tahoma"/>
          <w:sz w:val="20"/>
          <w:szCs w:val="20"/>
        </w:rPr>
        <w:t>elementów</w:t>
      </w:r>
      <w:r w:rsidRPr="0000380D">
        <w:rPr>
          <w:rFonts w:ascii="Tahoma" w:hAnsi="Tahoma" w:cs="Tahoma"/>
          <w:sz w:val="20"/>
          <w:szCs w:val="20"/>
        </w:rPr>
        <w:t xml:space="preserve"> zamówienia. W</w:t>
      </w:r>
      <w:r w:rsidR="00AA4A7B" w:rsidRPr="0000380D">
        <w:rPr>
          <w:rFonts w:ascii="Tahoma" w:hAnsi="Tahoma" w:cs="Tahoma"/>
          <w:sz w:val="20"/>
          <w:szCs w:val="20"/>
        </w:rPr>
        <w:t xml:space="preserve">ynagrodzenie Wykonawcy, o którym </w:t>
      </w:r>
      <w:r w:rsidRPr="0000380D">
        <w:rPr>
          <w:rFonts w:ascii="Tahoma" w:hAnsi="Tahoma" w:cs="Tahoma"/>
          <w:sz w:val="20"/>
          <w:szCs w:val="20"/>
        </w:rPr>
        <w:t xml:space="preserve">mowa w ust. 1 pkt 1) niniejszego paragrafu, będzie rozliczane częściowo, na podstawie faktur VAT wystawionych przez Wykonawcę w oparciu o protokół odbioru częściowego elementów opracowania. Odbiory częściowe nie mogą łącznie </w:t>
      </w:r>
      <w:r w:rsidRPr="004A12DA">
        <w:rPr>
          <w:rFonts w:ascii="Tahoma" w:hAnsi="Tahoma" w:cs="Tahoma"/>
          <w:sz w:val="20"/>
          <w:szCs w:val="20"/>
        </w:rPr>
        <w:t>przekroczyć 90 %</w:t>
      </w:r>
      <w:r w:rsidRPr="0000380D">
        <w:rPr>
          <w:rFonts w:ascii="Tahoma" w:hAnsi="Tahoma" w:cs="Tahoma"/>
          <w:sz w:val="20"/>
          <w:szCs w:val="20"/>
        </w:rPr>
        <w:t xml:space="preserve"> wartości opracowania objętego przedmiotem niniejszej umowy. </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 xml:space="preserve">W przypadku, gdy Zamawiający pisemnie zobowiąże Wykonawcę do sprawowania nadzoru autorskiego, Wykonawca będzie uprawniony do otrzymania wynagrodzenia określonego w ust.1 pkt </w:t>
      </w:r>
      <w:r w:rsidR="00563643">
        <w:rPr>
          <w:rFonts w:ascii="Tahoma" w:hAnsi="Tahoma" w:cs="Tahoma"/>
          <w:sz w:val="20"/>
          <w:szCs w:val="20"/>
        </w:rPr>
        <w:t>3</w:t>
      </w:r>
      <w:r w:rsidRPr="0000380D">
        <w:rPr>
          <w:rFonts w:ascii="Tahoma" w:hAnsi="Tahoma" w:cs="Tahoma"/>
          <w:sz w:val="20"/>
          <w:szCs w:val="20"/>
        </w:rPr>
        <w:t xml:space="preserve">) niniejszego paragrafu. W czasie pełnienia nadzoru autorskiego dopuszcza się wystawianie faktur częściowych w wysokościach proporcjonalnych do zakresu wykonanych robót </w:t>
      </w:r>
      <w:r w:rsidRPr="0000380D">
        <w:rPr>
          <w:rFonts w:ascii="Tahoma" w:hAnsi="Tahoma" w:cs="Tahoma"/>
          <w:sz w:val="20"/>
          <w:szCs w:val="20"/>
        </w:rPr>
        <w:lastRenderedPageBreak/>
        <w:t xml:space="preserve">budowlanych, pod warunkiem, że faktura końcowa za pełnienie nadzoru nie będzie </w:t>
      </w:r>
      <w:r w:rsidR="009058E1">
        <w:rPr>
          <w:rFonts w:ascii="Tahoma" w:hAnsi="Tahoma" w:cs="Tahoma"/>
          <w:sz w:val="20"/>
          <w:szCs w:val="20"/>
        </w:rPr>
        <w:t>niższa niż 30</w:t>
      </w:r>
      <w:r w:rsidRPr="0000380D">
        <w:rPr>
          <w:rFonts w:ascii="Tahoma" w:hAnsi="Tahoma" w:cs="Tahoma"/>
          <w:sz w:val="20"/>
          <w:szCs w:val="20"/>
        </w:rPr>
        <w:t>% ogólnej kwoty należnej Wykonawcy za pełnienie nadzoru.</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Zamawiający wskazuje do obsługi finansowej niniejszej umowy w jego imieniu jednostkę organizacyjną, jaką jest Starostwo Powiatowe w Przasnyszu</w:t>
      </w:r>
      <w:r w:rsidRPr="0000380D">
        <w:rPr>
          <w:rFonts w:ascii="Tahoma" w:hAnsi="Tahoma" w:cs="Tahoma"/>
          <w:b/>
          <w:bCs/>
          <w:sz w:val="20"/>
          <w:szCs w:val="20"/>
        </w:rPr>
        <w:t xml:space="preserve">. </w:t>
      </w:r>
      <w:r w:rsidRPr="0000380D">
        <w:rPr>
          <w:rFonts w:ascii="Tahoma" w:hAnsi="Tahoma" w:cs="Tahoma"/>
          <w:bCs/>
          <w:sz w:val="20"/>
          <w:szCs w:val="20"/>
        </w:rPr>
        <w:t>Faktury oraz inne dokumenty rozliczeniowe należy złożyć w Powiatowym Zarządzie Dróg w Przasnyszu z siedzibą przy ul. Gdańskiej 4, 06-300 Przasnysz.</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 xml:space="preserve">Faktura winna zawierać następujące dane: </w:t>
      </w:r>
      <w:r w:rsidRPr="0000380D">
        <w:rPr>
          <w:rFonts w:ascii="Tahoma" w:hAnsi="Tahoma" w:cs="Tahoma"/>
          <w:b/>
          <w:sz w:val="20"/>
          <w:szCs w:val="20"/>
        </w:rPr>
        <w:t>Nabywca</w:t>
      </w:r>
      <w:r w:rsidRPr="0000380D">
        <w:rPr>
          <w:rFonts w:ascii="Tahoma" w:hAnsi="Tahoma" w:cs="Tahoma"/>
          <w:sz w:val="20"/>
          <w:szCs w:val="20"/>
        </w:rPr>
        <w:t xml:space="preserve">: Powiat Przasnyski, ul. Św. Stanisława </w:t>
      </w:r>
      <w:r w:rsidR="003B0634" w:rsidRPr="0000380D">
        <w:rPr>
          <w:rFonts w:ascii="Tahoma" w:hAnsi="Tahoma" w:cs="Tahoma"/>
          <w:sz w:val="20"/>
          <w:szCs w:val="20"/>
        </w:rPr>
        <w:t xml:space="preserve">Kostki 5, 06-300 Przasnysz, NIP: </w:t>
      </w:r>
      <w:r w:rsidRPr="0000380D">
        <w:rPr>
          <w:rFonts w:ascii="Tahoma" w:hAnsi="Tahoma" w:cs="Tahoma"/>
          <w:sz w:val="20"/>
          <w:szCs w:val="20"/>
        </w:rPr>
        <w:t xml:space="preserve">761-15-27-332, </w:t>
      </w:r>
      <w:r w:rsidRPr="0000380D">
        <w:rPr>
          <w:rFonts w:ascii="Tahoma" w:hAnsi="Tahoma" w:cs="Tahoma"/>
          <w:b/>
          <w:sz w:val="20"/>
          <w:szCs w:val="20"/>
        </w:rPr>
        <w:t>Odbiorca</w:t>
      </w:r>
      <w:r w:rsidRPr="0000380D">
        <w:rPr>
          <w:rFonts w:ascii="Tahoma" w:hAnsi="Tahoma" w:cs="Tahoma"/>
          <w:sz w:val="20"/>
          <w:szCs w:val="20"/>
        </w:rPr>
        <w:t xml:space="preserve">: Starostwo Powiatowe w Przasnyszu, ul. Św. Stanisława Kostki 5, 06-300 Przasnysz. </w:t>
      </w:r>
    </w:p>
    <w:p w:rsidR="008A10FE" w:rsidRPr="0000380D" w:rsidRDefault="008A10FE" w:rsidP="00834B59">
      <w:pPr>
        <w:numPr>
          <w:ilvl w:val="3"/>
          <w:numId w:val="11"/>
        </w:numPr>
        <w:tabs>
          <w:tab w:val="left" w:pos="284"/>
        </w:tabs>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 xml:space="preserve">  Zamawiający zobowiązuje się do zapłaty wynagrodzenia w terminie 30 dni od dnia otrzymania prawidłowo wystawionej faktury VAT. Warunkiem wystawienia faktury VAT jest sporządzenie - zgodnie z § 6 ust.6 umowy - protokołu odbioru.</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Wynagrodzenie jest płatne przelewem na wskazany w fakturze rachunek bankowy Wykonawcy. Za dzień zapłaty Strony uznają dzień przyjęcia przez bank Zamawiającego dyspozycji obciążenia rachunku Zamawiającego.</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Wynagrodzenie określone w niniejszym paragrafie, obejmuje wszystkie koszty Wykonawcy niezbędne do wykonania całości świadczeń objętych umową i w całości wyczerpuje roszczenia Wykonawcy z tytułu prawidłowego wykonania umowy. Wykonawca nie może żądać podwyższenia wynagrodzenia (ponad kwoty, określone w niniejszym paragrafie), chociażby w chwili zawarcia umowy nie można było przewidzieć rozmiaru lub kosztów prac, niezbędnych do jej prawidłowego wykonania.</w:t>
      </w:r>
    </w:p>
    <w:p w:rsidR="008A10FE" w:rsidRPr="0000380D" w:rsidRDefault="008A10FE" w:rsidP="00834B59">
      <w:pPr>
        <w:numPr>
          <w:ilvl w:val="3"/>
          <w:numId w:val="11"/>
        </w:numPr>
        <w:autoSpaceDE w:val="0"/>
        <w:autoSpaceDN w:val="0"/>
        <w:adjustRightInd w:val="0"/>
        <w:spacing w:after="0"/>
        <w:ind w:left="426" w:hanging="426"/>
        <w:jc w:val="both"/>
        <w:rPr>
          <w:rFonts w:ascii="Tahoma" w:hAnsi="Tahoma" w:cs="Tahoma"/>
          <w:sz w:val="20"/>
          <w:szCs w:val="20"/>
        </w:rPr>
      </w:pPr>
      <w:r w:rsidRPr="0000380D">
        <w:rPr>
          <w:rFonts w:ascii="Tahoma" w:hAnsi="Tahoma" w:cs="Tahoma"/>
          <w:sz w:val="20"/>
          <w:szCs w:val="20"/>
        </w:rPr>
        <w:t>Określona w ust.1 pkt 1) niniejszego paragrafu kwota wynagrodzenia obejmuje również wynagrodzenie należne Wykonawcy z tytułu przeniesienia na Zamawiającego autorskich praw majątkowych do dokumentacji, na polach eksploatacji i w zakresie określonym w § 8 niniejszej umowy.</w:t>
      </w:r>
    </w:p>
    <w:p w:rsidR="008A10FE" w:rsidRPr="000872E5" w:rsidRDefault="008A10FE" w:rsidP="008A10FE">
      <w:pPr>
        <w:autoSpaceDE w:val="0"/>
        <w:autoSpaceDN w:val="0"/>
        <w:adjustRightInd w:val="0"/>
        <w:spacing w:after="0"/>
        <w:jc w:val="center"/>
        <w:rPr>
          <w:rFonts w:ascii="Tahoma" w:hAnsi="Tahoma" w:cs="Tahoma"/>
          <w:b/>
          <w:sz w:val="18"/>
          <w:szCs w:val="18"/>
        </w:rPr>
      </w:pPr>
    </w:p>
    <w:p w:rsidR="008A10FE" w:rsidRPr="0000380D" w:rsidRDefault="00A4101D" w:rsidP="008A10FE">
      <w:pPr>
        <w:autoSpaceDE w:val="0"/>
        <w:autoSpaceDN w:val="0"/>
        <w:adjustRightInd w:val="0"/>
        <w:spacing w:after="0"/>
        <w:jc w:val="center"/>
        <w:rPr>
          <w:rFonts w:ascii="Tahoma" w:hAnsi="Tahoma" w:cs="Tahoma"/>
          <w:sz w:val="20"/>
          <w:szCs w:val="20"/>
        </w:rPr>
      </w:pPr>
      <w:r w:rsidRPr="0000380D">
        <w:rPr>
          <w:rFonts w:ascii="Tahoma" w:hAnsi="Tahoma" w:cs="Tahoma"/>
          <w:b/>
          <w:sz w:val="20"/>
          <w:szCs w:val="20"/>
        </w:rPr>
        <w:t>§ 4</w:t>
      </w:r>
    </w:p>
    <w:p w:rsidR="008A10FE" w:rsidRPr="0000380D" w:rsidRDefault="008A10FE" w:rsidP="008A10FE">
      <w:pPr>
        <w:autoSpaceDE w:val="0"/>
        <w:autoSpaceDN w:val="0"/>
        <w:adjustRightInd w:val="0"/>
        <w:spacing w:after="0"/>
        <w:ind w:right="141"/>
        <w:jc w:val="both"/>
        <w:rPr>
          <w:rFonts w:ascii="Tahoma" w:hAnsi="Tahoma" w:cs="Tahoma"/>
          <w:b/>
          <w:bCs/>
          <w:sz w:val="20"/>
          <w:szCs w:val="20"/>
        </w:rPr>
      </w:pPr>
      <w:r w:rsidRPr="0000380D">
        <w:rPr>
          <w:rFonts w:ascii="Tahoma" w:hAnsi="Tahoma" w:cs="Tahoma"/>
          <w:b/>
          <w:bCs/>
          <w:sz w:val="20"/>
          <w:szCs w:val="20"/>
        </w:rPr>
        <w:t>Terminy realizacji umowy</w:t>
      </w:r>
    </w:p>
    <w:p w:rsidR="00FC2AC9" w:rsidRPr="0000380D" w:rsidRDefault="008A10FE" w:rsidP="00834B59">
      <w:pPr>
        <w:numPr>
          <w:ilvl w:val="0"/>
          <w:numId w:val="3"/>
        </w:numPr>
        <w:autoSpaceDE w:val="0"/>
        <w:autoSpaceDN w:val="0"/>
        <w:adjustRightInd w:val="0"/>
        <w:spacing w:after="0"/>
        <w:ind w:left="284" w:right="141" w:hanging="284"/>
        <w:jc w:val="both"/>
        <w:rPr>
          <w:rFonts w:ascii="Tahoma" w:hAnsi="Tahoma" w:cs="Tahoma"/>
          <w:b/>
          <w:sz w:val="20"/>
          <w:szCs w:val="20"/>
        </w:rPr>
      </w:pPr>
      <w:r w:rsidRPr="0000380D">
        <w:rPr>
          <w:rFonts w:ascii="Tahoma" w:hAnsi="Tahoma" w:cs="Tahoma"/>
          <w:sz w:val="20"/>
          <w:szCs w:val="20"/>
        </w:rPr>
        <w:t>Wykonawca zobowiązuje się do wykonania przedmiotu umowy zgodnie z umową, złożoną ofertą i powszechnie obowiązującymi w t</w:t>
      </w:r>
      <w:r w:rsidR="0000380D" w:rsidRPr="0000380D">
        <w:rPr>
          <w:rFonts w:ascii="Tahoma" w:hAnsi="Tahoma" w:cs="Tahoma"/>
          <w:sz w:val="20"/>
          <w:szCs w:val="20"/>
        </w:rPr>
        <w:t>ym zakresie przepisami prawa w następujących terminach</w:t>
      </w:r>
      <w:r w:rsidRPr="0000380D">
        <w:rPr>
          <w:rFonts w:ascii="Tahoma" w:hAnsi="Tahoma" w:cs="Tahoma"/>
          <w:sz w:val="20"/>
          <w:szCs w:val="20"/>
        </w:rPr>
        <w:t>:</w:t>
      </w:r>
    </w:p>
    <w:p w:rsidR="00FC2AC9" w:rsidRPr="000C1082" w:rsidRDefault="000C1082" w:rsidP="00834B59">
      <w:pPr>
        <w:numPr>
          <w:ilvl w:val="0"/>
          <w:numId w:val="14"/>
        </w:numPr>
        <w:tabs>
          <w:tab w:val="left" w:pos="851"/>
        </w:tabs>
        <w:spacing w:after="0" w:line="240" w:lineRule="auto"/>
        <w:jc w:val="both"/>
        <w:rPr>
          <w:rFonts w:ascii="Tahoma" w:hAnsi="Tahoma" w:cs="Tahoma"/>
          <w:b/>
          <w:sz w:val="20"/>
          <w:szCs w:val="20"/>
        </w:rPr>
      </w:pPr>
      <w:r w:rsidRPr="000C1082">
        <w:rPr>
          <w:rFonts w:ascii="Tahoma" w:hAnsi="Tahoma" w:cs="Tahoma"/>
          <w:b/>
          <w:sz w:val="20"/>
          <w:szCs w:val="20"/>
        </w:rPr>
        <w:t>Etap I do dnia 6 lipca</w:t>
      </w:r>
      <w:r w:rsidR="00FC2AC9" w:rsidRPr="000C1082">
        <w:rPr>
          <w:rFonts w:ascii="Tahoma" w:hAnsi="Tahoma" w:cs="Tahoma"/>
          <w:b/>
          <w:sz w:val="20"/>
          <w:szCs w:val="20"/>
        </w:rPr>
        <w:t xml:space="preserve"> 2018 roku,</w:t>
      </w:r>
    </w:p>
    <w:p w:rsidR="00FC2AC9" w:rsidRPr="000C1082" w:rsidRDefault="00FC2AC9" w:rsidP="00834B59">
      <w:pPr>
        <w:numPr>
          <w:ilvl w:val="0"/>
          <w:numId w:val="14"/>
        </w:numPr>
        <w:tabs>
          <w:tab w:val="left" w:pos="851"/>
        </w:tabs>
        <w:spacing w:after="0" w:line="240" w:lineRule="auto"/>
        <w:jc w:val="both"/>
        <w:rPr>
          <w:rFonts w:ascii="Tahoma" w:hAnsi="Tahoma" w:cs="Tahoma"/>
          <w:b/>
          <w:sz w:val="20"/>
          <w:szCs w:val="20"/>
        </w:rPr>
      </w:pPr>
      <w:r w:rsidRPr="000C1082">
        <w:rPr>
          <w:rFonts w:ascii="Tahoma" w:hAnsi="Tahoma" w:cs="Tahoma"/>
          <w:b/>
          <w:sz w:val="20"/>
          <w:szCs w:val="20"/>
        </w:rPr>
        <w:t xml:space="preserve">Etap II do dnia </w:t>
      </w:r>
      <w:r w:rsidR="000C1082" w:rsidRPr="000C1082">
        <w:rPr>
          <w:rFonts w:ascii="Tahoma" w:hAnsi="Tahoma" w:cs="Tahoma"/>
          <w:b/>
          <w:sz w:val="20"/>
          <w:szCs w:val="20"/>
        </w:rPr>
        <w:t xml:space="preserve">20 lipca 2018 roku. </w:t>
      </w:r>
    </w:p>
    <w:p w:rsidR="008A10FE" w:rsidRPr="000C1082" w:rsidRDefault="008A10FE" w:rsidP="00834B59">
      <w:pPr>
        <w:numPr>
          <w:ilvl w:val="0"/>
          <w:numId w:val="3"/>
        </w:numPr>
        <w:spacing w:after="0"/>
        <w:ind w:left="426" w:right="-2"/>
        <w:contextualSpacing/>
        <w:jc w:val="both"/>
        <w:rPr>
          <w:rFonts w:ascii="Tahoma" w:hAnsi="Tahoma" w:cs="Tahoma"/>
          <w:b/>
          <w:sz w:val="20"/>
          <w:szCs w:val="20"/>
        </w:rPr>
      </w:pPr>
      <w:r w:rsidRPr="000C1082">
        <w:rPr>
          <w:rFonts w:ascii="Tahoma" w:hAnsi="Tahoma" w:cs="Tahoma"/>
          <w:sz w:val="20"/>
          <w:szCs w:val="20"/>
        </w:rPr>
        <w:t>Termin</w:t>
      </w:r>
      <w:r w:rsidR="000C1082" w:rsidRPr="000C1082">
        <w:rPr>
          <w:rFonts w:ascii="Tahoma" w:hAnsi="Tahoma" w:cs="Tahoma"/>
          <w:sz w:val="20"/>
          <w:szCs w:val="20"/>
        </w:rPr>
        <w:t xml:space="preserve"> </w:t>
      </w:r>
      <w:r w:rsidRPr="000C1082">
        <w:rPr>
          <w:rFonts w:ascii="Tahoma" w:hAnsi="Tahoma" w:cs="Tahoma"/>
          <w:sz w:val="20"/>
          <w:szCs w:val="20"/>
        </w:rPr>
        <w:t>sprawowania nadzoru autorskiego</w:t>
      </w:r>
      <w:r w:rsidR="000C1082" w:rsidRPr="000C1082">
        <w:rPr>
          <w:rFonts w:ascii="Tahoma" w:hAnsi="Tahoma" w:cs="Tahoma"/>
          <w:sz w:val="20"/>
          <w:szCs w:val="20"/>
        </w:rPr>
        <w:t xml:space="preserve"> </w:t>
      </w:r>
      <w:r w:rsidRPr="000C1082">
        <w:rPr>
          <w:rFonts w:ascii="Tahoma" w:hAnsi="Tahoma" w:cs="Tahoma"/>
          <w:sz w:val="20"/>
          <w:szCs w:val="20"/>
        </w:rPr>
        <w:t>–</w:t>
      </w:r>
      <w:r w:rsidR="000C1082" w:rsidRPr="000C1082">
        <w:rPr>
          <w:rFonts w:ascii="Tahoma" w:hAnsi="Tahoma" w:cs="Tahoma"/>
          <w:sz w:val="20"/>
          <w:szCs w:val="20"/>
        </w:rPr>
        <w:t xml:space="preserve"> </w:t>
      </w:r>
      <w:r w:rsidRPr="000C1082">
        <w:rPr>
          <w:rFonts w:ascii="Tahoma" w:hAnsi="Tahoma" w:cs="Tahoma"/>
          <w:b/>
          <w:sz w:val="20"/>
          <w:szCs w:val="20"/>
        </w:rPr>
        <w:t xml:space="preserve">do dnia </w:t>
      </w:r>
      <w:r w:rsidR="000C1082" w:rsidRPr="000C1082">
        <w:rPr>
          <w:rFonts w:ascii="Tahoma" w:hAnsi="Tahoma" w:cs="Tahoma"/>
          <w:b/>
          <w:sz w:val="20"/>
          <w:szCs w:val="20"/>
        </w:rPr>
        <w:t>31 grudnia 2020 roku.</w:t>
      </w:r>
    </w:p>
    <w:p w:rsidR="008A10FE" w:rsidRPr="0000380D" w:rsidRDefault="008A10FE" w:rsidP="00834B59">
      <w:pPr>
        <w:numPr>
          <w:ilvl w:val="0"/>
          <w:numId w:val="3"/>
        </w:numPr>
        <w:autoSpaceDE w:val="0"/>
        <w:autoSpaceDN w:val="0"/>
        <w:adjustRightInd w:val="0"/>
        <w:spacing w:after="0"/>
        <w:ind w:left="426"/>
        <w:jc w:val="both"/>
        <w:rPr>
          <w:rFonts w:ascii="Tahoma" w:hAnsi="Tahoma" w:cs="Tahoma"/>
          <w:sz w:val="20"/>
          <w:szCs w:val="20"/>
        </w:rPr>
      </w:pPr>
      <w:r w:rsidRPr="0000380D">
        <w:rPr>
          <w:rFonts w:ascii="Tahoma" w:hAnsi="Tahoma" w:cs="Tahoma"/>
          <w:sz w:val="20"/>
          <w:szCs w:val="20"/>
        </w:rPr>
        <w:t>Podane wyżej terminy realizacji umowy mogą ulec zmianie na warunkach oraz zasadach określonych w § 9 niniejszej umowy.</w:t>
      </w:r>
    </w:p>
    <w:p w:rsidR="008A10FE" w:rsidRPr="000872E5" w:rsidRDefault="008A10FE" w:rsidP="008A10FE">
      <w:pPr>
        <w:autoSpaceDE w:val="0"/>
        <w:autoSpaceDN w:val="0"/>
        <w:adjustRightInd w:val="0"/>
        <w:spacing w:after="0"/>
        <w:jc w:val="center"/>
        <w:rPr>
          <w:rFonts w:ascii="Tahoma" w:hAnsi="Tahoma" w:cs="Tahoma"/>
          <w:b/>
          <w:sz w:val="18"/>
          <w:szCs w:val="18"/>
        </w:rPr>
      </w:pPr>
    </w:p>
    <w:p w:rsidR="008A10FE" w:rsidRPr="00573E3C" w:rsidRDefault="008A10FE" w:rsidP="008A10FE">
      <w:pPr>
        <w:autoSpaceDE w:val="0"/>
        <w:autoSpaceDN w:val="0"/>
        <w:adjustRightInd w:val="0"/>
        <w:spacing w:after="0"/>
        <w:jc w:val="center"/>
        <w:rPr>
          <w:rFonts w:ascii="Tahoma" w:hAnsi="Tahoma" w:cs="Tahoma"/>
          <w:sz w:val="20"/>
          <w:szCs w:val="20"/>
        </w:rPr>
      </w:pPr>
      <w:r w:rsidRPr="00573E3C">
        <w:rPr>
          <w:rFonts w:ascii="Tahoma" w:hAnsi="Tahoma" w:cs="Tahoma"/>
          <w:b/>
          <w:sz w:val="20"/>
          <w:szCs w:val="20"/>
        </w:rPr>
        <w:t>§</w:t>
      </w:r>
      <w:r w:rsidR="00A4101D" w:rsidRPr="00573E3C">
        <w:rPr>
          <w:rFonts w:ascii="Tahoma" w:hAnsi="Tahoma" w:cs="Tahoma"/>
          <w:b/>
          <w:sz w:val="20"/>
          <w:szCs w:val="20"/>
        </w:rPr>
        <w:t xml:space="preserve"> 5</w:t>
      </w:r>
      <w:r w:rsidR="005B1F18" w:rsidRPr="00573E3C">
        <w:rPr>
          <w:rStyle w:val="Odwoanieprzypisudolnego"/>
          <w:rFonts w:ascii="Tahoma" w:hAnsi="Tahoma" w:cs="Tahoma"/>
          <w:b/>
          <w:sz w:val="20"/>
          <w:szCs w:val="20"/>
        </w:rPr>
        <w:footnoteReference w:id="2"/>
      </w:r>
    </w:p>
    <w:p w:rsidR="008A10FE" w:rsidRPr="00573E3C" w:rsidRDefault="008A10FE" w:rsidP="008A10FE">
      <w:pPr>
        <w:autoSpaceDE w:val="0"/>
        <w:autoSpaceDN w:val="0"/>
        <w:adjustRightInd w:val="0"/>
        <w:spacing w:after="0"/>
        <w:jc w:val="both"/>
        <w:rPr>
          <w:rFonts w:ascii="Tahoma" w:hAnsi="Tahoma" w:cs="Tahoma"/>
          <w:b/>
          <w:bCs/>
          <w:sz w:val="20"/>
          <w:szCs w:val="20"/>
        </w:rPr>
      </w:pPr>
      <w:r w:rsidRPr="00573E3C">
        <w:rPr>
          <w:rFonts w:ascii="Tahoma" w:hAnsi="Tahoma" w:cs="Tahoma"/>
          <w:b/>
          <w:bCs/>
          <w:sz w:val="20"/>
          <w:szCs w:val="20"/>
        </w:rPr>
        <w:t>Warunki wykonania przedmiotu umowy</w:t>
      </w:r>
    </w:p>
    <w:p w:rsidR="008A10FE" w:rsidRPr="001629BB" w:rsidRDefault="008A10FE"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Prace projektowe objęte umową zostaną wykonane wyłącznie przez osoby posiadające uprawnienia do projektowania zgodnie z ustawą z dnia 7 lipca 1994 r. – Prawo budowlane (</w:t>
      </w:r>
      <w:proofErr w:type="spellStart"/>
      <w:r w:rsidR="00AF6BFC" w:rsidRPr="001629BB">
        <w:rPr>
          <w:rFonts w:ascii="Tahoma" w:hAnsi="Tahoma" w:cs="Tahoma"/>
          <w:sz w:val="20"/>
          <w:szCs w:val="20"/>
        </w:rPr>
        <w:t>t.j</w:t>
      </w:r>
      <w:proofErr w:type="spellEnd"/>
      <w:r w:rsidR="00AF6BFC" w:rsidRPr="001629BB">
        <w:rPr>
          <w:rFonts w:ascii="Tahoma" w:hAnsi="Tahoma" w:cs="Tahoma"/>
          <w:sz w:val="20"/>
          <w:szCs w:val="20"/>
        </w:rPr>
        <w:t xml:space="preserve">. </w:t>
      </w:r>
      <w:r w:rsidRPr="001629BB">
        <w:rPr>
          <w:rFonts w:ascii="Tahoma" w:hAnsi="Tahoma" w:cs="Tahoma"/>
          <w:sz w:val="20"/>
          <w:szCs w:val="20"/>
        </w:rPr>
        <w:t>Dz. U. z 2017 r., poz. 1332 ze zm.).</w:t>
      </w:r>
    </w:p>
    <w:p w:rsidR="008A10FE" w:rsidRPr="001629BB" w:rsidRDefault="008A10FE"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Wykonawca zapewni wykonanie świadczeń objętych umową z należytą</w:t>
      </w:r>
      <w:r w:rsidR="009E3AF2">
        <w:rPr>
          <w:rFonts w:ascii="Tahoma" w:hAnsi="Tahoma" w:cs="Tahoma"/>
          <w:sz w:val="20"/>
          <w:szCs w:val="20"/>
        </w:rPr>
        <w:t xml:space="preserve"> s</w:t>
      </w:r>
      <w:r w:rsidRPr="001629BB">
        <w:rPr>
          <w:rFonts w:ascii="Tahoma" w:hAnsi="Tahoma" w:cs="Tahoma"/>
          <w:sz w:val="20"/>
          <w:szCs w:val="20"/>
        </w:rPr>
        <w:t>tarannością, w sposób zgodny z przepisami prawa, aktami wykonawczym, obowiązującymi normami i przepisami branżowymi oraz zasadami wiedzy technicznej, a także z zachowaniem standardów właściwych dla danej kategorii prac.</w:t>
      </w:r>
    </w:p>
    <w:p w:rsidR="008A10FE" w:rsidRPr="001629BB" w:rsidRDefault="008A10FE"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Wykonawca zobowiązuje się skierować do prac projektowych personel wskazany przez Wykonawcę w ofercie tj.:</w:t>
      </w:r>
    </w:p>
    <w:p w:rsidR="008A10FE" w:rsidRPr="001629BB" w:rsidRDefault="008A10FE" w:rsidP="00834B59">
      <w:pPr>
        <w:numPr>
          <w:ilvl w:val="0"/>
          <w:numId w:val="15"/>
        </w:numPr>
        <w:autoSpaceDE w:val="0"/>
        <w:autoSpaceDN w:val="0"/>
        <w:adjustRightInd w:val="0"/>
        <w:spacing w:after="0"/>
        <w:jc w:val="both"/>
        <w:rPr>
          <w:rFonts w:ascii="Tahoma" w:hAnsi="Tahoma" w:cs="Tahoma"/>
          <w:sz w:val="20"/>
          <w:szCs w:val="20"/>
        </w:rPr>
      </w:pPr>
      <w:r w:rsidRPr="001629BB">
        <w:rPr>
          <w:rFonts w:ascii="Tahoma" w:hAnsi="Tahoma" w:cs="Tahoma"/>
          <w:sz w:val="20"/>
          <w:szCs w:val="20"/>
        </w:rPr>
        <w:t>projektant w specjalności ………………………….., nr uprawnień ………………………………..…….………,</w:t>
      </w:r>
    </w:p>
    <w:p w:rsidR="008A10FE" w:rsidRPr="001629BB" w:rsidRDefault="008A10FE" w:rsidP="00834B59">
      <w:pPr>
        <w:numPr>
          <w:ilvl w:val="0"/>
          <w:numId w:val="15"/>
        </w:numPr>
        <w:autoSpaceDE w:val="0"/>
        <w:autoSpaceDN w:val="0"/>
        <w:adjustRightInd w:val="0"/>
        <w:spacing w:after="0"/>
        <w:jc w:val="both"/>
        <w:rPr>
          <w:rFonts w:ascii="Tahoma" w:hAnsi="Tahoma" w:cs="Tahoma"/>
          <w:sz w:val="20"/>
          <w:szCs w:val="20"/>
        </w:rPr>
      </w:pPr>
      <w:r w:rsidRPr="001629BB">
        <w:rPr>
          <w:rFonts w:ascii="Tahoma" w:hAnsi="Tahoma" w:cs="Tahoma"/>
          <w:sz w:val="20"/>
          <w:szCs w:val="20"/>
        </w:rPr>
        <w:t>projektant w specjalności ………………………….., n</w:t>
      </w:r>
      <w:r w:rsidR="009E3AF2">
        <w:rPr>
          <w:rFonts w:ascii="Tahoma" w:hAnsi="Tahoma" w:cs="Tahoma"/>
          <w:sz w:val="20"/>
          <w:szCs w:val="20"/>
        </w:rPr>
        <w:t>r uprawnień ………………………………………………….</w:t>
      </w:r>
    </w:p>
    <w:p w:rsidR="001629BB" w:rsidRPr="001629BB" w:rsidRDefault="001629BB"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Z</w:t>
      </w:r>
      <w:r w:rsidR="00BE4F44">
        <w:rPr>
          <w:rFonts w:ascii="Tahoma" w:hAnsi="Tahoma" w:cs="Tahoma"/>
          <w:sz w:val="20"/>
          <w:szCs w:val="20"/>
        </w:rPr>
        <w:t xml:space="preserve">miana którejkolwiek z osób,  o których mowa w ust. 3 </w:t>
      </w:r>
      <w:r w:rsidRPr="001629BB">
        <w:rPr>
          <w:rFonts w:ascii="Tahoma" w:hAnsi="Tahoma" w:cs="Tahoma"/>
          <w:sz w:val="20"/>
          <w:szCs w:val="20"/>
        </w:rPr>
        <w:t xml:space="preserve">w trakcie realizacji umowy, musi być uzasadniona przez Wykonawcę na piśmie i wymaga zaakceptowania przez Zamawiającego. </w:t>
      </w:r>
      <w:r w:rsidRPr="001629BB">
        <w:rPr>
          <w:rFonts w:ascii="Tahoma" w:hAnsi="Tahoma" w:cs="Tahoma"/>
          <w:sz w:val="20"/>
          <w:szCs w:val="20"/>
        </w:rPr>
        <w:lastRenderedPageBreak/>
        <w:t>Zamawiający zaakceptuje taką zmianę na piśmie w terminie 7 dni od daty przedłożenia propozycji i wyłącznie wtedy, gdy kwalifikacje i doświadczenie wskazanych osób będą takie same lub wyższe od kwalifikacji</w:t>
      </w:r>
      <w:r w:rsidR="00BE4F44">
        <w:rPr>
          <w:rFonts w:ascii="Tahoma" w:hAnsi="Tahoma" w:cs="Tahoma"/>
          <w:sz w:val="20"/>
          <w:szCs w:val="20"/>
        </w:rPr>
        <w:t xml:space="preserve"> i doświadczenia osób </w:t>
      </w:r>
      <w:proofErr w:type="spellStart"/>
      <w:r w:rsidR="00BE4F44">
        <w:rPr>
          <w:rFonts w:ascii="Tahoma" w:hAnsi="Tahoma" w:cs="Tahoma"/>
          <w:sz w:val="20"/>
          <w:szCs w:val="20"/>
        </w:rPr>
        <w:t>wymaganychprzez</w:t>
      </w:r>
      <w:proofErr w:type="spellEnd"/>
      <w:r w:rsidR="00BE4F44">
        <w:rPr>
          <w:rFonts w:ascii="Tahoma" w:hAnsi="Tahoma" w:cs="Tahoma"/>
          <w:sz w:val="20"/>
          <w:szCs w:val="20"/>
        </w:rPr>
        <w:t xml:space="preserve"> Zamawiającego i wskazanych</w:t>
      </w:r>
      <w:r w:rsidRPr="001629BB">
        <w:rPr>
          <w:rFonts w:ascii="Tahoma" w:hAnsi="Tahoma" w:cs="Tahoma"/>
          <w:sz w:val="20"/>
          <w:szCs w:val="20"/>
        </w:rPr>
        <w:t xml:space="preserve"> przez Wykonawcę na etapie postępowania przetargowego. </w:t>
      </w:r>
    </w:p>
    <w:p w:rsidR="001629BB" w:rsidRPr="001629BB" w:rsidRDefault="001629BB"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Wykonawca musi przedłożyć Zamawiającemu propozycj</w:t>
      </w:r>
      <w:r w:rsidR="00BE4F44">
        <w:rPr>
          <w:rFonts w:ascii="Tahoma" w:hAnsi="Tahoma" w:cs="Tahoma"/>
          <w:sz w:val="20"/>
          <w:szCs w:val="20"/>
        </w:rPr>
        <w:t>ę zmiany, o której mowa w ust. 4</w:t>
      </w:r>
      <w:r w:rsidRPr="001629BB">
        <w:rPr>
          <w:rFonts w:ascii="Tahoma" w:hAnsi="Tahoma" w:cs="Tahoma"/>
          <w:sz w:val="20"/>
          <w:szCs w:val="20"/>
        </w:rPr>
        <w:t xml:space="preserve"> nie później niż 7 dni przed planowanym skierowaniem do projektowania którejkolwiek osoby. Termin ten nie dotyczy konieczności zmiany wynikłej z okoliczności nagłych, jak śmierć, choroba. Jakakolwiek przerwa w realizacji przedmiotu umowy wynikająca z braku projektanta będzie traktowana jako przerwa wynikła z przyczyn zależnych od Wykonawcy i nie może stanowić podstawy do zmiany terminu zakończenia robót.</w:t>
      </w:r>
    </w:p>
    <w:p w:rsidR="001629BB" w:rsidRPr="001629BB" w:rsidRDefault="001629BB"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 xml:space="preserve">Zaakceptowana przez Zamawiającego zmiana którejkolwiek z osób, o których mowa w ust. </w:t>
      </w:r>
      <w:r w:rsidR="00BE4F44">
        <w:rPr>
          <w:rFonts w:ascii="Tahoma" w:hAnsi="Tahoma" w:cs="Tahoma"/>
          <w:sz w:val="20"/>
          <w:szCs w:val="20"/>
        </w:rPr>
        <w:t xml:space="preserve">3 </w:t>
      </w:r>
      <w:r w:rsidRPr="001629BB">
        <w:rPr>
          <w:rFonts w:ascii="Tahoma" w:hAnsi="Tahoma" w:cs="Tahoma"/>
          <w:sz w:val="20"/>
          <w:szCs w:val="20"/>
        </w:rPr>
        <w:t>nie wymaga aneksu do niniejszej umowy.</w:t>
      </w:r>
    </w:p>
    <w:p w:rsidR="008A10FE" w:rsidRPr="001629BB" w:rsidRDefault="008A10FE" w:rsidP="00834B59">
      <w:pPr>
        <w:numPr>
          <w:ilvl w:val="3"/>
          <w:numId w:val="1"/>
        </w:numPr>
        <w:autoSpaceDE w:val="0"/>
        <w:autoSpaceDN w:val="0"/>
        <w:adjustRightInd w:val="0"/>
        <w:spacing w:after="0"/>
        <w:ind w:left="426" w:hanging="426"/>
        <w:jc w:val="both"/>
        <w:rPr>
          <w:rFonts w:ascii="Tahoma" w:hAnsi="Tahoma" w:cs="Tahoma"/>
          <w:sz w:val="20"/>
          <w:szCs w:val="20"/>
        </w:rPr>
      </w:pPr>
      <w:r w:rsidRPr="001629BB">
        <w:rPr>
          <w:rFonts w:ascii="Tahoma" w:hAnsi="Tahoma" w:cs="Tahoma"/>
          <w:sz w:val="20"/>
          <w:szCs w:val="20"/>
        </w:rPr>
        <w:t>Za</w:t>
      </w:r>
      <w:r w:rsidR="001629BB" w:rsidRPr="001629BB">
        <w:rPr>
          <w:rFonts w:ascii="Tahoma" w:hAnsi="Tahoma" w:cs="Tahoma"/>
          <w:sz w:val="20"/>
          <w:szCs w:val="20"/>
        </w:rPr>
        <w:t>mawi</w:t>
      </w:r>
      <w:r w:rsidRPr="001629BB">
        <w:rPr>
          <w:rFonts w:ascii="Tahoma" w:hAnsi="Tahoma" w:cs="Tahoma"/>
          <w:sz w:val="20"/>
          <w:szCs w:val="20"/>
        </w:rPr>
        <w:t>ający wyznacza na swojego przedstawiciela : …………………………………………….. tel. ……………………………, e-mail: ………………………………………..,</w:t>
      </w:r>
      <w:r w:rsidR="00BE4F44">
        <w:rPr>
          <w:rFonts w:ascii="Tahoma" w:hAnsi="Tahoma" w:cs="Tahoma"/>
          <w:sz w:val="20"/>
          <w:szCs w:val="20"/>
        </w:rPr>
        <w:t>adres korespondencyjny:……………………………………………………………………………………………………………,</w:t>
      </w:r>
      <w:r w:rsidRPr="001629BB">
        <w:rPr>
          <w:rFonts w:ascii="Tahoma" w:hAnsi="Tahoma" w:cs="Tahoma"/>
          <w:sz w:val="20"/>
          <w:szCs w:val="20"/>
        </w:rPr>
        <w:t xml:space="preserve"> do reprezentowania Zamawiającego we wszystkich czynnościach objętych umową.</w:t>
      </w:r>
    </w:p>
    <w:p w:rsidR="008A10FE" w:rsidRPr="00573E3C" w:rsidRDefault="008A10FE" w:rsidP="00834B59">
      <w:pPr>
        <w:numPr>
          <w:ilvl w:val="3"/>
          <w:numId w:val="1"/>
        </w:numPr>
        <w:autoSpaceDE w:val="0"/>
        <w:autoSpaceDN w:val="0"/>
        <w:adjustRightInd w:val="0"/>
        <w:spacing w:after="0"/>
        <w:ind w:left="426" w:hanging="426"/>
        <w:jc w:val="both"/>
        <w:rPr>
          <w:rFonts w:ascii="Tahoma" w:hAnsi="Tahoma" w:cs="Tahoma"/>
          <w:sz w:val="20"/>
          <w:szCs w:val="20"/>
        </w:rPr>
      </w:pPr>
      <w:r w:rsidRPr="00573E3C">
        <w:rPr>
          <w:rFonts w:ascii="Tahoma" w:hAnsi="Tahoma" w:cs="Tahoma"/>
          <w:sz w:val="20"/>
          <w:szCs w:val="20"/>
        </w:rPr>
        <w:t>Wykonawca wyznacza na swojego przedstawiciela : …………………………………………….. tel. ……………………………, e-mail: ………………………………………..,</w:t>
      </w:r>
      <w:r w:rsidR="00BE4F44">
        <w:rPr>
          <w:rFonts w:ascii="Tahoma" w:hAnsi="Tahoma" w:cs="Tahoma"/>
          <w:sz w:val="20"/>
          <w:szCs w:val="20"/>
        </w:rPr>
        <w:t>adres kore</w:t>
      </w:r>
      <w:r w:rsidR="00306792">
        <w:rPr>
          <w:rFonts w:ascii="Tahoma" w:hAnsi="Tahoma" w:cs="Tahoma"/>
          <w:sz w:val="20"/>
          <w:szCs w:val="20"/>
        </w:rPr>
        <w:t>spondencyjny: ……………………………………………….,</w:t>
      </w:r>
      <w:r w:rsidRPr="00573E3C">
        <w:rPr>
          <w:rFonts w:ascii="Tahoma" w:hAnsi="Tahoma" w:cs="Tahoma"/>
          <w:sz w:val="20"/>
          <w:szCs w:val="20"/>
        </w:rPr>
        <w:t>do reprezentowania Wykonawcy we wszystkich czynnościach objętych umową.</w:t>
      </w:r>
    </w:p>
    <w:p w:rsidR="008A10FE" w:rsidRPr="000872E5" w:rsidRDefault="008A10FE" w:rsidP="008A10FE">
      <w:pPr>
        <w:autoSpaceDE w:val="0"/>
        <w:autoSpaceDN w:val="0"/>
        <w:adjustRightInd w:val="0"/>
        <w:spacing w:after="0"/>
        <w:jc w:val="center"/>
        <w:rPr>
          <w:rFonts w:ascii="Tahoma" w:hAnsi="Tahoma" w:cs="Tahoma"/>
          <w:b/>
          <w:sz w:val="18"/>
          <w:szCs w:val="18"/>
        </w:rPr>
      </w:pPr>
    </w:p>
    <w:p w:rsidR="008672CC" w:rsidRDefault="008672CC" w:rsidP="008A10FE">
      <w:pPr>
        <w:autoSpaceDE w:val="0"/>
        <w:autoSpaceDN w:val="0"/>
        <w:adjustRightInd w:val="0"/>
        <w:spacing w:after="0"/>
        <w:jc w:val="center"/>
        <w:rPr>
          <w:rFonts w:ascii="Tahoma" w:hAnsi="Tahoma" w:cs="Tahoma"/>
          <w:b/>
          <w:sz w:val="18"/>
          <w:szCs w:val="18"/>
        </w:rPr>
      </w:pPr>
    </w:p>
    <w:p w:rsidR="008A10FE" w:rsidRPr="00E87E8A" w:rsidRDefault="00A4101D" w:rsidP="00156112">
      <w:pPr>
        <w:autoSpaceDE w:val="0"/>
        <w:autoSpaceDN w:val="0"/>
        <w:adjustRightInd w:val="0"/>
        <w:spacing w:after="0"/>
        <w:jc w:val="center"/>
        <w:rPr>
          <w:rFonts w:ascii="Tahoma" w:hAnsi="Tahoma" w:cs="Tahoma"/>
          <w:sz w:val="20"/>
          <w:szCs w:val="20"/>
        </w:rPr>
      </w:pPr>
      <w:r w:rsidRPr="00E87E8A">
        <w:rPr>
          <w:rFonts w:ascii="Tahoma" w:hAnsi="Tahoma" w:cs="Tahoma"/>
          <w:b/>
          <w:sz w:val="20"/>
          <w:szCs w:val="20"/>
        </w:rPr>
        <w:t>§ 6</w:t>
      </w:r>
    </w:p>
    <w:p w:rsidR="008A10FE" w:rsidRPr="00E87E8A" w:rsidRDefault="008A10FE" w:rsidP="00156112">
      <w:pPr>
        <w:autoSpaceDE w:val="0"/>
        <w:autoSpaceDN w:val="0"/>
        <w:adjustRightInd w:val="0"/>
        <w:spacing w:after="0"/>
        <w:jc w:val="both"/>
        <w:rPr>
          <w:rFonts w:ascii="Tahoma" w:hAnsi="Tahoma" w:cs="Tahoma"/>
          <w:b/>
          <w:bCs/>
          <w:sz w:val="20"/>
          <w:szCs w:val="20"/>
        </w:rPr>
      </w:pPr>
      <w:r w:rsidRPr="00E87E8A">
        <w:rPr>
          <w:rFonts w:ascii="Tahoma" w:hAnsi="Tahoma" w:cs="Tahoma"/>
          <w:b/>
          <w:bCs/>
          <w:sz w:val="20"/>
          <w:szCs w:val="20"/>
        </w:rPr>
        <w:t>Obowiązki Wykonawcy i Zamawiającego</w:t>
      </w:r>
    </w:p>
    <w:p w:rsidR="008A10FE" w:rsidRPr="00E87E8A" w:rsidRDefault="008A10FE" w:rsidP="00156112">
      <w:pPr>
        <w:numPr>
          <w:ilvl w:val="0"/>
          <w:numId w:val="4"/>
        </w:numPr>
        <w:autoSpaceDE w:val="0"/>
        <w:autoSpaceDN w:val="0"/>
        <w:adjustRightInd w:val="0"/>
        <w:spacing w:after="0"/>
        <w:ind w:left="426" w:hanging="426"/>
        <w:jc w:val="both"/>
        <w:rPr>
          <w:rFonts w:ascii="Tahoma" w:hAnsi="Tahoma" w:cs="Tahoma"/>
          <w:bCs/>
          <w:sz w:val="20"/>
          <w:szCs w:val="20"/>
        </w:rPr>
      </w:pPr>
      <w:r w:rsidRPr="00E87E8A">
        <w:rPr>
          <w:rFonts w:ascii="Tahoma" w:hAnsi="Tahoma" w:cs="Tahoma"/>
          <w:bCs/>
          <w:sz w:val="20"/>
          <w:szCs w:val="20"/>
        </w:rPr>
        <w:t>Do obowiązków Wykonawcy należy w szczególności:</w:t>
      </w:r>
    </w:p>
    <w:p w:rsidR="009E3AF2" w:rsidRPr="006A1FF5" w:rsidRDefault="00C736D8"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z</w:t>
      </w:r>
      <w:r w:rsidR="009E3AF2" w:rsidRPr="006A1FF5">
        <w:rPr>
          <w:rFonts w:ascii="Tahoma" w:hAnsi="Tahoma" w:cs="Tahoma"/>
          <w:sz w:val="20"/>
          <w:szCs w:val="20"/>
        </w:rPr>
        <w:t>apoznanie się z dokumentami będącymi w posiadaniu Zamawiającego przed rozpoczęciem prac nad dokumentacją projektową;</w:t>
      </w:r>
    </w:p>
    <w:p w:rsidR="009E3AF2" w:rsidRPr="006A1FF5" w:rsidRDefault="00C736D8"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o</w:t>
      </w:r>
      <w:r w:rsidR="009E3AF2" w:rsidRPr="006A1FF5">
        <w:rPr>
          <w:rFonts w:ascii="Tahoma" w:hAnsi="Tahoma" w:cs="Tahoma"/>
          <w:sz w:val="20"/>
          <w:szCs w:val="20"/>
        </w:rPr>
        <w:t xml:space="preserve">pracowanie operatu wodnoprawnego na wykonanie urządzeń wodnych i doprowadzanie wód opadowych i roztopowych i uzyskanie decyzji pozwolenie wodnoprawne (Wykonawca będzie na bieżąco informował Zamawiającego o stanie postępu uzyskania decyzji w postaci kserokopii dokumentów (wniosków) składanych do organów administracji publicznej </w:t>
      </w:r>
      <w:r w:rsidR="009E3AF2" w:rsidRPr="00CE2208">
        <w:rPr>
          <w:rFonts w:ascii="Tahoma" w:hAnsi="Tahoma" w:cs="Tahoma"/>
          <w:color w:val="000000" w:themeColor="text1"/>
          <w:sz w:val="20"/>
          <w:szCs w:val="20"/>
        </w:rPr>
        <w:t>(</w:t>
      </w:r>
      <w:r w:rsidR="009E3AF2">
        <w:rPr>
          <w:rFonts w:ascii="Tahoma" w:hAnsi="Tahoma" w:cs="Tahoma"/>
          <w:color w:val="000000" w:themeColor="text1"/>
          <w:sz w:val="20"/>
          <w:szCs w:val="20"/>
        </w:rPr>
        <w:t>o ile będzie potrzebny</w:t>
      </w:r>
      <w:r w:rsidR="009E3AF2" w:rsidRPr="00CE2208">
        <w:rPr>
          <w:rFonts w:ascii="Tahoma" w:hAnsi="Tahoma" w:cs="Tahoma"/>
          <w:color w:val="000000" w:themeColor="text1"/>
          <w:sz w:val="20"/>
          <w:szCs w:val="20"/>
        </w:rPr>
        <w:t>)</w:t>
      </w:r>
      <w:r>
        <w:rPr>
          <w:rFonts w:ascii="Tahoma" w:hAnsi="Tahoma" w:cs="Tahoma"/>
          <w:color w:val="000000" w:themeColor="text1"/>
          <w:sz w:val="20"/>
          <w:szCs w:val="20"/>
        </w:rPr>
        <w:t>;</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u</w:t>
      </w:r>
      <w:r w:rsidRPr="006A1FF5">
        <w:rPr>
          <w:rFonts w:ascii="Tahoma" w:hAnsi="Tahoma" w:cs="Tahoma"/>
          <w:sz w:val="20"/>
          <w:szCs w:val="20"/>
        </w:rPr>
        <w:t xml:space="preserve">zyskanie uzgodnień, warunków technicznych </w:t>
      </w:r>
      <w:r>
        <w:rPr>
          <w:rFonts w:ascii="Tahoma" w:hAnsi="Tahoma" w:cs="Tahoma"/>
          <w:sz w:val="20"/>
          <w:szCs w:val="20"/>
        </w:rPr>
        <w:t xml:space="preserve">dla </w:t>
      </w:r>
      <w:r w:rsidRPr="006A1FF5">
        <w:rPr>
          <w:rFonts w:ascii="Tahoma" w:hAnsi="Tahoma" w:cs="Tahoma"/>
          <w:sz w:val="20"/>
          <w:szCs w:val="20"/>
        </w:rPr>
        <w:t>(projektu budowlanego) przy jednoczesnym informowaniu Zamawiającego o postępie uzgodnień w postaci kserokopii dokumentów (wniosków) składanych do o</w:t>
      </w:r>
      <w:r w:rsidR="00C736D8">
        <w:rPr>
          <w:rFonts w:ascii="Tahoma" w:hAnsi="Tahoma" w:cs="Tahoma"/>
          <w:sz w:val="20"/>
          <w:szCs w:val="20"/>
        </w:rPr>
        <w:t>rangów administracji publicznej;</w:t>
      </w:r>
    </w:p>
    <w:p w:rsidR="009E3AF2" w:rsidRPr="00CE2208" w:rsidRDefault="009E3AF2" w:rsidP="00156112">
      <w:pPr>
        <w:numPr>
          <w:ilvl w:val="0"/>
          <w:numId w:val="44"/>
        </w:numPr>
        <w:spacing w:after="0"/>
        <w:ind w:left="851" w:hanging="425"/>
        <w:jc w:val="both"/>
        <w:rPr>
          <w:rFonts w:ascii="Tahoma" w:hAnsi="Tahoma" w:cs="Tahoma"/>
          <w:b/>
          <w:sz w:val="20"/>
          <w:szCs w:val="20"/>
        </w:rPr>
      </w:pPr>
      <w:r>
        <w:rPr>
          <w:rFonts w:ascii="Tahoma" w:hAnsi="Tahoma" w:cs="Tahoma"/>
          <w:sz w:val="20"/>
          <w:szCs w:val="20"/>
        </w:rPr>
        <w:t>o</w:t>
      </w:r>
      <w:r w:rsidRPr="006A1FF5">
        <w:rPr>
          <w:rFonts w:ascii="Tahoma" w:hAnsi="Tahoma" w:cs="Tahoma"/>
          <w:sz w:val="20"/>
          <w:szCs w:val="20"/>
        </w:rPr>
        <w:t>pra</w:t>
      </w:r>
      <w:r>
        <w:rPr>
          <w:rFonts w:ascii="Tahoma" w:hAnsi="Tahoma" w:cs="Tahoma"/>
          <w:sz w:val="20"/>
          <w:szCs w:val="20"/>
        </w:rPr>
        <w:t>cowanie dokumentacji projektowej, co do której organ nie wniesie sprzeciwu do robót budowlanych objętych wnioskiem;</w:t>
      </w:r>
    </w:p>
    <w:p w:rsidR="009E3AF2" w:rsidRPr="006A1FF5" w:rsidRDefault="009E3AF2" w:rsidP="00156112">
      <w:pPr>
        <w:numPr>
          <w:ilvl w:val="0"/>
          <w:numId w:val="44"/>
        </w:numPr>
        <w:spacing w:after="0"/>
        <w:ind w:left="851" w:hanging="425"/>
        <w:jc w:val="both"/>
        <w:rPr>
          <w:rFonts w:ascii="Tahoma" w:hAnsi="Tahoma" w:cs="Tahoma"/>
          <w:b/>
          <w:sz w:val="20"/>
          <w:szCs w:val="20"/>
        </w:rPr>
      </w:pPr>
      <w:r>
        <w:rPr>
          <w:rFonts w:ascii="Tahoma" w:hAnsi="Tahoma" w:cs="Tahoma"/>
          <w:sz w:val="20"/>
          <w:szCs w:val="20"/>
        </w:rPr>
        <w:t>przygotowanie wniosku zgłoszenia na wykonanie robót budowlanych nie wymagających  pozwolenia na budowę;</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k</w:t>
      </w:r>
      <w:r w:rsidRPr="006A1FF5">
        <w:rPr>
          <w:rFonts w:ascii="Tahoma" w:hAnsi="Tahoma" w:cs="Tahoma"/>
          <w:sz w:val="20"/>
          <w:szCs w:val="20"/>
        </w:rPr>
        <w:t>onsultacje z Zamawiającym na każdym etapie projektowania dokumentacji projektowej, dotyczące istotnych elementów mających wpływ na koszty i przyjęte rozwiązania techniczne;</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p</w:t>
      </w:r>
      <w:r w:rsidRPr="006A1FF5">
        <w:rPr>
          <w:rFonts w:ascii="Tahoma" w:hAnsi="Tahoma" w:cs="Tahoma"/>
          <w:sz w:val="20"/>
          <w:szCs w:val="20"/>
        </w:rPr>
        <w:t>rzy opisywaniu rozwiązań projektowych Wykonawca nie będzie wskazywał znaków towar</w:t>
      </w:r>
      <w:r>
        <w:rPr>
          <w:rFonts w:ascii="Tahoma" w:hAnsi="Tahoma" w:cs="Tahoma"/>
          <w:sz w:val="20"/>
          <w:szCs w:val="20"/>
        </w:rPr>
        <w:t>owych, patentów lub pochodzenia;</w:t>
      </w:r>
      <w:r w:rsidRPr="006A1FF5">
        <w:rPr>
          <w:rFonts w:ascii="Tahoma" w:hAnsi="Tahoma" w:cs="Tahoma"/>
          <w:sz w:val="20"/>
          <w:szCs w:val="20"/>
        </w:rPr>
        <w:t xml:space="preserve"> W przypadku zastosowania rozwiązań równoważnych Wykonawca zobowiązany jes</w:t>
      </w:r>
      <w:r>
        <w:rPr>
          <w:rFonts w:ascii="Tahoma" w:hAnsi="Tahoma" w:cs="Tahoma"/>
          <w:sz w:val="20"/>
          <w:szCs w:val="20"/>
        </w:rPr>
        <w:t>t podać parametry równoważności.</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z</w:t>
      </w:r>
      <w:r w:rsidRPr="006A1FF5">
        <w:rPr>
          <w:rFonts w:ascii="Tahoma" w:hAnsi="Tahoma" w:cs="Tahoma"/>
          <w:sz w:val="20"/>
          <w:szCs w:val="20"/>
        </w:rPr>
        <w:t>astosowanie w projekcie rozwiązań standardowych sku</w:t>
      </w:r>
      <w:r>
        <w:rPr>
          <w:rFonts w:ascii="Tahoma" w:hAnsi="Tahoma" w:cs="Tahoma"/>
          <w:sz w:val="20"/>
          <w:szCs w:val="20"/>
        </w:rPr>
        <w:t>tkujących optymalizacją kosztów,</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w</w:t>
      </w:r>
      <w:r w:rsidRPr="006A1FF5">
        <w:rPr>
          <w:rFonts w:ascii="Tahoma" w:hAnsi="Tahoma" w:cs="Tahoma"/>
          <w:sz w:val="20"/>
          <w:szCs w:val="20"/>
        </w:rPr>
        <w:t xml:space="preserve"> trakcie prowadzenia przez Zamawiającego procedury przetargowej na wybór Wykonawcy robót budowlanych, Wykonawca dokumentacji projektowej zobowiązany jest:</w:t>
      </w:r>
    </w:p>
    <w:p w:rsidR="009E3AF2" w:rsidRPr="006A1FF5" w:rsidRDefault="009E3AF2" w:rsidP="00156112">
      <w:pPr>
        <w:numPr>
          <w:ilvl w:val="0"/>
          <w:numId w:val="27"/>
        </w:numPr>
        <w:spacing w:after="0"/>
        <w:ind w:left="1418"/>
        <w:jc w:val="both"/>
        <w:rPr>
          <w:rFonts w:ascii="Tahoma" w:hAnsi="Tahoma" w:cs="Tahoma"/>
          <w:sz w:val="20"/>
          <w:szCs w:val="20"/>
        </w:rPr>
      </w:pPr>
      <w:r w:rsidRPr="006A1FF5">
        <w:rPr>
          <w:rFonts w:ascii="Tahoma" w:hAnsi="Tahoma" w:cs="Tahoma"/>
          <w:sz w:val="20"/>
          <w:szCs w:val="20"/>
        </w:rPr>
        <w:t>w terminach wskazanych przez Zamawiającego przygotowywać szczegółowe odpowiedzi na pytania dotyczące przedmiotu zamówienia oraz przygotowywać ewentualne modyfikacje dokumentacji projektowej wynikające z tych pytań i udzielanych odpowiedzi;</w:t>
      </w:r>
    </w:p>
    <w:p w:rsidR="009E3AF2" w:rsidRPr="006A1FF5" w:rsidRDefault="009E3AF2" w:rsidP="00156112">
      <w:pPr>
        <w:numPr>
          <w:ilvl w:val="0"/>
          <w:numId w:val="27"/>
        </w:numPr>
        <w:spacing w:after="0"/>
        <w:ind w:left="1418"/>
        <w:jc w:val="both"/>
        <w:rPr>
          <w:rFonts w:ascii="Tahoma" w:hAnsi="Tahoma" w:cs="Tahoma"/>
          <w:sz w:val="20"/>
          <w:szCs w:val="20"/>
        </w:rPr>
      </w:pPr>
      <w:r w:rsidRPr="006A1FF5">
        <w:rPr>
          <w:rFonts w:ascii="Tahoma" w:hAnsi="Tahoma" w:cs="Tahoma"/>
          <w:sz w:val="20"/>
          <w:szCs w:val="20"/>
        </w:rPr>
        <w:t xml:space="preserve">w przypadku zaproponowania przez Wykonawcę robót budowlanych, w ofercie przetargowej, materiałów lub urządzeń „równoważnych”, tzn.: o parametrach nie gorszych niż przedstawione przez Wykonawcę w opracowanej dokumentacji </w:t>
      </w:r>
      <w:r w:rsidRPr="006A1FF5">
        <w:rPr>
          <w:rFonts w:ascii="Tahoma" w:hAnsi="Tahoma" w:cs="Tahoma"/>
          <w:sz w:val="20"/>
          <w:szCs w:val="20"/>
        </w:rPr>
        <w:lastRenderedPageBreak/>
        <w:t>projektowej, Wykonawca zobowiązuje się do wydania, na wniosek Zamawiającego, pisemnej opinii na temat pa</w:t>
      </w:r>
      <w:r w:rsidR="00C736D8">
        <w:rPr>
          <w:rFonts w:ascii="Tahoma" w:hAnsi="Tahoma" w:cs="Tahoma"/>
          <w:sz w:val="20"/>
          <w:szCs w:val="20"/>
        </w:rPr>
        <w:t>rametrów rozwiązań równoważnych;</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udzielanie</w:t>
      </w:r>
      <w:r w:rsidRPr="006A1FF5">
        <w:rPr>
          <w:rFonts w:ascii="Tahoma" w:hAnsi="Tahoma" w:cs="Tahoma"/>
          <w:sz w:val="20"/>
          <w:szCs w:val="20"/>
        </w:rPr>
        <w:t xml:space="preserve"> odpowiedzi i wyjaśnień dotyczących prac objętych dokumentacją projektową, w terminie nie dłuższym niż 3 dni od daty powzięcia inf</w:t>
      </w:r>
      <w:r w:rsidR="00C736D8">
        <w:rPr>
          <w:rFonts w:ascii="Tahoma" w:hAnsi="Tahoma" w:cs="Tahoma"/>
          <w:sz w:val="20"/>
          <w:szCs w:val="20"/>
        </w:rPr>
        <w:t>ormacji o zaistniałym problemie;</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uzupełnianie braków oraz usuwanie</w:t>
      </w:r>
      <w:r w:rsidRPr="006A1FF5">
        <w:rPr>
          <w:rFonts w:ascii="Tahoma" w:hAnsi="Tahoma" w:cs="Tahoma"/>
          <w:sz w:val="20"/>
          <w:szCs w:val="20"/>
        </w:rPr>
        <w:t xml:space="preserve"> wad w trakcie trwania wszczętego postępowania o uzyskanie zgłoszenia robót budowlanych</w:t>
      </w:r>
      <w:r>
        <w:rPr>
          <w:rFonts w:ascii="Tahoma" w:hAnsi="Tahoma" w:cs="Tahoma"/>
          <w:sz w:val="20"/>
          <w:szCs w:val="20"/>
        </w:rPr>
        <w:t>,</w:t>
      </w:r>
      <w:r w:rsidRPr="006A1FF5">
        <w:rPr>
          <w:rFonts w:ascii="Tahoma" w:hAnsi="Tahoma" w:cs="Tahoma"/>
          <w:sz w:val="20"/>
          <w:szCs w:val="20"/>
        </w:rPr>
        <w:t xml:space="preserve"> a także postępowania o wydanie decyzji pozwolenia </w:t>
      </w:r>
      <w:r w:rsidR="00C736D8">
        <w:rPr>
          <w:rFonts w:ascii="Tahoma" w:hAnsi="Tahoma" w:cs="Tahoma"/>
          <w:sz w:val="20"/>
          <w:szCs w:val="20"/>
        </w:rPr>
        <w:t>wodnoprawnego;</w:t>
      </w:r>
    </w:p>
    <w:p w:rsidR="009E3AF2" w:rsidRPr="006A1FF5" w:rsidRDefault="009E3AF2" w:rsidP="00156112">
      <w:pPr>
        <w:numPr>
          <w:ilvl w:val="0"/>
          <w:numId w:val="44"/>
        </w:numPr>
        <w:spacing w:after="0"/>
        <w:ind w:left="851" w:hanging="425"/>
        <w:jc w:val="both"/>
        <w:rPr>
          <w:rFonts w:ascii="Tahoma" w:hAnsi="Tahoma" w:cs="Tahoma"/>
          <w:sz w:val="20"/>
          <w:szCs w:val="20"/>
        </w:rPr>
      </w:pPr>
      <w:r w:rsidRPr="006A1FF5">
        <w:rPr>
          <w:rFonts w:ascii="Tahoma" w:hAnsi="Tahoma" w:cs="Tahoma"/>
          <w:sz w:val="20"/>
          <w:szCs w:val="20"/>
        </w:rPr>
        <w:t>wy</w:t>
      </w:r>
      <w:r>
        <w:rPr>
          <w:rFonts w:ascii="Tahoma" w:hAnsi="Tahoma" w:cs="Tahoma"/>
          <w:sz w:val="20"/>
          <w:szCs w:val="20"/>
        </w:rPr>
        <w:t>konawca zobowiązany jest dokonanie</w:t>
      </w:r>
      <w:r w:rsidRPr="006A1FF5">
        <w:rPr>
          <w:rFonts w:ascii="Tahoma" w:hAnsi="Tahoma" w:cs="Tahoma"/>
          <w:sz w:val="20"/>
          <w:szCs w:val="20"/>
        </w:rPr>
        <w:t xml:space="preserve"> zmian w ramach wynagr</w:t>
      </w:r>
      <w:r>
        <w:rPr>
          <w:rFonts w:ascii="Tahoma" w:hAnsi="Tahoma" w:cs="Tahoma"/>
          <w:sz w:val="20"/>
          <w:szCs w:val="20"/>
        </w:rPr>
        <w:t>odzenia przewidzianego w umowie, j</w:t>
      </w:r>
      <w:r w:rsidRPr="006A1FF5">
        <w:rPr>
          <w:rFonts w:ascii="Tahoma" w:hAnsi="Tahoma" w:cs="Tahoma"/>
          <w:sz w:val="20"/>
          <w:szCs w:val="20"/>
        </w:rPr>
        <w:t>eśli w trakcie projektowania zaistnieje konieczność zmiany w</w:t>
      </w:r>
      <w:r w:rsidR="00C736D8">
        <w:rPr>
          <w:rFonts w:ascii="Tahoma" w:hAnsi="Tahoma" w:cs="Tahoma"/>
          <w:sz w:val="20"/>
          <w:szCs w:val="20"/>
        </w:rPr>
        <w:t>cześniej uzgodnionych rozwiązań;</w:t>
      </w:r>
    </w:p>
    <w:p w:rsidR="009E3AF2" w:rsidRPr="006A1FF5"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wykonanie</w:t>
      </w:r>
      <w:r w:rsidRPr="006A1FF5">
        <w:rPr>
          <w:rFonts w:ascii="Tahoma" w:hAnsi="Tahoma" w:cs="Tahoma"/>
          <w:sz w:val="20"/>
          <w:szCs w:val="20"/>
        </w:rPr>
        <w:t xml:space="preserve"> dokumentacji projektowej zgodnie z obowiązującymi normami i przepisami branżowymi oraz zasad</w:t>
      </w:r>
      <w:r w:rsidR="00C736D8">
        <w:rPr>
          <w:rFonts w:ascii="Tahoma" w:hAnsi="Tahoma" w:cs="Tahoma"/>
          <w:sz w:val="20"/>
          <w:szCs w:val="20"/>
        </w:rPr>
        <w:t>ami wiedzy technicznej i umową;</w:t>
      </w:r>
    </w:p>
    <w:p w:rsidR="009E3AF2" w:rsidRPr="006A1FF5" w:rsidRDefault="009E3AF2" w:rsidP="00156112">
      <w:pPr>
        <w:numPr>
          <w:ilvl w:val="0"/>
          <w:numId w:val="44"/>
        </w:numPr>
        <w:tabs>
          <w:tab w:val="left" w:pos="142"/>
        </w:tabs>
        <w:autoSpaceDE w:val="0"/>
        <w:autoSpaceDN w:val="0"/>
        <w:adjustRightInd w:val="0"/>
        <w:spacing w:after="0"/>
        <w:ind w:left="851" w:hanging="425"/>
        <w:jc w:val="both"/>
        <w:rPr>
          <w:rFonts w:ascii="Tahoma" w:hAnsi="Tahoma" w:cs="Tahoma"/>
          <w:bCs/>
          <w:sz w:val="20"/>
          <w:szCs w:val="20"/>
        </w:rPr>
      </w:pPr>
      <w:r>
        <w:rPr>
          <w:rFonts w:ascii="Tahoma" w:hAnsi="Tahoma" w:cs="Tahoma"/>
          <w:bCs/>
          <w:sz w:val="20"/>
          <w:szCs w:val="20"/>
        </w:rPr>
        <w:t>s</w:t>
      </w:r>
      <w:r w:rsidRPr="006A1FF5">
        <w:rPr>
          <w:rFonts w:ascii="Tahoma" w:hAnsi="Tahoma" w:cs="Tahoma"/>
          <w:bCs/>
          <w:sz w:val="20"/>
          <w:szCs w:val="20"/>
        </w:rPr>
        <w:t>zczegółowe sprawdzenie w terenie warunków wykonania zamówienia;</w:t>
      </w:r>
    </w:p>
    <w:p w:rsidR="009E3AF2" w:rsidRPr="004F49F2"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s</w:t>
      </w:r>
      <w:r w:rsidRPr="006A1FF5">
        <w:rPr>
          <w:rFonts w:ascii="Tahoma" w:hAnsi="Tahoma" w:cs="Tahoma"/>
          <w:sz w:val="20"/>
          <w:szCs w:val="20"/>
        </w:rPr>
        <w:t xml:space="preserve">prawowanie nadzoru autorskiego nad przedsięwzięciem przez okres prowadzenia robót budowlanych realizowanych w oparciu o dokumentację projektową stanowiącą przedmiot zamówienia, w przypadku, gdy Zamawiający pisemnie zobowiąże Wykonawcę do jego sprawowania. W przypadku braku wniosku Zamawiającego o pełnienie nadzoru autorskiego, Zamawiający jest zwolniony z obowiązku zapłaty Wykonawcy wynagrodzenia za sprawowanie nadzoru </w:t>
      </w:r>
      <w:r w:rsidRPr="00CB5DDC">
        <w:rPr>
          <w:rFonts w:ascii="Tahoma" w:hAnsi="Tahoma" w:cs="Tahoma"/>
          <w:sz w:val="20"/>
          <w:szCs w:val="20"/>
        </w:rPr>
        <w:t>autorskiego – prawo opcji</w:t>
      </w:r>
      <w:r w:rsidR="00C736D8" w:rsidRPr="00CB5DDC">
        <w:rPr>
          <w:rFonts w:ascii="Tahoma" w:hAnsi="Tahoma" w:cs="Tahoma"/>
          <w:sz w:val="20"/>
          <w:szCs w:val="20"/>
        </w:rPr>
        <w:t>;</w:t>
      </w:r>
    </w:p>
    <w:p w:rsidR="009E3AF2" w:rsidRPr="00C736D8" w:rsidRDefault="009E3AF2" w:rsidP="00156112">
      <w:pPr>
        <w:numPr>
          <w:ilvl w:val="0"/>
          <w:numId w:val="44"/>
        </w:numPr>
        <w:spacing w:after="0"/>
        <w:ind w:left="851" w:hanging="425"/>
        <w:jc w:val="both"/>
        <w:rPr>
          <w:rFonts w:ascii="Tahoma" w:hAnsi="Tahoma" w:cs="Tahoma"/>
          <w:sz w:val="20"/>
          <w:szCs w:val="20"/>
        </w:rPr>
      </w:pPr>
      <w:r>
        <w:rPr>
          <w:rFonts w:ascii="Tahoma" w:hAnsi="Tahoma" w:cs="Tahoma"/>
          <w:sz w:val="20"/>
          <w:szCs w:val="20"/>
        </w:rPr>
        <w:t>p</w:t>
      </w:r>
      <w:r w:rsidRPr="004F49F2">
        <w:rPr>
          <w:rFonts w:ascii="Tahoma" w:hAnsi="Tahoma" w:cs="Tahoma"/>
          <w:sz w:val="20"/>
          <w:szCs w:val="20"/>
        </w:rPr>
        <w:t>rzygotowanie zgłoszenia do wykonywania robót budowlanych nie wymagających</w:t>
      </w:r>
      <w:r>
        <w:rPr>
          <w:rFonts w:ascii="Tahoma" w:hAnsi="Tahoma" w:cs="Tahoma"/>
          <w:sz w:val="20"/>
          <w:szCs w:val="20"/>
        </w:rPr>
        <w:t xml:space="preserve"> uzyskania pozwolenia na budowę. </w:t>
      </w:r>
    </w:p>
    <w:p w:rsidR="008A10FE" w:rsidRPr="00E87E8A" w:rsidRDefault="008A10FE" w:rsidP="00834B59">
      <w:pPr>
        <w:numPr>
          <w:ilvl w:val="0"/>
          <w:numId w:val="4"/>
        </w:numPr>
        <w:autoSpaceDE w:val="0"/>
        <w:autoSpaceDN w:val="0"/>
        <w:adjustRightInd w:val="0"/>
        <w:spacing w:after="0"/>
        <w:ind w:left="426" w:hanging="426"/>
        <w:jc w:val="both"/>
        <w:rPr>
          <w:rFonts w:ascii="Tahoma" w:hAnsi="Tahoma" w:cs="Tahoma"/>
          <w:bCs/>
          <w:sz w:val="20"/>
          <w:szCs w:val="20"/>
        </w:rPr>
      </w:pPr>
      <w:r w:rsidRPr="00E87E8A">
        <w:rPr>
          <w:rFonts w:ascii="Tahoma" w:hAnsi="Tahoma" w:cs="Tahoma"/>
          <w:bCs/>
          <w:sz w:val="20"/>
          <w:szCs w:val="20"/>
        </w:rPr>
        <w:t>Do obowiązków Zamawiającego należy w szczególności:</w:t>
      </w:r>
    </w:p>
    <w:p w:rsidR="008A10FE" w:rsidRPr="00E87E8A" w:rsidRDefault="008A10FE" w:rsidP="00834B59">
      <w:pPr>
        <w:numPr>
          <w:ilvl w:val="0"/>
          <w:numId w:val="12"/>
        </w:numPr>
        <w:autoSpaceDE w:val="0"/>
        <w:autoSpaceDN w:val="0"/>
        <w:adjustRightInd w:val="0"/>
        <w:spacing w:after="0"/>
        <w:ind w:left="709" w:hanging="283"/>
        <w:jc w:val="both"/>
        <w:rPr>
          <w:rFonts w:ascii="Tahoma" w:hAnsi="Tahoma" w:cs="Tahoma"/>
          <w:sz w:val="20"/>
          <w:szCs w:val="20"/>
        </w:rPr>
      </w:pPr>
      <w:r w:rsidRPr="00E87E8A">
        <w:rPr>
          <w:rFonts w:ascii="Tahoma" w:hAnsi="Tahoma" w:cs="Tahoma"/>
          <w:sz w:val="20"/>
          <w:szCs w:val="20"/>
        </w:rPr>
        <w:t>udostępnienie dokumentów i danych związanych z wykonaniem prac projektowych, będących  w posiadaniu Zamawiającego, a mogących mieć wpływ na ułatwienie prac projektowych oraz na poprawienie ich jakości;</w:t>
      </w:r>
    </w:p>
    <w:p w:rsidR="008A10FE" w:rsidRPr="005A7D95" w:rsidRDefault="008A10FE" w:rsidP="00834B59">
      <w:pPr>
        <w:numPr>
          <w:ilvl w:val="0"/>
          <w:numId w:val="12"/>
        </w:numPr>
        <w:autoSpaceDE w:val="0"/>
        <w:autoSpaceDN w:val="0"/>
        <w:adjustRightInd w:val="0"/>
        <w:spacing w:after="0"/>
        <w:ind w:left="709" w:hanging="283"/>
        <w:jc w:val="both"/>
        <w:rPr>
          <w:rFonts w:ascii="Tahoma" w:hAnsi="Tahoma" w:cs="Tahoma"/>
          <w:sz w:val="20"/>
          <w:szCs w:val="20"/>
        </w:rPr>
      </w:pPr>
      <w:r w:rsidRPr="00E87E8A">
        <w:rPr>
          <w:rFonts w:ascii="Tahoma" w:hAnsi="Tahoma" w:cs="Tahoma"/>
          <w:sz w:val="20"/>
          <w:szCs w:val="20"/>
        </w:rPr>
        <w:t xml:space="preserve">upoważnienie Wykonawcy do występowania w jego imieniu przed organami administracyjnymi o </w:t>
      </w:r>
      <w:r w:rsidRPr="005A7D95">
        <w:rPr>
          <w:rFonts w:ascii="Tahoma" w:hAnsi="Tahoma" w:cs="Tahoma"/>
          <w:sz w:val="20"/>
          <w:szCs w:val="20"/>
        </w:rPr>
        <w:t>wydanie niezbędnych decyzji</w:t>
      </w:r>
      <w:r w:rsidR="00E87E8A" w:rsidRPr="005A7D95">
        <w:rPr>
          <w:rFonts w:ascii="Tahoma" w:hAnsi="Tahoma" w:cs="Tahoma"/>
          <w:sz w:val="20"/>
          <w:szCs w:val="20"/>
        </w:rPr>
        <w:t>, o ile będzie to konieczne;</w:t>
      </w:r>
    </w:p>
    <w:p w:rsidR="008A10FE" w:rsidRPr="005A7D95" w:rsidRDefault="008A10FE" w:rsidP="00834B59">
      <w:pPr>
        <w:numPr>
          <w:ilvl w:val="0"/>
          <w:numId w:val="12"/>
        </w:numPr>
        <w:autoSpaceDE w:val="0"/>
        <w:autoSpaceDN w:val="0"/>
        <w:adjustRightInd w:val="0"/>
        <w:spacing w:after="0"/>
        <w:ind w:left="709" w:hanging="283"/>
        <w:jc w:val="both"/>
        <w:rPr>
          <w:rFonts w:ascii="Tahoma" w:hAnsi="Tahoma" w:cs="Tahoma"/>
          <w:sz w:val="20"/>
          <w:szCs w:val="20"/>
        </w:rPr>
      </w:pPr>
      <w:r w:rsidRPr="005A7D95">
        <w:rPr>
          <w:rFonts w:ascii="Tahoma" w:hAnsi="Tahoma" w:cs="Tahoma"/>
          <w:sz w:val="20"/>
          <w:szCs w:val="20"/>
        </w:rPr>
        <w:t xml:space="preserve">dokonanie odbiorów wykonanych opracowań według zasad przewidzianych w § </w:t>
      </w:r>
      <w:r w:rsidR="006B1E07" w:rsidRPr="005A7D95">
        <w:rPr>
          <w:rFonts w:ascii="Tahoma" w:hAnsi="Tahoma" w:cs="Tahoma"/>
          <w:sz w:val="20"/>
          <w:szCs w:val="20"/>
        </w:rPr>
        <w:t xml:space="preserve">7 </w:t>
      </w:r>
      <w:r w:rsidRPr="005A7D95">
        <w:rPr>
          <w:rFonts w:ascii="Tahoma" w:hAnsi="Tahoma" w:cs="Tahoma"/>
          <w:sz w:val="20"/>
          <w:szCs w:val="20"/>
        </w:rPr>
        <w:t xml:space="preserve">umowy oraz do terminowej zapłaty za wykonane prace według zasad przewidzianych w § </w:t>
      </w:r>
      <w:r w:rsidR="006B1E07" w:rsidRPr="005A7D95">
        <w:rPr>
          <w:rFonts w:ascii="Tahoma" w:hAnsi="Tahoma" w:cs="Tahoma"/>
          <w:sz w:val="20"/>
          <w:szCs w:val="20"/>
        </w:rPr>
        <w:t>3</w:t>
      </w:r>
      <w:r w:rsidRPr="005A7D95">
        <w:rPr>
          <w:rFonts w:ascii="Tahoma" w:hAnsi="Tahoma" w:cs="Tahoma"/>
          <w:sz w:val="20"/>
          <w:szCs w:val="20"/>
        </w:rPr>
        <w:t xml:space="preserve"> umowy.</w:t>
      </w:r>
    </w:p>
    <w:p w:rsidR="008A10FE" w:rsidRPr="000872E5" w:rsidRDefault="008A10FE" w:rsidP="008A10FE">
      <w:pPr>
        <w:autoSpaceDE w:val="0"/>
        <w:autoSpaceDN w:val="0"/>
        <w:adjustRightInd w:val="0"/>
        <w:spacing w:after="0"/>
        <w:jc w:val="center"/>
        <w:rPr>
          <w:rFonts w:ascii="Tahoma" w:hAnsi="Tahoma" w:cs="Tahoma"/>
          <w:b/>
          <w:sz w:val="18"/>
          <w:szCs w:val="18"/>
        </w:rPr>
      </w:pPr>
    </w:p>
    <w:p w:rsidR="008A10FE" w:rsidRPr="008672CC" w:rsidRDefault="008672CC" w:rsidP="008A10FE">
      <w:pPr>
        <w:autoSpaceDE w:val="0"/>
        <w:autoSpaceDN w:val="0"/>
        <w:adjustRightInd w:val="0"/>
        <w:spacing w:after="0"/>
        <w:jc w:val="center"/>
        <w:rPr>
          <w:rFonts w:ascii="Tahoma" w:hAnsi="Tahoma" w:cs="Tahoma"/>
          <w:b/>
          <w:sz w:val="18"/>
          <w:szCs w:val="18"/>
        </w:rPr>
      </w:pPr>
      <w:r>
        <w:rPr>
          <w:rFonts w:ascii="Tahoma" w:hAnsi="Tahoma" w:cs="Tahoma"/>
          <w:b/>
          <w:sz w:val="18"/>
          <w:szCs w:val="18"/>
        </w:rPr>
        <w:t>§ 7</w:t>
      </w:r>
    </w:p>
    <w:p w:rsidR="008A10FE" w:rsidRPr="006B1E07" w:rsidRDefault="008A10FE" w:rsidP="008A10FE">
      <w:pPr>
        <w:autoSpaceDE w:val="0"/>
        <w:autoSpaceDN w:val="0"/>
        <w:adjustRightInd w:val="0"/>
        <w:spacing w:after="0"/>
        <w:jc w:val="both"/>
        <w:rPr>
          <w:rFonts w:ascii="Tahoma" w:hAnsi="Tahoma" w:cs="Tahoma"/>
          <w:b/>
          <w:bCs/>
          <w:sz w:val="20"/>
          <w:szCs w:val="20"/>
        </w:rPr>
      </w:pPr>
      <w:r w:rsidRPr="006B1E07">
        <w:rPr>
          <w:rFonts w:ascii="Tahoma" w:hAnsi="Tahoma" w:cs="Tahoma"/>
          <w:b/>
          <w:bCs/>
          <w:sz w:val="20"/>
          <w:szCs w:val="20"/>
        </w:rPr>
        <w:t>Odbiór</w:t>
      </w:r>
    </w:p>
    <w:p w:rsidR="008A10FE" w:rsidRPr="006B1E07" w:rsidRDefault="008A10FE" w:rsidP="00834B59">
      <w:pPr>
        <w:numPr>
          <w:ilvl w:val="0"/>
          <w:numId w:val="5"/>
        </w:numPr>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t>Wykonawca zobowiązuje się do przekazania Zamawiającemu jedynie takich opracowań, które zostały wykonane zgodnie z niniejszą umową i powszechnie obowiązującymi przepisami prawa. Ponadto, Wykonawca zobowiązuje się do wykonania umowy w stanie kompletnym z punktu widzenia celu, któremu przedmiot umowy ma służyć.</w:t>
      </w:r>
    </w:p>
    <w:p w:rsidR="008A10FE" w:rsidRPr="006B1E07" w:rsidRDefault="008A10FE" w:rsidP="008A10FE">
      <w:pPr>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t>2.</w:t>
      </w:r>
      <w:r w:rsidRPr="006B1E07">
        <w:rPr>
          <w:rFonts w:ascii="Tahoma" w:hAnsi="Tahoma" w:cs="Tahoma"/>
          <w:sz w:val="20"/>
          <w:szCs w:val="20"/>
        </w:rPr>
        <w:tab/>
        <w:t>Wykonawca zobowiązuje się przekazać Zamawiającemu dokumentację projektową objętą niniejszą umową w siedzibie Zamawiającego,</w:t>
      </w:r>
      <w:r w:rsidR="006B1E07">
        <w:rPr>
          <w:rFonts w:ascii="Tahoma" w:hAnsi="Tahoma" w:cs="Tahoma"/>
          <w:sz w:val="20"/>
          <w:szCs w:val="20"/>
        </w:rPr>
        <w:t xml:space="preserve"> w terminach określonych w  § 4</w:t>
      </w:r>
      <w:r w:rsidRPr="006B1E07">
        <w:rPr>
          <w:rFonts w:ascii="Tahoma" w:hAnsi="Tahoma" w:cs="Tahoma"/>
          <w:sz w:val="20"/>
          <w:szCs w:val="20"/>
        </w:rPr>
        <w:t xml:space="preserve"> umowy, co zostanie </w:t>
      </w:r>
      <w:r w:rsidRPr="00787DAF">
        <w:rPr>
          <w:rFonts w:ascii="Tahoma" w:hAnsi="Tahoma" w:cs="Tahoma"/>
          <w:sz w:val="20"/>
          <w:szCs w:val="20"/>
        </w:rPr>
        <w:t>potwierdzone przez przedstawicieli Zamawiającego i Wykonawcy na podstawie protokołu przekazania. Podpisany przez Zamawiającego protokół przekazania jest dla Wykonawcy potwierdzeniem</w:t>
      </w:r>
      <w:r w:rsidRPr="006B1E07">
        <w:rPr>
          <w:rFonts w:ascii="Tahoma" w:hAnsi="Tahoma" w:cs="Tahoma"/>
          <w:sz w:val="20"/>
          <w:szCs w:val="20"/>
        </w:rPr>
        <w:t xml:space="preserve"> czynności przekazania dokumentacji, lecz nieakceptowania jej kompletności i jakości.</w:t>
      </w:r>
    </w:p>
    <w:p w:rsidR="008A10FE" w:rsidRPr="006B1E07" w:rsidRDefault="008A10FE" w:rsidP="008A10FE">
      <w:pPr>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t>3.</w:t>
      </w:r>
      <w:r w:rsidRPr="006B1E07">
        <w:rPr>
          <w:rFonts w:ascii="Tahoma" w:hAnsi="Tahoma" w:cs="Tahoma"/>
          <w:sz w:val="20"/>
          <w:szCs w:val="20"/>
        </w:rPr>
        <w:tab/>
        <w:t>Zamawiający – po przekazaniu mu dokumentacji - przystąpi do sprawdzenia jej kompletności i jakości. Zamawiający jest uprawniony w terminie 3 dni roboczych od dnia przekazania mu dokumentacji projektowej:</w:t>
      </w:r>
    </w:p>
    <w:p w:rsidR="008A10FE" w:rsidRPr="006B1E07" w:rsidRDefault="008A10FE" w:rsidP="00834B59">
      <w:pPr>
        <w:numPr>
          <w:ilvl w:val="0"/>
          <w:numId w:val="17"/>
        </w:numPr>
        <w:tabs>
          <w:tab w:val="left" w:pos="709"/>
        </w:tabs>
        <w:autoSpaceDE w:val="0"/>
        <w:autoSpaceDN w:val="0"/>
        <w:adjustRightInd w:val="0"/>
        <w:spacing w:after="0"/>
        <w:ind w:left="567" w:hanging="141"/>
        <w:contextualSpacing/>
        <w:jc w:val="both"/>
        <w:rPr>
          <w:rFonts w:ascii="Tahoma" w:hAnsi="Tahoma" w:cs="Tahoma"/>
          <w:sz w:val="20"/>
          <w:szCs w:val="20"/>
        </w:rPr>
      </w:pPr>
      <w:r w:rsidRPr="006B1E07">
        <w:rPr>
          <w:rFonts w:ascii="Tahoma" w:hAnsi="Tahoma" w:cs="Tahoma"/>
          <w:sz w:val="20"/>
          <w:szCs w:val="20"/>
        </w:rPr>
        <w:t xml:space="preserve">zaakceptować przekazane opracowanie projektowe bez uwag i podpisać </w:t>
      </w:r>
      <w:r w:rsidR="006B1E07">
        <w:rPr>
          <w:rFonts w:ascii="Tahoma" w:hAnsi="Tahoma" w:cs="Tahoma"/>
          <w:sz w:val="20"/>
          <w:szCs w:val="20"/>
        </w:rPr>
        <w:t>p</w:t>
      </w:r>
      <w:r w:rsidRPr="006B1E07">
        <w:rPr>
          <w:rFonts w:ascii="Tahoma" w:hAnsi="Tahoma" w:cs="Tahoma"/>
          <w:sz w:val="20"/>
          <w:szCs w:val="20"/>
        </w:rPr>
        <w:t>rotokół odbioru,</w:t>
      </w:r>
    </w:p>
    <w:p w:rsidR="008A10FE" w:rsidRPr="006B1E07" w:rsidRDefault="008A10FE" w:rsidP="00834B59">
      <w:pPr>
        <w:numPr>
          <w:ilvl w:val="0"/>
          <w:numId w:val="17"/>
        </w:numPr>
        <w:tabs>
          <w:tab w:val="left" w:pos="284"/>
          <w:tab w:val="left" w:pos="709"/>
        </w:tabs>
        <w:autoSpaceDE w:val="0"/>
        <w:autoSpaceDN w:val="0"/>
        <w:adjustRightInd w:val="0"/>
        <w:spacing w:after="0"/>
        <w:ind w:left="567" w:hanging="141"/>
        <w:contextualSpacing/>
        <w:jc w:val="both"/>
        <w:rPr>
          <w:rFonts w:ascii="Tahoma" w:hAnsi="Tahoma" w:cs="Tahoma"/>
          <w:sz w:val="20"/>
          <w:szCs w:val="20"/>
        </w:rPr>
      </w:pPr>
      <w:r w:rsidRPr="006B1E07">
        <w:rPr>
          <w:rFonts w:ascii="Tahoma" w:hAnsi="Tahoma" w:cs="Tahoma"/>
          <w:sz w:val="20"/>
          <w:szCs w:val="20"/>
        </w:rPr>
        <w:t xml:space="preserve">odmówić odbioru i wezwać Wykonawcę do usunięcia stwierdzonych braków wyznaczając mu w tym celu odpowiedni termin, nie dłuższy niż 10 dni. W takiej sytuacji za datę zakończenia realizacji opracowania dokumentacji projektowej uznana będzie data przekazania poprawionej </w:t>
      </w:r>
      <w:r w:rsidR="006B1E07">
        <w:rPr>
          <w:rFonts w:ascii="Tahoma" w:hAnsi="Tahoma" w:cs="Tahoma"/>
          <w:sz w:val="20"/>
          <w:szCs w:val="20"/>
        </w:rPr>
        <w:t xml:space="preserve">wersji </w:t>
      </w:r>
      <w:r w:rsidRPr="006B1E07">
        <w:rPr>
          <w:rFonts w:ascii="Tahoma" w:hAnsi="Tahoma" w:cs="Tahoma"/>
          <w:sz w:val="20"/>
          <w:szCs w:val="20"/>
        </w:rPr>
        <w:t>dokumentacji projektowej.</w:t>
      </w:r>
    </w:p>
    <w:p w:rsidR="008A10FE" w:rsidRPr="006B1E07" w:rsidRDefault="008A10FE" w:rsidP="008A10FE">
      <w:pPr>
        <w:tabs>
          <w:tab w:val="left" w:pos="284"/>
        </w:tabs>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t xml:space="preserve">4. O wszelkich wadach w przedmiocie umowy dostrzeżonych przez Zamawiającego, jest on zobowiązany zawiadomić Wykonawcę bez zbędnej zwłoki. </w:t>
      </w:r>
    </w:p>
    <w:p w:rsidR="008A10FE" w:rsidRPr="006B1E07" w:rsidRDefault="008A10FE" w:rsidP="008A10FE">
      <w:pPr>
        <w:tabs>
          <w:tab w:val="left" w:pos="284"/>
        </w:tabs>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t>5. Podpisanie protokołu odbioru nie oznacza potwierdzenia braku wad fizycznych i prawnych dokumentacji projektowej.</w:t>
      </w:r>
    </w:p>
    <w:p w:rsidR="008A10FE" w:rsidRPr="006B1E07" w:rsidRDefault="008A10FE" w:rsidP="008A10FE">
      <w:pPr>
        <w:autoSpaceDE w:val="0"/>
        <w:autoSpaceDN w:val="0"/>
        <w:adjustRightInd w:val="0"/>
        <w:spacing w:after="0"/>
        <w:ind w:left="284" w:hanging="284"/>
        <w:jc w:val="both"/>
        <w:rPr>
          <w:rFonts w:ascii="Tahoma" w:hAnsi="Tahoma" w:cs="Tahoma"/>
          <w:sz w:val="20"/>
          <w:szCs w:val="20"/>
        </w:rPr>
      </w:pPr>
      <w:r w:rsidRPr="006B1E07">
        <w:rPr>
          <w:rFonts w:ascii="Tahoma" w:hAnsi="Tahoma" w:cs="Tahoma"/>
          <w:sz w:val="20"/>
          <w:szCs w:val="20"/>
        </w:rPr>
        <w:lastRenderedPageBreak/>
        <w:t>6.</w:t>
      </w:r>
      <w:r w:rsidRPr="006B1E07">
        <w:rPr>
          <w:rFonts w:ascii="Tahoma" w:hAnsi="Tahoma" w:cs="Tahoma"/>
          <w:sz w:val="20"/>
          <w:szCs w:val="20"/>
        </w:rPr>
        <w:tab/>
        <w:t>Podpisany przez obydwie Strony protokół odbioru dokumentacji jest dla Wykonawcy potwierdzeniem wykonania dokumentacji projektowej i stanowi podstawę do wystawienia faktury przez Wykonawcę. Do protokołu odbioru Wykonawca załącza wykaz wszystkich opracowań wykonanych w ramach niniejszej umowy oraz pisemne oświadczenie, że przedmiot umowy jest wykonany zgodnie z umową, obowiązującymi przepisami oraz normami i że został wydany w stanie kompletnym z punktu widzenia celu, któremu ma służyć.</w:t>
      </w:r>
    </w:p>
    <w:p w:rsidR="008A10FE" w:rsidRPr="002942AC" w:rsidRDefault="008A10FE" w:rsidP="008A10FE">
      <w:pPr>
        <w:autoSpaceDE w:val="0"/>
        <w:autoSpaceDN w:val="0"/>
        <w:adjustRightInd w:val="0"/>
        <w:spacing w:after="0"/>
        <w:jc w:val="center"/>
        <w:rPr>
          <w:rFonts w:ascii="Tahoma" w:hAnsi="Tahoma" w:cs="Tahoma"/>
          <w:b/>
          <w:sz w:val="20"/>
          <w:szCs w:val="20"/>
        </w:rPr>
      </w:pPr>
    </w:p>
    <w:p w:rsidR="00F76E3F" w:rsidRDefault="00F76E3F" w:rsidP="008A10FE">
      <w:pPr>
        <w:autoSpaceDE w:val="0"/>
        <w:autoSpaceDN w:val="0"/>
        <w:adjustRightInd w:val="0"/>
        <w:spacing w:after="0"/>
        <w:jc w:val="center"/>
        <w:rPr>
          <w:rFonts w:ascii="Tahoma" w:hAnsi="Tahoma" w:cs="Tahoma"/>
          <w:b/>
          <w:sz w:val="20"/>
          <w:szCs w:val="20"/>
        </w:rPr>
      </w:pPr>
    </w:p>
    <w:p w:rsidR="008A10FE" w:rsidRPr="002942AC" w:rsidRDefault="005B692B" w:rsidP="008A10FE">
      <w:pPr>
        <w:autoSpaceDE w:val="0"/>
        <w:autoSpaceDN w:val="0"/>
        <w:adjustRightInd w:val="0"/>
        <w:spacing w:after="0"/>
        <w:jc w:val="center"/>
        <w:rPr>
          <w:rFonts w:ascii="Tahoma" w:hAnsi="Tahoma" w:cs="Tahoma"/>
          <w:b/>
          <w:sz w:val="20"/>
          <w:szCs w:val="20"/>
        </w:rPr>
      </w:pPr>
      <w:r w:rsidRPr="002942AC">
        <w:rPr>
          <w:rFonts w:ascii="Tahoma" w:hAnsi="Tahoma" w:cs="Tahoma"/>
          <w:b/>
          <w:sz w:val="20"/>
          <w:szCs w:val="20"/>
        </w:rPr>
        <w:t xml:space="preserve">§ </w:t>
      </w:r>
      <w:r w:rsidR="008672CC" w:rsidRPr="002942AC">
        <w:rPr>
          <w:rFonts w:ascii="Tahoma" w:hAnsi="Tahoma" w:cs="Tahoma"/>
          <w:b/>
          <w:sz w:val="20"/>
          <w:szCs w:val="20"/>
        </w:rPr>
        <w:t>8</w:t>
      </w:r>
    </w:p>
    <w:p w:rsidR="005B692B" w:rsidRPr="002942AC" w:rsidRDefault="005B692B" w:rsidP="005B692B">
      <w:pPr>
        <w:tabs>
          <w:tab w:val="right" w:pos="9072"/>
        </w:tabs>
        <w:spacing w:after="0" w:line="240" w:lineRule="auto"/>
        <w:rPr>
          <w:rFonts w:ascii="Tahoma" w:hAnsi="Tahoma" w:cs="Tahoma"/>
          <w:b/>
          <w:bCs/>
          <w:sz w:val="20"/>
          <w:szCs w:val="20"/>
        </w:rPr>
      </w:pPr>
      <w:r w:rsidRPr="002942AC">
        <w:rPr>
          <w:rFonts w:ascii="Tahoma" w:hAnsi="Tahoma" w:cs="Tahoma"/>
          <w:b/>
          <w:bCs/>
          <w:sz w:val="20"/>
          <w:szCs w:val="20"/>
        </w:rPr>
        <w:t>Potencjał i personel Wykonawcy</w:t>
      </w:r>
    </w:p>
    <w:p w:rsidR="005B692B" w:rsidRPr="002942AC" w:rsidRDefault="005B692B" w:rsidP="00834B59">
      <w:pPr>
        <w:numPr>
          <w:ilvl w:val="1"/>
          <w:numId w:val="26"/>
        </w:numPr>
        <w:tabs>
          <w:tab w:val="left" w:pos="426"/>
        </w:tabs>
        <w:spacing w:after="0"/>
        <w:ind w:left="426" w:hanging="426"/>
        <w:contextualSpacing/>
        <w:jc w:val="both"/>
        <w:rPr>
          <w:rFonts w:ascii="Tahoma" w:hAnsi="Tahoma" w:cs="Tahoma"/>
          <w:sz w:val="20"/>
          <w:szCs w:val="20"/>
        </w:rPr>
      </w:pPr>
      <w:r w:rsidRPr="002942AC">
        <w:rPr>
          <w:rFonts w:ascii="Tahoma" w:hAnsi="Tahoma" w:cs="Tahoma"/>
          <w:sz w:val="20"/>
          <w:szCs w:val="20"/>
        </w:rPr>
        <w:t>Wykonawca oświadcza, że w celu realizacji umowy zapewni odpowiednie zasoby techniczne oraz personel posiadający zdolności, doświadczenie, wiedzę, wymagane uprawnienia w przedmiocie niezbędnym do wykonania przedmiotu umowy, zgodnie z przepisami prawa i ze złożoną ofertą.</w:t>
      </w:r>
    </w:p>
    <w:p w:rsidR="005B692B" w:rsidRPr="002942AC" w:rsidRDefault="005B692B" w:rsidP="00834B59">
      <w:pPr>
        <w:numPr>
          <w:ilvl w:val="1"/>
          <w:numId w:val="26"/>
        </w:numPr>
        <w:tabs>
          <w:tab w:val="left" w:pos="426"/>
        </w:tabs>
        <w:spacing w:after="120"/>
        <w:ind w:left="426" w:hanging="426"/>
        <w:contextualSpacing/>
        <w:jc w:val="both"/>
        <w:rPr>
          <w:rFonts w:ascii="Tahoma" w:hAnsi="Tahoma" w:cs="Tahoma"/>
          <w:sz w:val="20"/>
          <w:szCs w:val="20"/>
        </w:rPr>
      </w:pPr>
      <w:r w:rsidRPr="002942AC">
        <w:rPr>
          <w:rFonts w:ascii="Tahoma" w:hAnsi="Tahoma" w:cs="Tahoma"/>
          <w:sz w:val="20"/>
          <w:szCs w:val="20"/>
        </w:rPr>
        <w:t>Wykonawca oświadcza, że posiada zdolności techniczne lub zawodowe wymagane do realizacji dostaw będących przedmiotem umowy.</w:t>
      </w:r>
    </w:p>
    <w:p w:rsidR="005B692B" w:rsidRPr="002942AC" w:rsidRDefault="005B692B" w:rsidP="00834B59">
      <w:pPr>
        <w:numPr>
          <w:ilvl w:val="1"/>
          <w:numId w:val="26"/>
        </w:numPr>
        <w:tabs>
          <w:tab w:val="left" w:pos="426"/>
        </w:tabs>
        <w:spacing w:after="120"/>
        <w:ind w:left="426" w:hanging="426"/>
        <w:contextualSpacing/>
        <w:jc w:val="both"/>
        <w:rPr>
          <w:rFonts w:ascii="Tahoma" w:hAnsi="Tahoma" w:cs="Tahoma"/>
          <w:sz w:val="20"/>
          <w:szCs w:val="20"/>
        </w:rPr>
      </w:pPr>
      <w:r w:rsidRPr="002942AC">
        <w:rPr>
          <w:rFonts w:ascii="Tahoma" w:hAnsi="Tahoma" w:cs="Tahoma"/>
          <w:i/>
          <w:sz w:val="20"/>
          <w:szCs w:val="20"/>
        </w:rPr>
        <w:t xml:space="preserve">(Wariant 1) </w:t>
      </w:r>
      <w:r w:rsidRPr="002942AC">
        <w:rPr>
          <w:rFonts w:ascii="Tahoma" w:hAnsi="Tahoma" w:cs="Tahoma"/>
          <w:sz w:val="20"/>
          <w:szCs w:val="20"/>
        </w:rPr>
        <w:t>Wykonawca oświadcza, że podmiot trzeci  …………………. (</w:t>
      </w:r>
      <w:r w:rsidRPr="002942AC">
        <w:rPr>
          <w:rFonts w:ascii="Tahoma" w:hAnsi="Tahoma" w:cs="Tahoma"/>
          <w:i/>
          <w:iCs/>
          <w:sz w:val="20"/>
          <w:szCs w:val="20"/>
        </w:rPr>
        <w:t>nazwa podmiotu trzeciego</w:t>
      </w:r>
      <w:r w:rsidRPr="002942AC">
        <w:rPr>
          <w:rFonts w:ascii="Tahoma" w:hAnsi="Tahoma" w:cs="Tahoma"/>
          <w:sz w:val="20"/>
          <w:szCs w:val="20"/>
        </w:rPr>
        <w:t>), na zasoby którego w zakresie zdolności technicznych lub zawodowych, Wykonawca powoływał się składając ofertę celem wykazania spełniania warunków udziału w postępowaniu o udzielenie zamówienia publicznego, będzie realizował przedmiot umowy w zakresie ………………….. (</w:t>
      </w:r>
      <w:r w:rsidRPr="002942AC">
        <w:rPr>
          <w:rFonts w:ascii="Tahoma" w:hAnsi="Tahoma" w:cs="Tahoma"/>
          <w:i/>
          <w:iCs/>
          <w:sz w:val="20"/>
          <w:szCs w:val="20"/>
        </w:rPr>
        <w:t>w zakresie dostaw, do realizacji których te zdolności są wymagane</w:t>
      </w:r>
      <w:r w:rsidRPr="002942AC">
        <w:rPr>
          <w:rFonts w:ascii="Tahoma" w:hAnsi="Tahoma" w:cs="Tahoma"/>
          <w:sz w:val="20"/>
          <w:szCs w:val="20"/>
        </w:rPr>
        <w:t>). W przypadku zaprzestania wykonywania umowy przez …………… (</w:t>
      </w:r>
      <w:r w:rsidRPr="002942AC">
        <w:rPr>
          <w:rFonts w:ascii="Tahoma" w:hAnsi="Tahoma" w:cs="Tahoma"/>
          <w:i/>
          <w:iCs/>
          <w:sz w:val="20"/>
          <w:szCs w:val="20"/>
        </w:rPr>
        <w:t>nazwa podmiotu trzeciego</w:t>
      </w:r>
      <w:r w:rsidRPr="002942AC">
        <w:rPr>
          <w:rFonts w:ascii="Tahoma" w:hAnsi="Tahoma" w:cs="Tahoma"/>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r w:rsidRPr="002942AC">
        <w:rPr>
          <w:rFonts w:ascii="Tahoma" w:hAnsi="Tahoma" w:cs="Tahoma"/>
          <w:i/>
          <w:sz w:val="20"/>
          <w:szCs w:val="20"/>
        </w:rPr>
        <w:t xml:space="preserve">Wariant 2) </w:t>
      </w:r>
      <w:r w:rsidRPr="002942AC">
        <w:rPr>
          <w:rFonts w:ascii="Tahoma" w:hAnsi="Tahoma" w:cs="Tahoma"/>
          <w:sz w:val="20"/>
          <w:szCs w:val="20"/>
        </w:rPr>
        <w:t>Wykonawca oświadcza, że składając ofertę nie powoływał się na zasoby podmiotu trzeciego w zakresie wykształcenia, kwalifikacji zawodowych lub doświadczenia w celu wykazania spełnienia warunków udziału w postępowaniu o udzielenie zamówienia i w związku z tym nie wskazuje obecnie takiego podmiotu.</w:t>
      </w:r>
      <w:r w:rsidRPr="002942AC">
        <w:rPr>
          <w:rStyle w:val="Odwoanieprzypisudolnego"/>
          <w:rFonts w:ascii="Tahoma" w:hAnsi="Tahoma" w:cs="Tahoma"/>
          <w:sz w:val="20"/>
          <w:szCs w:val="20"/>
        </w:rPr>
        <w:footnoteReference w:id="3"/>
      </w:r>
    </w:p>
    <w:p w:rsidR="005B692B" w:rsidRPr="002942AC" w:rsidRDefault="005B692B" w:rsidP="00834B59">
      <w:pPr>
        <w:numPr>
          <w:ilvl w:val="1"/>
          <w:numId w:val="26"/>
        </w:numPr>
        <w:tabs>
          <w:tab w:val="left" w:pos="426"/>
        </w:tabs>
        <w:spacing w:after="120"/>
        <w:ind w:left="426" w:hanging="426"/>
        <w:contextualSpacing/>
        <w:jc w:val="both"/>
        <w:rPr>
          <w:rFonts w:ascii="Tahoma" w:hAnsi="Tahoma" w:cs="Tahoma"/>
          <w:sz w:val="20"/>
          <w:szCs w:val="20"/>
        </w:rPr>
      </w:pPr>
      <w:r w:rsidRPr="002942AC">
        <w:rPr>
          <w:rFonts w:ascii="Tahoma" w:hAnsi="Tahoma" w:cs="Tahoma"/>
          <w:sz w:val="20"/>
          <w:szCs w:val="20"/>
        </w:rPr>
        <w:t xml:space="preserve">Podmiot, który zobowiązał się do udostępnienia zasobów  w </w:t>
      </w:r>
      <w:proofErr w:type="spellStart"/>
      <w:r w:rsidRPr="002942AC">
        <w:rPr>
          <w:rFonts w:ascii="Tahoma" w:hAnsi="Tahoma" w:cs="Tahoma"/>
          <w:sz w:val="20"/>
          <w:szCs w:val="20"/>
        </w:rPr>
        <w:t>zakresiezdolności</w:t>
      </w:r>
      <w:proofErr w:type="spellEnd"/>
      <w:r w:rsidRPr="002942AC">
        <w:rPr>
          <w:rFonts w:ascii="Tahoma" w:hAnsi="Tahoma" w:cs="Tahoma"/>
          <w:sz w:val="20"/>
          <w:szCs w:val="20"/>
        </w:rPr>
        <w:t xml:space="preserve"> technicznych lub zawodowych zgodnie z </w:t>
      </w:r>
      <w:r w:rsidRPr="002942AC">
        <w:rPr>
          <w:rFonts w:ascii="Tahoma" w:hAnsi="Tahoma" w:cs="Tahoma"/>
          <w:color w:val="000000"/>
          <w:sz w:val="20"/>
          <w:szCs w:val="20"/>
        </w:rPr>
        <w:t xml:space="preserve">art. 22a  </w:t>
      </w:r>
      <w:r w:rsidRPr="002942AC">
        <w:rPr>
          <w:rFonts w:ascii="Tahoma" w:hAnsi="Tahoma" w:cs="Tahoma"/>
          <w:sz w:val="20"/>
          <w:szCs w:val="20"/>
        </w:rPr>
        <w:t xml:space="preserve">ustawy </w:t>
      </w:r>
      <w:proofErr w:type="spellStart"/>
      <w:r w:rsidRPr="002942AC">
        <w:rPr>
          <w:rFonts w:ascii="Tahoma" w:hAnsi="Tahoma" w:cs="Tahoma"/>
          <w:sz w:val="20"/>
          <w:szCs w:val="20"/>
        </w:rPr>
        <w:t>pzp</w:t>
      </w:r>
      <w:proofErr w:type="spellEnd"/>
      <w:r w:rsidRPr="002942AC">
        <w:rPr>
          <w:rFonts w:ascii="Tahoma" w:hAnsi="Tahoma" w:cs="Tahoma"/>
          <w:sz w:val="20"/>
          <w:szCs w:val="20"/>
        </w:rPr>
        <w:t>, odpowiada solidarnie z Wykonawcą za szkodę Zamawiającego powstałą wskutek nieudostępnienia tych zasobów, chyba, że za nieudostępnienie zasobów nie ponosi winy.</w:t>
      </w:r>
    </w:p>
    <w:p w:rsidR="005B692B" w:rsidRPr="002942AC" w:rsidRDefault="005B692B" w:rsidP="00834B59">
      <w:pPr>
        <w:numPr>
          <w:ilvl w:val="1"/>
          <w:numId w:val="26"/>
        </w:numPr>
        <w:tabs>
          <w:tab w:val="left" w:pos="426"/>
        </w:tabs>
        <w:spacing w:after="120"/>
        <w:ind w:left="426" w:hanging="426"/>
        <w:contextualSpacing/>
        <w:jc w:val="both"/>
        <w:rPr>
          <w:rFonts w:ascii="Tahoma" w:hAnsi="Tahoma" w:cs="Tahoma"/>
          <w:sz w:val="20"/>
          <w:szCs w:val="20"/>
        </w:rPr>
      </w:pPr>
      <w:r w:rsidRPr="002942AC">
        <w:rPr>
          <w:rFonts w:ascii="Tahoma" w:hAnsi="Tahoma" w:cs="Tahoma"/>
          <w:sz w:val="20"/>
          <w:szCs w:val="20"/>
        </w:rPr>
        <w:t>Wykonawca oświadcza, że dysponuje odpowiednimi środkami finansowymi umożliwiającymi wykonanie przedmiotu umowy.</w:t>
      </w:r>
    </w:p>
    <w:p w:rsidR="005B692B" w:rsidRPr="002942AC" w:rsidRDefault="005B692B" w:rsidP="008A10FE">
      <w:pPr>
        <w:autoSpaceDE w:val="0"/>
        <w:autoSpaceDN w:val="0"/>
        <w:adjustRightInd w:val="0"/>
        <w:spacing w:after="0"/>
        <w:jc w:val="center"/>
        <w:rPr>
          <w:rFonts w:ascii="Tahoma" w:hAnsi="Tahoma" w:cs="Tahoma"/>
          <w:b/>
          <w:sz w:val="20"/>
          <w:szCs w:val="20"/>
        </w:rPr>
      </w:pPr>
    </w:p>
    <w:p w:rsidR="008A10FE" w:rsidRPr="000872E5" w:rsidRDefault="008672CC" w:rsidP="008A10FE">
      <w:pPr>
        <w:autoSpaceDE w:val="0"/>
        <w:autoSpaceDN w:val="0"/>
        <w:adjustRightInd w:val="0"/>
        <w:spacing w:after="0"/>
        <w:jc w:val="center"/>
        <w:rPr>
          <w:rFonts w:ascii="Tahoma" w:hAnsi="Tahoma" w:cs="Tahoma"/>
          <w:sz w:val="18"/>
          <w:szCs w:val="18"/>
        </w:rPr>
      </w:pPr>
      <w:r>
        <w:rPr>
          <w:rFonts w:ascii="Tahoma" w:hAnsi="Tahoma" w:cs="Tahoma"/>
          <w:b/>
          <w:sz w:val="18"/>
          <w:szCs w:val="18"/>
        </w:rPr>
        <w:t>§ 9</w:t>
      </w:r>
    </w:p>
    <w:p w:rsidR="008A10FE" w:rsidRPr="000872E5" w:rsidRDefault="008A10FE" w:rsidP="008A10FE">
      <w:pPr>
        <w:autoSpaceDE w:val="0"/>
        <w:autoSpaceDN w:val="0"/>
        <w:adjustRightInd w:val="0"/>
        <w:spacing w:after="0"/>
        <w:jc w:val="both"/>
        <w:rPr>
          <w:rFonts w:ascii="Tahoma" w:hAnsi="Tahoma" w:cs="Tahoma"/>
          <w:b/>
          <w:sz w:val="18"/>
          <w:szCs w:val="18"/>
        </w:rPr>
      </w:pPr>
      <w:r w:rsidRPr="000872E5">
        <w:rPr>
          <w:rFonts w:ascii="Tahoma" w:hAnsi="Tahoma" w:cs="Tahoma"/>
          <w:b/>
          <w:sz w:val="18"/>
          <w:szCs w:val="18"/>
        </w:rPr>
        <w:t>Nadzór autorski</w:t>
      </w:r>
    </w:p>
    <w:p w:rsidR="008A10FE" w:rsidRPr="00035BD4" w:rsidRDefault="008A10FE" w:rsidP="008A10FE">
      <w:pPr>
        <w:tabs>
          <w:tab w:val="left" w:pos="426"/>
        </w:tabs>
        <w:autoSpaceDE w:val="0"/>
        <w:autoSpaceDN w:val="0"/>
        <w:adjustRightInd w:val="0"/>
        <w:spacing w:after="0"/>
        <w:ind w:left="426" w:hanging="426"/>
        <w:jc w:val="both"/>
        <w:rPr>
          <w:rFonts w:ascii="Tahoma" w:hAnsi="Tahoma" w:cs="Tahoma"/>
          <w:bCs/>
          <w:sz w:val="20"/>
          <w:szCs w:val="20"/>
        </w:rPr>
      </w:pPr>
      <w:r w:rsidRPr="000872E5">
        <w:rPr>
          <w:rFonts w:ascii="Tahoma" w:hAnsi="Tahoma" w:cs="Tahoma"/>
          <w:bCs/>
          <w:sz w:val="18"/>
          <w:szCs w:val="18"/>
        </w:rPr>
        <w:t>1.</w:t>
      </w:r>
      <w:r w:rsidRPr="000872E5">
        <w:rPr>
          <w:rFonts w:ascii="Tahoma" w:hAnsi="Tahoma" w:cs="Tahoma"/>
          <w:bCs/>
          <w:sz w:val="18"/>
          <w:szCs w:val="18"/>
        </w:rPr>
        <w:tab/>
      </w:r>
      <w:r w:rsidRPr="00035BD4">
        <w:rPr>
          <w:rFonts w:ascii="Tahoma" w:hAnsi="Tahoma" w:cs="Tahoma"/>
          <w:bCs/>
          <w:sz w:val="20"/>
          <w:szCs w:val="20"/>
        </w:rPr>
        <w:t>Na pisemny wniosek Zamawiającego, Wykonawca zobowiązuje się do pełnienia nadzoru autorskiego (prawo opcji) przez okres wykonywania robót budowlanych realizowanych w oparciu o dokument</w:t>
      </w:r>
      <w:r w:rsidR="00DB1815">
        <w:rPr>
          <w:rFonts w:ascii="Tahoma" w:hAnsi="Tahoma" w:cs="Tahoma"/>
          <w:bCs/>
          <w:sz w:val="20"/>
          <w:szCs w:val="20"/>
        </w:rPr>
        <w:t>ację projektową, określoną w § 2</w:t>
      </w:r>
      <w:r w:rsidRPr="00035BD4">
        <w:rPr>
          <w:rFonts w:ascii="Tahoma" w:hAnsi="Tahoma" w:cs="Tahoma"/>
          <w:bCs/>
          <w:sz w:val="20"/>
          <w:szCs w:val="20"/>
        </w:rPr>
        <w:t xml:space="preserve"> niniejszej umowy.</w:t>
      </w:r>
    </w:p>
    <w:p w:rsidR="008A10FE" w:rsidRPr="00035BD4" w:rsidRDefault="008A10FE" w:rsidP="008A10FE">
      <w:pPr>
        <w:tabs>
          <w:tab w:val="left" w:pos="426"/>
        </w:tabs>
        <w:autoSpaceDE w:val="0"/>
        <w:autoSpaceDN w:val="0"/>
        <w:adjustRightInd w:val="0"/>
        <w:spacing w:after="0"/>
        <w:ind w:left="426" w:hanging="426"/>
        <w:jc w:val="both"/>
        <w:rPr>
          <w:rFonts w:ascii="Tahoma" w:hAnsi="Tahoma" w:cs="Tahoma"/>
          <w:bCs/>
          <w:sz w:val="20"/>
          <w:szCs w:val="20"/>
        </w:rPr>
      </w:pPr>
      <w:r w:rsidRPr="00035BD4">
        <w:rPr>
          <w:rFonts w:ascii="Tahoma" w:hAnsi="Tahoma" w:cs="Tahoma"/>
          <w:bCs/>
          <w:sz w:val="20"/>
          <w:szCs w:val="20"/>
        </w:rPr>
        <w:t>2.</w:t>
      </w:r>
      <w:r w:rsidRPr="00035BD4">
        <w:rPr>
          <w:rFonts w:ascii="Tahoma" w:hAnsi="Tahoma" w:cs="Tahoma"/>
          <w:bCs/>
          <w:sz w:val="20"/>
          <w:szCs w:val="20"/>
        </w:rPr>
        <w:tab/>
        <w:t xml:space="preserve">Nadzór autorski nad realizacją inwestycji Wykonawca będzie pełnił </w:t>
      </w:r>
      <w:r w:rsidRPr="00F76E3F">
        <w:rPr>
          <w:rFonts w:ascii="Tahoma" w:hAnsi="Tahoma" w:cs="Tahoma"/>
          <w:bCs/>
          <w:sz w:val="20"/>
          <w:szCs w:val="20"/>
        </w:rPr>
        <w:t xml:space="preserve">do dnia </w:t>
      </w:r>
      <w:r w:rsidR="00F76E3F" w:rsidRPr="00F76E3F">
        <w:rPr>
          <w:rFonts w:ascii="Tahoma" w:hAnsi="Tahoma" w:cs="Tahoma"/>
          <w:bCs/>
          <w:sz w:val="20"/>
          <w:szCs w:val="20"/>
        </w:rPr>
        <w:t>31 grudnia 2020</w:t>
      </w:r>
      <w:r w:rsidRPr="00F76E3F">
        <w:rPr>
          <w:rFonts w:ascii="Tahoma" w:hAnsi="Tahoma" w:cs="Tahoma"/>
          <w:bCs/>
          <w:sz w:val="20"/>
          <w:szCs w:val="20"/>
        </w:rPr>
        <w:t xml:space="preserve"> roku.</w:t>
      </w:r>
    </w:p>
    <w:p w:rsidR="008A10FE" w:rsidRPr="00035BD4" w:rsidRDefault="008A10FE" w:rsidP="008A10FE">
      <w:pPr>
        <w:tabs>
          <w:tab w:val="left" w:pos="426"/>
        </w:tabs>
        <w:autoSpaceDE w:val="0"/>
        <w:autoSpaceDN w:val="0"/>
        <w:adjustRightInd w:val="0"/>
        <w:spacing w:after="0"/>
        <w:ind w:left="426" w:hanging="426"/>
        <w:jc w:val="both"/>
        <w:rPr>
          <w:rFonts w:ascii="Tahoma" w:hAnsi="Tahoma" w:cs="Tahoma"/>
          <w:bCs/>
          <w:sz w:val="20"/>
          <w:szCs w:val="20"/>
        </w:rPr>
      </w:pPr>
      <w:r w:rsidRPr="00035BD4">
        <w:rPr>
          <w:rFonts w:ascii="Tahoma" w:hAnsi="Tahoma" w:cs="Tahoma"/>
          <w:bCs/>
          <w:sz w:val="20"/>
          <w:szCs w:val="20"/>
        </w:rPr>
        <w:t>3.</w:t>
      </w:r>
      <w:r w:rsidRPr="00035BD4">
        <w:rPr>
          <w:rFonts w:ascii="Tahoma" w:hAnsi="Tahoma" w:cs="Tahoma"/>
          <w:bCs/>
          <w:sz w:val="20"/>
          <w:szCs w:val="20"/>
        </w:rPr>
        <w:tab/>
        <w:t>Wykonawca będzie zobowiązany do pełnienia nadzoru aut</w:t>
      </w:r>
      <w:r w:rsidR="005A7D95" w:rsidRPr="00035BD4">
        <w:rPr>
          <w:rFonts w:ascii="Tahoma" w:hAnsi="Tahoma" w:cs="Tahoma"/>
          <w:bCs/>
          <w:sz w:val="20"/>
          <w:szCs w:val="20"/>
        </w:rPr>
        <w:t xml:space="preserve">orskiego </w:t>
      </w:r>
      <w:r w:rsidR="005A7D95" w:rsidRPr="00211581">
        <w:rPr>
          <w:rFonts w:ascii="Tahoma" w:hAnsi="Tahoma" w:cs="Tahoma"/>
          <w:bCs/>
          <w:sz w:val="20"/>
          <w:szCs w:val="20"/>
        </w:rPr>
        <w:t xml:space="preserve">w ilości minimalnej 3 </w:t>
      </w:r>
      <w:r w:rsidRPr="00211581">
        <w:rPr>
          <w:rFonts w:ascii="Tahoma" w:hAnsi="Tahoma" w:cs="Tahoma"/>
          <w:bCs/>
          <w:sz w:val="20"/>
          <w:szCs w:val="20"/>
        </w:rPr>
        <w:t>pobytów</w:t>
      </w:r>
      <w:r w:rsidRPr="00035BD4">
        <w:rPr>
          <w:rFonts w:ascii="Tahoma" w:hAnsi="Tahoma" w:cs="Tahoma"/>
          <w:bCs/>
          <w:sz w:val="20"/>
          <w:szCs w:val="20"/>
        </w:rPr>
        <w:t xml:space="preserve"> na budow</w:t>
      </w:r>
      <w:r w:rsidRPr="00211581">
        <w:rPr>
          <w:rFonts w:ascii="Tahoma" w:hAnsi="Tahoma" w:cs="Tahoma"/>
          <w:bCs/>
          <w:sz w:val="20"/>
          <w:szCs w:val="20"/>
        </w:rPr>
        <w:t>ie.</w:t>
      </w:r>
    </w:p>
    <w:p w:rsidR="008A10FE" w:rsidRPr="00035BD4" w:rsidRDefault="008A10FE" w:rsidP="008A10FE">
      <w:pPr>
        <w:tabs>
          <w:tab w:val="left" w:pos="426"/>
        </w:tabs>
        <w:autoSpaceDE w:val="0"/>
        <w:autoSpaceDN w:val="0"/>
        <w:adjustRightInd w:val="0"/>
        <w:spacing w:after="0"/>
        <w:ind w:left="426" w:hanging="426"/>
        <w:jc w:val="both"/>
        <w:rPr>
          <w:rFonts w:ascii="Tahoma" w:hAnsi="Tahoma" w:cs="Tahoma"/>
          <w:bCs/>
          <w:sz w:val="20"/>
          <w:szCs w:val="20"/>
        </w:rPr>
      </w:pPr>
      <w:r w:rsidRPr="00035BD4">
        <w:rPr>
          <w:rFonts w:ascii="Tahoma" w:hAnsi="Tahoma" w:cs="Tahoma"/>
          <w:bCs/>
          <w:sz w:val="20"/>
          <w:szCs w:val="20"/>
        </w:rPr>
        <w:t xml:space="preserve">4. </w:t>
      </w:r>
      <w:r w:rsidRPr="00035BD4">
        <w:rPr>
          <w:rFonts w:ascii="Tahoma" w:hAnsi="Tahoma" w:cs="Tahoma"/>
          <w:bCs/>
          <w:sz w:val="20"/>
          <w:szCs w:val="20"/>
        </w:rPr>
        <w:tab/>
        <w:t>Zamawiający powiadomi pisemnie Wykonawcę o planowanym rozpoczęciu realiz</w:t>
      </w:r>
      <w:r w:rsidR="00DB1815">
        <w:rPr>
          <w:rFonts w:ascii="Tahoma" w:hAnsi="Tahoma" w:cs="Tahoma"/>
          <w:bCs/>
          <w:sz w:val="20"/>
          <w:szCs w:val="20"/>
        </w:rPr>
        <w:t>acji robót objętych dokumentacją</w:t>
      </w:r>
      <w:r w:rsidRPr="00035BD4">
        <w:rPr>
          <w:rFonts w:ascii="Tahoma" w:hAnsi="Tahoma" w:cs="Tahoma"/>
          <w:bCs/>
          <w:sz w:val="20"/>
          <w:szCs w:val="20"/>
        </w:rPr>
        <w:t xml:space="preserve"> projektową. Zlecenie wykonania nadzoru auto</w:t>
      </w:r>
      <w:r w:rsidR="005A7D95" w:rsidRPr="00035BD4">
        <w:rPr>
          <w:rFonts w:ascii="Tahoma" w:hAnsi="Tahoma" w:cs="Tahoma"/>
          <w:bCs/>
          <w:sz w:val="20"/>
          <w:szCs w:val="20"/>
        </w:rPr>
        <w:t xml:space="preserve">rskiego nastąpi co najmniej na </w:t>
      </w:r>
      <w:r w:rsidR="00DB1815">
        <w:rPr>
          <w:rFonts w:ascii="Tahoma" w:hAnsi="Tahoma" w:cs="Tahoma"/>
          <w:bCs/>
          <w:sz w:val="20"/>
          <w:szCs w:val="20"/>
        </w:rPr>
        <w:t>2</w:t>
      </w:r>
      <w:r w:rsidRPr="00035BD4">
        <w:rPr>
          <w:rFonts w:ascii="Tahoma" w:hAnsi="Tahoma" w:cs="Tahoma"/>
          <w:bCs/>
          <w:sz w:val="20"/>
          <w:szCs w:val="20"/>
        </w:rPr>
        <w:t xml:space="preserve"> dni robocz</w:t>
      </w:r>
      <w:r w:rsidR="005A7D95" w:rsidRPr="00035BD4">
        <w:rPr>
          <w:rFonts w:ascii="Tahoma" w:hAnsi="Tahoma" w:cs="Tahoma"/>
          <w:bCs/>
          <w:sz w:val="20"/>
          <w:szCs w:val="20"/>
        </w:rPr>
        <w:t>ych</w:t>
      </w:r>
      <w:r w:rsidRPr="00035BD4">
        <w:rPr>
          <w:rFonts w:ascii="Tahoma" w:hAnsi="Tahoma" w:cs="Tahoma"/>
          <w:bCs/>
          <w:sz w:val="20"/>
          <w:szCs w:val="20"/>
        </w:rPr>
        <w:t xml:space="preserve"> przed określonym przez Zamawiającego terminem wykonania nadzoru. Zlecenie wykonania nadzoru następować będzie faksem lub w formie pisemnej. </w:t>
      </w:r>
      <w:proofErr w:type="spellStart"/>
      <w:r w:rsidR="00156112">
        <w:rPr>
          <w:rFonts w:ascii="Tahoma" w:hAnsi="Tahoma" w:cs="Tahoma"/>
          <w:bCs/>
          <w:sz w:val="20"/>
          <w:szCs w:val="20"/>
        </w:rPr>
        <w:t>Infromacja</w:t>
      </w:r>
      <w:proofErr w:type="spellEnd"/>
      <w:r w:rsidR="00156112">
        <w:rPr>
          <w:rFonts w:ascii="Tahoma" w:hAnsi="Tahoma" w:cs="Tahoma"/>
          <w:bCs/>
          <w:sz w:val="20"/>
          <w:szCs w:val="20"/>
        </w:rPr>
        <w:t xml:space="preserve"> o zleceniu zostanie przekazana także telefonicznie.</w:t>
      </w:r>
    </w:p>
    <w:p w:rsidR="008A10FE" w:rsidRPr="00035BD4" w:rsidRDefault="008A10FE" w:rsidP="008A10FE">
      <w:pPr>
        <w:tabs>
          <w:tab w:val="left" w:pos="426"/>
        </w:tabs>
        <w:autoSpaceDE w:val="0"/>
        <w:autoSpaceDN w:val="0"/>
        <w:adjustRightInd w:val="0"/>
        <w:spacing w:after="0"/>
        <w:rPr>
          <w:rFonts w:ascii="Tahoma" w:hAnsi="Tahoma" w:cs="Tahoma"/>
          <w:bCs/>
          <w:sz w:val="20"/>
          <w:szCs w:val="20"/>
        </w:rPr>
      </w:pPr>
      <w:r w:rsidRPr="00035BD4">
        <w:rPr>
          <w:rFonts w:ascii="Tahoma" w:hAnsi="Tahoma" w:cs="Tahoma"/>
          <w:bCs/>
          <w:sz w:val="20"/>
          <w:szCs w:val="20"/>
        </w:rPr>
        <w:t>5.</w:t>
      </w:r>
      <w:r w:rsidRPr="00035BD4">
        <w:rPr>
          <w:rFonts w:ascii="Tahoma" w:hAnsi="Tahoma" w:cs="Tahoma"/>
          <w:bCs/>
          <w:sz w:val="20"/>
          <w:szCs w:val="20"/>
        </w:rPr>
        <w:tab/>
        <w:t>W ramach nadzoru autorskiego Wykonawca zobowiązany jest do :</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 xml:space="preserve">czuwania w toku realizacji robót budowlanych nad zgodnością rozwiązań </w:t>
      </w:r>
      <w:r w:rsidRPr="005B0616">
        <w:rPr>
          <w:rFonts w:ascii="Tahoma" w:hAnsi="Tahoma" w:cs="Tahoma"/>
          <w:sz w:val="20"/>
          <w:szCs w:val="20"/>
        </w:rPr>
        <w:t>technicznych, materiałowych i użytkowych z dokumentacją projektową;</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lastRenderedPageBreak/>
        <w:t xml:space="preserve">uzupełniania szczegółów dokumentacji </w:t>
      </w:r>
      <w:r w:rsidRPr="005B0616">
        <w:rPr>
          <w:rFonts w:ascii="Tahoma" w:hAnsi="Tahoma" w:cs="Tahoma"/>
          <w:sz w:val="20"/>
          <w:szCs w:val="20"/>
        </w:rPr>
        <w:t xml:space="preserve">projektowej oraz wyjaśniania </w:t>
      </w:r>
      <w:r>
        <w:rPr>
          <w:rFonts w:ascii="Tahoma" w:hAnsi="Tahoma" w:cs="Tahoma"/>
          <w:sz w:val="20"/>
          <w:szCs w:val="20"/>
        </w:rPr>
        <w:t>w</w:t>
      </w:r>
      <w:r w:rsidRPr="005B0616">
        <w:rPr>
          <w:rFonts w:ascii="Tahoma" w:hAnsi="Tahoma" w:cs="Tahoma"/>
          <w:sz w:val="20"/>
          <w:szCs w:val="20"/>
        </w:rPr>
        <w:t>ykonawcy robót budowlanych wątpliwości powstałych w toku realizacji tych robót;</w:t>
      </w:r>
    </w:p>
    <w:p w:rsidR="005B0616" w:rsidRPr="005B0616" w:rsidRDefault="005B0616" w:rsidP="005B0616">
      <w:pPr>
        <w:pStyle w:val="Akapitzlist"/>
        <w:numPr>
          <w:ilvl w:val="0"/>
          <w:numId w:val="16"/>
        </w:numPr>
        <w:spacing w:after="0"/>
        <w:jc w:val="both"/>
        <w:rPr>
          <w:rFonts w:ascii="Tahoma" w:hAnsi="Tahoma" w:cs="Tahoma"/>
          <w:bCs/>
          <w:sz w:val="20"/>
          <w:szCs w:val="20"/>
        </w:rPr>
      </w:pPr>
      <w:r w:rsidRPr="005B0616">
        <w:rPr>
          <w:rFonts w:ascii="Tahoma" w:hAnsi="Tahoma" w:cs="Tahoma"/>
          <w:bCs/>
          <w:sz w:val="20"/>
          <w:szCs w:val="20"/>
        </w:rPr>
        <w:t>uzgadniania możliwości wprowadzenia rozwiązań zamiennych, w stosunku do przewidzianych w dokumentacji projektowej, zgłoszonych przez Kierownika Budowy lub Inspektora Nadzoru Inwestorskiego;</w:t>
      </w:r>
    </w:p>
    <w:p w:rsidR="005B0616" w:rsidRPr="005B0616" w:rsidRDefault="005B0616" w:rsidP="005B0616">
      <w:pPr>
        <w:pStyle w:val="Akapitzlist"/>
        <w:numPr>
          <w:ilvl w:val="0"/>
          <w:numId w:val="16"/>
        </w:numPr>
        <w:spacing w:after="0"/>
        <w:jc w:val="both"/>
        <w:rPr>
          <w:rFonts w:ascii="Tahoma" w:hAnsi="Tahoma" w:cs="Tahoma"/>
          <w:bCs/>
          <w:sz w:val="20"/>
          <w:szCs w:val="20"/>
        </w:rPr>
      </w:pPr>
      <w:r w:rsidRPr="005B0616">
        <w:rPr>
          <w:rFonts w:ascii="Tahoma" w:hAnsi="Tahoma" w:cs="Tahoma"/>
          <w:bCs/>
          <w:sz w:val="20"/>
          <w:szCs w:val="20"/>
        </w:rPr>
        <w:t>sporządzania dodatkowych szkiców lub rysunków uzupełniających lub opisów uzupełniających objaśniających rozwiązania projektowe, jeśli dokumentacja projektowa nie wyjaśnia w dostatecznym stopniu rozwiązań technicznych;</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niezwłocznego informowania Zamawiającego o wszelkich dostrzeżonych błędach w realizacji robót, w szczególności o powstałych w trakcie budowy rozbieżności wykonanych robót z dokumentacją projektową;</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 xml:space="preserve">udziału w naradach technicznych. </w:t>
      </w:r>
      <w:r w:rsidRPr="005B0616">
        <w:rPr>
          <w:rFonts w:ascii="Tahoma" w:hAnsi="Tahoma" w:cs="Tahoma"/>
          <w:sz w:val="20"/>
          <w:szCs w:val="20"/>
        </w:rPr>
        <w:t>Przyjmuje się, że liczba pobytów projektanta(ów)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niniejszego zamówienia;</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czuwania, aby zakres wprowadzonych zmian nie spowodował istotnej zmiany zatwierdzonego projektu budowlanego,</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 xml:space="preserve">udziału w odbiorze </w:t>
      </w:r>
      <w:r w:rsidRPr="005B0616">
        <w:rPr>
          <w:rFonts w:ascii="Tahoma" w:hAnsi="Tahoma" w:cs="Tahoma"/>
          <w:sz w:val="20"/>
          <w:szCs w:val="20"/>
        </w:rPr>
        <w:t>poszczególnych istotnych części robót budowlanych oraz odbiorze końcowym inwestycji;</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bCs/>
          <w:sz w:val="20"/>
          <w:szCs w:val="20"/>
        </w:rPr>
        <w:t>współudziału w wykonaniu przez Wykonawcę robót budowlanych</w:t>
      </w:r>
      <w:r w:rsidRPr="005B0616">
        <w:rPr>
          <w:rFonts w:ascii="Tahoma" w:hAnsi="Tahoma" w:cs="Tahoma"/>
          <w:sz w:val="20"/>
          <w:szCs w:val="20"/>
        </w:rPr>
        <w:t>, dokumentacji powykonawczej, uwzględniającej wszystkie zmiany wprowadzone do dokumentacji projektowej w trakcie realizacji;</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sz w:val="20"/>
          <w:szCs w:val="20"/>
        </w:rPr>
        <w:t>w dokumentacji projektowej należy uwzględnić wszystkie prace, które są niezbędne do wykonania zamówienia, a w kosztorysie inwestorskim wszelkie koszty, które będą niezbędne do zrealizowania zadania objętego dokumentacją;</w:t>
      </w:r>
    </w:p>
    <w:p w:rsidR="005B0616" w:rsidRPr="005B0616" w:rsidRDefault="005B0616" w:rsidP="005B0616">
      <w:pPr>
        <w:pStyle w:val="Akapitzlist"/>
        <w:numPr>
          <w:ilvl w:val="0"/>
          <w:numId w:val="16"/>
        </w:numPr>
        <w:spacing w:after="0"/>
        <w:jc w:val="both"/>
        <w:rPr>
          <w:rFonts w:ascii="Tahoma" w:hAnsi="Tahoma" w:cs="Tahoma"/>
          <w:sz w:val="20"/>
          <w:szCs w:val="20"/>
        </w:rPr>
      </w:pPr>
      <w:r w:rsidRPr="005B0616">
        <w:rPr>
          <w:rFonts w:ascii="Tahoma" w:hAnsi="Tahoma" w:cs="Tahoma"/>
          <w:sz w:val="20"/>
          <w:szCs w:val="20"/>
        </w:rPr>
        <w:t>opracowania rozwiązań alternatywnych, rozumianych jako konieczne, a niemożliwe do przewidzenia na etapie opracowania projektu w terminie wyznaczonym przez Zamawiającego.</w:t>
      </w:r>
    </w:p>
    <w:p w:rsidR="008A10FE" w:rsidRPr="00035BD4" w:rsidRDefault="008A10FE" w:rsidP="008A10FE">
      <w:pPr>
        <w:tabs>
          <w:tab w:val="left" w:pos="993"/>
        </w:tabs>
        <w:autoSpaceDE w:val="0"/>
        <w:autoSpaceDN w:val="0"/>
        <w:adjustRightInd w:val="0"/>
        <w:spacing w:after="0"/>
        <w:ind w:left="426" w:hanging="426"/>
        <w:jc w:val="both"/>
        <w:rPr>
          <w:rFonts w:ascii="Tahoma" w:hAnsi="Tahoma" w:cs="Tahoma"/>
          <w:sz w:val="20"/>
          <w:szCs w:val="20"/>
        </w:rPr>
      </w:pPr>
      <w:r w:rsidRPr="00035BD4">
        <w:rPr>
          <w:rFonts w:ascii="Tahoma" w:hAnsi="Tahoma" w:cs="Tahoma"/>
          <w:sz w:val="20"/>
          <w:szCs w:val="20"/>
        </w:rPr>
        <w:t>7.</w:t>
      </w:r>
      <w:r w:rsidRPr="00035BD4">
        <w:rPr>
          <w:rFonts w:ascii="Tahoma" w:hAnsi="Tahoma" w:cs="Tahoma"/>
          <w:sz w:val="20"/>
          <w:szCs w:val="20"/>
        </w:rPr>
        <w:tab/>
        <w:t>W przypadku braku wniosku Zamawiającego o pełnienie nadzoru autorskiego, o którym mowa w u</w:t>
      </w:r>
      <w:r w:rsidR="004A12DA" w:rsidRPr="00035BD4">
        <w:rPr>
          <w:rFonts w:ascii="Tahoma" w:hAnsi="Tahoma" w:cs="Tahoma"/>
          <w:sz w:val="20"/>
          <w:szCs w:val="20"/>
        </w:rPr>
        <w:t>st.1, w terminie wskazanym w § 4</w:t>
      </w:r>
      <w:r w:rsidRPr="00035BD4">
        <w:rPr>
          <w:rFonts w:ascii="Tahoma" w:hAnsi="Tahoma" w:cs="Tahoma"/>
          <w:sz w:val="20"/>
          <w:szCs w:val="20"/>
        </w:rPr>
        <w:t xml:space="preserve"> ust.</w:t>
      </w:r>
      <w:r w:rsidR="00156112">
        <w:rPr>
          <w:rFonts w:ascii="Tahoma" w:hAnsi="Tahoma" w:cs="Tahoma"/>
          <w:sz w:val="20"/>
          <w:szCs w:val="20"/>
        </w:rPr>
        <w:t xml:space="preserve"> </w:t>
      </w:r>
      <w:r w:rsidRPr="00035BD4">
        <w:rPr>
          <w:rFonts w:ascii="Tahoma" w:hAnsi="Tahoma" w:cs="Tahoma"/>
          <w:sz w:val="20"/>
          <w:szCs w:val="20"/>
        </w:rPr>
        <w:t>2 umowy Zamawiający jest zwolniony z obowiązku zapłaty Wykonawcy</w:t>
      </w:r>
      <w:r w:rsidR="004A12DA" w:rsidRPr="00035BD4">
        <w:rPr>
          <w:rFonts w:ascii="Tahoma" w:hAnsi="Tahoma" w:cs="Tahoma"/>
          <w:sz w:val="20"/>
          <w:szCs w:val="20"/>
        </w:rPr>
        <w:t xml:space="preserve"> wynagrodzenia określonego w § 3</w:t>
      </w:r>
      <w:r w:rsidRPr="00035BD4">
        <w:rPr>
          <w:rFonts w:ascii="Tahoma" w:hAnsi="Tahoma" w:cs="Tahoma"/>
          <w:sz w:val="20"/>
          <w:szCs w:val="20"/>
        </w:rPr>
        <w:t xml:space="preserve"> ust.1 pkt </w:t>
      </w:r>
      <w:r w:rsidR="005B0616">
        <w:rPr>
          <w:rFonts w:ascii="Tahoma" w:hAnsi="Tahoma" w:cs="Tahoma"/>
          <w:sz w:val="20"/>
          <w:szCs w:val="20"/>
        </w:rPr>
        <w:t>3</w:t>
      </w:r>
      <w:r w:rsidRPr="00035BD4">
        <w:rPr>
          <w:rFonts w:ascii="Tahoma" w:hAnsi="Tahoma" w:cs="Tahoma"/>
          <w:sz w:val="20"/>
          <w:szCs w:val="20"/>
        </w:rPr>
        <w:t xml:space="preserve">) umowy za sprawowanie nadzoru autorskiego – </w:t>
      </w:r>
      <w:r w:rsidRPr="00035BD4">
        <w:rPr>
          <w:rFonts w:ascii="Tahoma" w:hAnsi="Tahoma" w:cs="Tahoma"/>
          <w:b/>
          <w:sz w:val="20"/>
          <w:szCs w:val="20"/>
        </w:rPr>
        <w:t>prawo opcji</w:t>
      </w:r>
      <w:r w:rsidRPr="00035BD4">
        <w:rPr>
          <w:rFonts w:ascii="Tahoma" w:hAnsi="Tahoma" w:cs="Tahoma"/>
          <w:sz w:val="20"/>
          <w:szCs w:val="20"/>
        </w:rPr>
        <w:t>, na co Wykonawca wyraża zgodę.</w:t>
      </w:r>
    </w:p>
    <w:p w:rsidR="008A10FE" w:rsidRPr="000872E5" w:rsidRDefault="008A10FE" w:rsidP="008A10FE">
      <w:pPr>
        <w:autoSpaceDE w:val="0"/>
        <w:autoSpaceDN w:val="0"/>
        <w:adjustRightInd w:val="0"/>
        <w:spacing w:after="0"/>
        <w:jc w:val="center"/>
        <w:rPr>
          <w:rFonts w:ascii="Tahoma" w:hAnsi="Tahoma" w:cs="Tahoma"/>
          <w:b/>
          <w:sz w:val="18"/>
          <w:szCs w:val="18"/>
        </w:rPr>
      </w:pPr>
    </w:p>
    <w:p w:rsidR="008A10FE" w:rsidRPr="00035BD4" w:rsidRDefault="008672CC" w:rsidP="008A10FE">
      <w:pPr>
        <w:autoSpaceDE w:val="0"/>
        <w:autoSpaceDN w:val="0"/>
        <w:adjustRightInd w:val="0"/>
        <w:spacing w:after="0"/>
        <w:jc w:val="center"/>
        <w:rPr>
          <w:rFonts w:ascii="Tahoma" w:hAnsi="Tahoma" w:cs="Tahoma"/>
          <w:sz w:val="20"/>
          <w:szCs w:val="20"/>
        </w:rPr>
      </w:pPr>
      <w:r w:rsidRPr="00035BD4">
        <w:rPr>
          <w:rFonts w:ascii="Tahoma" w:hAnsi="Tahoma" w:cs="Tahoma"/>
          <w:b/>
          <w:sz w:val="20"/>
          <w:szCs w:val="20"/>
        </w:rPr>
        <w:t>§ 10</w:t>
      </w:r>
    </w:p>
    <w:p w:rsidR="008A10FE" w:rsidRPr="00035BD4" w:rsidRDefault="008A10FE" w:rsidP="008A10FE">
      <w:pPr>
        <w:autoSpaceDE w:val="0"/>
        <w:autoSpaceDN w:val="0"/>
        <w:adjustRightInd w:val="0"/>
        <w:spacing w:after="0"/>
        <w:jc w:val="both"/>
        <w:rPr>
          <w:rFonts w:ascii="Tahoma" w:hAnsi="Tahoma" w:cs="Tahoma"/>
          <w:b/>
          <w:sz w:val="20"/>
          <w:szCs w:val="20"/>
        </w:rPr>
      </w:pPr>
      <w:r w:rsidRPr="00035BD4">
        <w:rPr>
          <w:rFonts w:ascii="Tahoma" w:hAnsi="Tahoma" w:cs="Tahoma"/>
          <w:b/>
          <w:sz w:val="20"/>
          <w:szCs w:val="20"/>
        </w:rPr>
        <w:t>Prawa autorskie</w:t>
      </w:r>
    </w:p>
    <w:p w:rsidR="008A10FE" w:rsidRPr="00035BD4" w:rsidRDefault="008A10FE" w:rsidP="00834B59">
      <w:pPr>
        <w:numPr>
          <w:ilvl w:val="0"/>
          <w:numId w:val="9"/>
        </w:numPr>
        <w:spacing w:after="0"/>
        <w:ind w:left="426" w:hanging="426"/>
        <w:jc w:val="both"/>
        <w:rPr>
          <w:rFonts w:ascii="Tahoma" w:hAnsi="Tahoma" w:cs="Tahoma"/>
          <w:sz w:val="20"/>
          <w:szCs w:val="20"/>
        </w:rPr>
      </w:pPr>
      <w:r w:rsidRPr="00035BD4">
        <w:rPr>
          <w:rFonts w:ascii="Tahoma" w:hAnsi="Tahoma" w:cs="Tahoma"/>
          <w:sz w:val="20"/>
          <w:szCs w:val="20"/>
        </w:rPr>
        <w:t>Wykonawca oświadcza, że przysługują mu wyłączne i nieograniczone autorskie prawa majątkowe do dokumentacji projektowej powstałej w ramach niniejszej umowy.</w:t>
      </w:r>
    </w:p>
    <w:p w:rsidR="008A10FE" w:rsidRPr="00035BD4" w:rsidRDefault="008A10FE" w:rsidP="00834B59">
      <w:pPr>
        <w:numPr>
          <w:ilvl w:val="0"/>
          <w:numId w:val="9"/>
        </w:numPr>
        <w:spacing w:after="0"/>
        <w:ind w:left="426" w:hanging="426"/>
        <w:jc w:val="both"/>
        <w:rPr>
          <w:rFonts w:ascii="Tahoma" w:hAnsi="Tahoma" w:cs="Tahoma"/>
          <w:sz w:val="20"/>
          <w:szCs w:val="20"/>
        </w:rPr>
      </w:pPr>
      <w:r w:rsidRPr="00035BD4">
        <w:rPr>
          <w:rFonts w:ascii="Tahoma" w:hAnsi="Tahoma" w:cs="Tahoma"/>
          <w:sz w:val="20"/>
          <w:szCs w:val="20"/>
        </w:rPr>
        <w:t>Wykonawca oświadcza, że przy wykonywaniu dokumentacji projektowej będzie przestrzegał przepisów ustawy o prawie autorskim i prawach pokrewnych i nie dokona naruszenia cudzych praw wyłącznych oraz, że w razie stwierdzenia ich naruszenia poniesie wszelkie konsekwencje prawne i finansowe z tytułu roszczeń z tym związanych.</w:t>
      </w:r>
    </w:p>
    <w:p w:rsidR="008A10FE" w:rsidRPr="00035BD4" w:rsidRDefault="008A10FE" w:rsidP="00834B59">
      <w:pPr>
        <w:numPr>
          <w:ilvl w:val="0"/>
          <w:numId w:val="9"/>
        </w:numPr>
        <w:spacing w:after="0"/>
        <w:ind w:left="426" w:hanging="426"/>
        <w:jc w:val="both"/>
        <w:rPr>
          <w:rFonts w:ascii="Tahoma" w:hAnsi="Tahoma" w:cs="Tahoma"/>
          <w:sz w:val="20"/>
          <w:szCs w:val="20"/>
        </w:rPr>
      </w:pPr>
      <w:r w:rsidRPr="00035BD4">
        <w:rPr>
          <w:rFonts w:ascii="Tahoma" w:hAnsi="Tahoma" w:cs="Tahoma"/>
          <w:sz w:val="20"/>
          <w:szCs w:val="20"/>
        </w:rPr>
        <w:t xml:space="preserve">W zamian za wynagrodzenie, o którym mowa w § </w:t>
      </w:r>
      <w:r w:rsidR="002924F0" w:rsidRPr="00035BD4">
        <w:rPr>
          <w:rFonts w:ascii="Tahoma" w:hAnsi="Tahoma" w:cs="Tahoma"/>
          <w:sz w:val="20"/>
          <w:szCs w:val="20"/>
        </w:rPr>
        <w:t>3</w:t>
      </w:r>
      <w:r w:rsidR="004A12DA" w:rsidRPr="00035BD4">
        <w:rPr>
          <w:rFonts w:ascii="Tahoma" w:hAnsi="Tahoma" w:cs="Tahoma"/>
          <w:sz w:val="20"/>
          <w:szCs w:val="20"/>
        </w:rPr>
        <w:t xml:space="preserve"> ust.1 pkt </w:t>
      </w:r>
      <w:r w:rsidR="00341D0B">
        <w:rPr>
          <w:rFonts w:ascii="Tahoma" w:hAnsi="Tahoma" w:cs="Tahoma"/>
          <w:sz w:val="20"/>
          <w:szCs w:val="20"/>
        </w:rPr>
        <w:t>4</w:t>
      </w:r>
      <w:r w:rsidRPr="00035BD4">
        <w:rPr>
          <w:rFonts w:ascii="Tahoma" w:hAnsi="Tahoma" w:cs="Tahoma"/>
          <w:sz w:val="20"/>
          <w:szCs w:val="20"/>
        </w:rPr>
        <w:t>) umowy, Wykonawca w rozumieniu przepisów ustawy z dnia 4 lutego 1994 r. o prawie autorskim i prawach pokrewnych (tj. Dz. U. z 2017 r. poz. 88 ze zm.), przenosi na Zamawiającego:</w:t>
      </w:r>
    </w:p>
    <w:p w:rsidR="008A10FE" w:rsidRPr="00035BD4" w:rsidRDefault="008A10FE" w:rsidP="00834B59">
      <w:pPr>
        <w:numPr>
          <w:ilvl w:val="0"/>
          <w:numId w:val="10"/>
        </w:numPr>
        <w:spacing w:after="0"/>
        <w:jc w:val="both"/>
        <w:rPr>
          <w:rFonts w:ascii="Tahoma" w:hAnsi="Tahoma" w:cs="Tahoma"/>
          <w:sz w:val="20"/>
          <w:szCs w:val="20"/>
        </w:rPr>
      </w:pPr>
      <w:r w:rsidRPr="00035BD4">
        <w:rPr>
          <w:rFonts w:ascii="Tahoma" w:hAnsi="Tahoma" w:cs="Tahoma"/>
          <w:sz w:val="20"/>
          <w:szCs w:val="20"/>
        </w:rPr>
        <w:t>całość autorskich praw majątkowych do dokumentacji projektowej, bez ograniczeń terytorialnych i czasowych, na wszystkich znanych polach eksploatacji, a w szczególności:</w:t>
      </w:r>
    </w:p>
    <w:p w:rsidR="008A10FE" w:rsidRPr="00035BD4" w:rsidRDefault="008A10FE" w:rsidP="00834B59">
      <w:pPr>
        <w:numPr>
          <w:ilvl w:val="0"/>
          <w:numId w:val="20"/>
        </w:numPr>
        <w:spacing w:after="0"/>
        <w:jc w:val="both"/>
        <w:rPr>
          <w:rFonts w:ascii="Tahoma" w:hAnsi="Tahoma" w:cs="Tahoma"/>
          <w:sz w:val="20"/>
          <w:szCs w:val="20"/>
        </w:rPr>
      </w:pPr>
      <w:r w:rsidRPr="00035BD4">
        <w:rPr>
          <w:rFonts w:ascii="Tahoma" w:hAnsi="Tahoma" w:cs="Tahoma"/>
          <w:sz w:val="20"/>
          <w:szCs w:val="20"/>
        </w:rPr>
        <w:t xml:space="preserve">w zakresie utrwalania i zwielokrotniania – wytwarzania dowolną techniką egzemplarzy dokumentacji, w tym techniką drukarską, reprograficzną, zapisu magnetycznego oraz techniką cyfrową, a także do wprowadzania dokumentacji do pamięci komputera; </w:t>
      </w:r>
    </w:p>
    <w:p w:rsidR="008A10FE" w:rsidRPr="00035BD4" w:rsidRDefault="008A10FE" w:rsidP="00834B59">
      <w:pPr>
        <w:numPr>
          <w:ilvl w:val="0"/>
          <w:numId w:val="20"/>
        </w:numPr>
        <w:spacing w:after="0"/>
        <w:jc w:val="both"/>
        <w:rPr>
          <w:rFonts w:ascii="Tahoma" w:hAnsi="Tahoma" w:cs="Tahoma"/>
          <w:sz w:val="20"/>
          <w:szCs w:val="20"/>
        </w:rPr>
      </w:pPr>
      <w:r w:rsidRPr="00035BD4">
        <w:rPr>
          <w:rFonts w:ascii="Tahoma" w:hAnsi="Tahoma" w:cs="Tahoma"/>
          <w:sz w:val="20"/>
          <w:szCs w:val="20"/>
        </w:rPr>
        <w:t xml:space="preserve">w zakresie obrotu oryginałem dokumentacji albo egzemplarzami, na których dokumentację utrwalono – wprowadzania do obrotu, użyczania, najmu lub dzierżawy oryginału albo egzemplarzy; </w:t>
      </w:r>
    </w:p>
    <w:p w:rsidR="008A10FE" w:rsidRPr="00035BD4" w:rsidRDefault="008A10FE" w:rsidP="00834B59">
      <w:pPr>
        <w:numPr>
          <w:ilvl w:val="0"/>
          <w:numId w:val="20"/>
        </w:numPr>
        <w:spacing w:after="0"/>
        <w:jc w:val="both"/>
        <w:rPr>
          <w:rFonts w:ascii="Tahoma" w:hAnsi="Tahoma" w:cs="Tahoma"/>
          <w:sz w:val="20"/>
          <w:szCs w:val="20"/>
        </w:rPr>
      </w:pPr>
      <w:r w:rsidRPr="00035BD4">
        <w:rPr>
          <w:rFonts w:ascii="Tahoma" w:hAnsi="Tahoma" w:cs="Tahoma"/>
          <w:sz w:val="20"/>
          <w:szCs w:val="20"/>
        </w:rPr>
        <w:t xml:space="preserve">w zakresie rozpowszechniania dokumentacji w sposób inny niż określony w punkcie b – publicznego wykonania, wystawienia, wyświetlenia, a także publicznego udostępniania ww. </w:t>
      </w:r>
      <w:r w:rsidRPr="00035BD4">
        <w:rPr>
          <w:rFonts w:ascii="Tahoma" w:hAnsi="Tahoma" w:cs="Tahoma"/>
          <w:sz w:val="20"/>
          <w:szCs w:val="20"/>
        </w:rPr>
        <w:lastRenderedPageBreak/>
        <w:t>utworu w taki sposób, aby każdy mógł mieć do niego dostęp w miejscu i w czasie przez siebie wybranym, w tym poprzez udostępnianie go w sieci Internet;</w:t>
      </w:r>
    </w:p>
    <w:p w:rsidR="008A10FE" w:rsidRPr="00035BD4" w:rsidRDefault="008A10FE" w:rsidP="00834B59">
      <w:pPr>
        <w:numPr>
          <w:ilvl w:val="0"/>
          <w:numId w:val="10"/>
        </w:numPr>
        <w:spacing w:after="0"/>
        <w:jc w:val="both"/>
        <w:rPr>
          <w:rFonts w:ascii="Tahoma" w:hAnsi="Tahoma" w:cs="Tahoma"/>
          <w:iCs/>
          <w:sz w:val="20"/>
          <w:szCs w:val="20"/>
        </w:rPr>
      </w:pPr>
      <w:r w:rsidRPr="00035BD4">
        <w:rPr>
          <w:rFonts w:ascii="Tahoma" w:hAnsi="Tahoma" w:cs="Tahoma"/>
          <w:iCs/>
          <w:sz w:val="20"/>
          <w:szCs w:val="20"/>
        </w:rPr>
        <w:t xml:space="preserve">wyłączne prawa do rozpowszechniania (w tym rozporządzania i korzystania) oraz zezwalania na rozpowszechnianie wszelkich opracowań </w:t>
      </w:r>
      <w:r w:rsidRPr="00035BD4">
        <w:rPr>
          <w:rFonts w:ascii="Tahoma" w:hAnsi="Tahoma" w:cs="Tahoma"/>
          <w:sz w:val="20"/>
          <w:szCs w:val="20"/>
        </w:rPr>
        <w:t>dokumentacji</w:t>
      </w:r>
      <w:r w:rsidRPr="00035BD4">
        <w:rPr>
          <w:rFonts w:ascii="Tahoma" w:hAnsi="Tahoma" w:cs="Tahoma"/>
          <w:iCs/>
          <w:sz w:val="20"/>
          <w:szCs w:val="20"/>
        </w:rPr>
        <w:t xml:space="preserve">, a w szczególności jej adaptacji lub przeróbek, a nadto prawa do wykorzystania fragmentów (elementów) </w:t>
      </w:r>
      <w:r w:rsidRPr="00035BD4">
        <w:rPr>
          <w:rFonts w:ascii="Tahoma" w:hAnsi="Tahoma" w:cs="Tahoma"/>
          <w:sz w:val="20"/>
          <w:szCs w:val="20"/>
        </w:rPr>
        <w:t>dokumentacji</w:t>
      </w:r>
      <w:r w:rsidRPr="00035BD4">
        <w:rPr>
          <w:rFonts w:ascii="Tahoma" w:hAnsi="Tahoma" w:cs="Tahoma"/>
          <w:iCs/>
          <w:sz w:val="20"/>
          <w:szCs w:val="20"/>
        </w:rPr>
        <w:t xml:space="preserve"> w innych utworach;</w:t>
      </w:r>
    </w:p>
    <w:p w:rsidR="008A10FE" w:rsidRPr="00035BD4" w:rsidRDefault="008A10FE" w:rsidP="00834B59">
      <w:pPr>
        <w:numPr>
          <w:ilvl w:val="0"/>
          <w:numId w:val="10"/>
        </w:numPr>
        <w:spacing w:after="0"/>
        <w:contextualSpacing/>
        <w:jc w:val="both"/>
        <w:rPr>
          <w:rFonts w:ascii="Tahoma" w:eastAsia="SimSun" w:hAnsi="Tahoma" w:cs="Tahoma"/>
          <w:sz w:val="20"/>
          <w:szCs w:val="20"/>
        </w:rPr>
      </w:pPr>
      <w:r w:rsidRPr="00035BD4">
        <w:rPr>
          <w:rFonts w:ascii="Tahoma" w:hAnsi="Tahoma" w:cs="Tahoma"/>
          <w:iCs/>
          <w:sz w:val="20"/>
          <w:szCs w:val="20"/>
        </w:rPr>
        <w:t xml:space="preserve">prawo do wykonywania </w:t>
      </w:r>
      <w:r w:rsidRPr="00035BD4">
        <w:rPr>
          <w:rFonts w:ascii="Tahoma" w:hAnsi="Tahoma" w:cs="Tahoma"/>
          <w:sz w:val="20"/>
          <w:szCs w:val="20"/>
        </w:rPr>
        <w:t xml:space="preserve">opracowań dokumentacji, w rozumieniu przepisu art. 2 o prawie autorskim i prawach pokrewnych. Wykonawca zezwala Zamawiającemu na wykonywanie praw zależnych do dokumentacji, a także upoważnia Zamawiającego </w:t>
      </w:r>
      <w:r w:rsidRPr="00035BD4">
        <w:rPr>
          <w:rFonts w:ascii="Tahoma" w:eastAsia="SimSun" w:hAnsi="Tahoma" w:cs="Tahoma"/>
          <w:sz w:val="20"/>
          <w:szCs w:val="20"/>
        </w:rPr>
        <w:t>do wykonywania oraz zezwalania na wykonywanie w stosunku do niej praw zależnych, na polach eksploatacji określonych w niniejszym paragrafie.</w:t>
      </w:r>
    </w:p>
    <w:p w:rsidR="008A10FE" w:rsidRPr="00035BD4" w:rsidRDefault="008A10FE" w:rsidP="00834B59">
      <w:pPr>
        <w:numPr>
          <w:ilvl w:val="0"/>
          <w:numId w:val="9"/>
        </w:numPr>
        <w:spacing w:after="0"/>
        <w:ind w:left="426" w:hanging="426"/>
        <w:jc w:val="both"/>
        <w:rPr>
          <w:rFonts w:ascii="Tahoma" w:hAnsi="Tahoma" w:cs="Tahoma"/>
          <w:iCs/>
          <w:sz w:val="20"/>
          <w:szCs w:val="20"/>
        </w:rPr>
      </w:pPr>
      <w:r w:rsidRPr="00035BD4">
        <w:rPr>
          <w:rFonts w:ascii="Tahoma" w:hAnsi="Tahoma" w:cs="Tahoma"/>
          <w:iCs/>
          <w:sz w:val="20"/>
          <w:szCs w:val="20"/>
        </w:rPr>
        <w:t>W ramach wy</w:t>
      </w:r>
      <w:r w:rsidR="00035BD4">
        <w:rPr>
          <w:rFonts w:ascii="Tahoma" w:hAnsi="Tahoma" w:cs="Tahoma"/>
          <w:iCs/>
          <w:sz w:val="20"/>
          <w:szCs w:val="20"/>
        </w:rPr>
        <w:t>nagrodzenia,</w:t>
      </w:r>
      <w:r w:rsidR="00341D0B">
        <w:rPr>
          <w:rFonts w:ascii="Tahoma" w:hAnsi="Tahoma" w:cs="Tahoma"/>
          <w:iCs/>
          <w:sz w:val="20"/>
          <w:szCs w:val="20"/>
        </w:rPr>
        <w:t xml:space="preserve"> o którym mowa w § 3 ust.1 pkt 4</w:t>
      </w:r>
      <w:r w:rsidRPr="00035BD4">
        <w:rPr>
          <w:rFonts w:ascii="Tahoma" w:hAnsi="Tahoma" w:cs="Tahoma"/>
          <w:iCs/>
          <w:sz w:val="20"/>
          <w:szCs w:val="20"/>
        </w:rPr>
        <w:t>) niniejszej umowy, Zamawiający oraz inne podmioty działające na zlecenie Zamawiającego będzie miał prawo, do dokonywania zmian, przeróbek, modyfikacji, aktualizacji, opracowań oraz adaptacji dokumentacji projektowej oraz do rozporządzania i korzystania przez zamawiającego lub podmioty działające na zlecenie Zamawiającego z dokonanych zmian, przeróbek, modyfikacji, aktualizacji, opracowań i adaptacji dokumentacji projektowej.</w:t>
      </w:r>
    </w:p>
    <w:p w:rsidR="008A10FE" w:rsidRPr="00035BD4" w:rsidRDefault="008A10FE" w:rsidP="00834B59">
      <w:pPr>
        <w:numPr>
          <w:ilvl w:val="0"/>
          <w:numId w:val="9"/>
        </w:numPr>
        <w:spacing w:after="0"/>
        <w:ind w:left="426" w:hanging="426"/>
        <w:jc w:val="both"/>
        <w:rPr>
          <w:rFonts w:ascii="Tahoma" w:hAnsi="Tahoma" w:cs="Tahoma"/>
          <w:iCs/>
          <w:sz w:val="20"/>
          <w:szCs w:val="20"/>
        </w:rPr>
      </w:pPr>
      <w:r w:rsidRPr="00035BD4">
        <w:rPr>
          <w:rFonts w:ascii="Tahoma" w:hAnsi="Tahoma" w:cs="Tahoma"/>
          <w:iCs/>
          <w:sz w:val="20"/>
          <w:szCs w:val="20"/>
        </w:rPr>
        <w:t>Autorskie prawa majątkowe, o których mowa w niniejszym paragrafie, przechodzą na Zam</w:t>
      </w:r>
      <w:r w:rsidR="00035BD4">
        <w:rPr>
          <w:rFonts w:ascii="Tahoma" w:hAnsi="Tahoma" w:cs="Tahoma"/>
          <w:iCs/>
          <w:sz w:val="20"/>
          <w:szCs w:val="20"/>
        </w:rPr>
        <w:t>awiającego z chwilą podpisania p</w:t>
      </w:r>
      <w:r w:rsidRPr="00035BD4">
        <w:rPr>
          <w:rFonts w:ascii="Tahoma" w:hAnsi="Tahoma" w:cs="Tahoma"/>
          <w:iCs/>
          <w:sz w:val="20"/>
          <w:szCs w:val="20"/>
        </w:rPr>
        <w:t xml:space="preserve">rotokołu </w:t>
      </w:r>
      <w:r w:rsidR="00035BD4">
        <w:rPr>
          <w:rFonts w:ascii="Tahoma" w:hAnsi="Tahoma" w:cs="Tahoma"/>
          <w:iCs/>
          <w:sz w:val="20"/>
          <w:szCs w:val="20"/>
        </w:rPr>
        <w:t>o</w:t>
      </w:r>
      <w:r w:rsidRPr="00035BD4">
        <w:rPr>
          <w:rFonts w:ascii="Tahoma" w:hAnsi="Tahoma" w:cs="Tahoma"/>
          <w:iCs/>
          <w:sz w:val="20"/>
          <w:szCs w:val="20"/>
        </w:rPr>
        <w:t xml:space="preserve">dbioru </w:t>
      </w:r>
      <w:r w:rsidRPr="00035BD4">
        <w:rPr>
          <w:rFonts w:ascii="Tahoma" w:hAnsi="Tahoma" w:cs="Tahoma"/>
          <w:sz w:val="20"/>
          <w:szCs w:val="20"/>
        </w:rPr>
        <w:t xml:space="preserve">dokumentacji </w:t>
      </w:r>
      <w:r w:rsidRPr="00035BD4">
        <w:rPr>
          <w:rFonts w:ascii="Tahoma" w:hAnsi="Tahoma" w:cs="Tahoma"/>
          <w:iCs/>
          <w:sz w:val="20"/>
          <w:szCs w:val="20"/>
        </w:rPr>
        <w:t>pr</w:t>
      </w:r>
      <w:r w:rsidR="00035BD4">
        <w:rPr>
          <w:rFonts w:ascii="Tahoma" w:hAnsi="Tahoma" w:cs="Tahoma"/>
          <w:iCs/>
          <w:sz w:val="20"/>
          <w:szCs w:val="20"/>
        </w:rPr>
        <w:t>zez Zamawiającego, zgodnie z § 7</w:t>
      </w:r>
      <w:r w:rsidRPr="00035BD4">
        <w:rPr>
          <w:rFonts w:ascii="Tahoma" w:hAnsi="Tahoma" w:cs="Tahoma"/>
          <w:iCs/>
          <w:sz w:val="20"/>
          <w:szCs w:val="20"/>
        </w:rPr>
        <w:t xml:space="preserve"> umowy.</w:t>
      </w:r>
    </w:p>
    <w:p w:rsidR="008A10FE" w:rsidRPr="00035BD4" w:rsidRDefault="008A10FE" w:rsidP="00834B59">
      <w:pPr>
        <w:numPr>
          <w:ilvl w:val="0"/>
          <w:numId w:val="9"/>
        </w:numPr>
        <w:spacing w:after="0"/>
        <w:ind w:left="426" w:hanging="426"/>
        <w:jc w:val="both"/>
        <w:rPr>
          <w:rFonts w:ascii="Tahoma" w:hAnsi="Tahoma" w:cs="Tahoma"/>
          <w:iCs/>
          <w:sz w:val="20"/>
          <w:szCs w:val="20"/>
        </w:rPr>
      </w:pPr>
      <w:r w:rsidRPr="00035BD4">
        <w:rPr>
          <w:rFonts w:ascii="Tahoma" w:hAnsi="Tahoma" w:cs="Tahoma"/>
          <w:iCs/>
          <w:sz w:val="20"/>
          <w:szCs w:val="20"/>
        </w:rPr>
        <w:t>W ramach wy</w:t>
      </w:r>
      <w:r w:rsidR="00037E81">
        <w:rPr>
          <w:rFonts w:ascii="Tahoma" w:hAnsi="Tahoma" w:cs="Tahoma"/>
          <w:iCs/>
          <w:sz w:val="20"/>
          <w:szCs w:val="20"/>
        </w:rPr>
        <w:t>nagrodzenia, o którym mowa w § 3</w:t>
      </w:r>
      <w:r w:rsidRPr="00035BD4">
        <w:rPr>
          <w:rFonts w:ascii="Tahoma" w:hAnsi="Tahoma" w:cs="Tahoma"/>
          <w:iCs/>
          <w:sz w:val="20"/>
          <w:szCs w:val="20"/>
        </w:rPr>
        <w:t xml:space="preserve"> ust.</w:t>
      </w:r>
      <w:r w:rsidR="0058317D">
        <w:rPr>
          <w:rFonts w:ascii="Tahoma" w:hAnsi="Tahoma" w:cs="Tahoma"/>
          <w:iCs/>
          <w:sz w:val="20"/>
          <w:szCs w:val="20"/>
        </w:rPr>
        <w:t>1 pkt 3</w:t>
      </w:r>
      <w:r w:rsidRPr="00035BD4">
        <w:rPr>
          <w:rFonts w:ascii="Tahoma" w:hAnsi="Tahoma" w:cs="Tahoma"/>
          <w:iCs/>
          <w:sz w:val="20"/>
          <w:szCs w:val="20"/>
        </w:rPr>
        <w:t>) niniejszej umowy, Wykonawca oświadcza, iż przenosi na Zamawiającego własność wszystkich nośników, na których dokumentacja projektowa została utrwalona i przekazana Zamawiającemu.</w:t>
      </w:r>
    </w:p>
    <w:p w:rsidR="008A10FE" w:rsidRPr="00035BD4" w:rsidRDefault="008A10FE" w:rsidP="00834B59">
      <w:pPr>
        <w:numPr>
          <w:ilvl w:val="0"/>
          <w:numId w:val="9"/>
        </w:numPr>
        <w:spacing w:after="0"/>
        <w:ind w:left="426"/>
        <w:jc w:val="both"/>
        <w:rPr>
          <w:rFonts w:ascii="Tahoma" w:hAnsi="Tahoma" w:cs="Tahoma"/>
          <w:iCs/>
          <w:sz w:val="20"/>
          <w:szCs w:val="20"/>
        </w:rPr>
      </w:pPr>
      <w:r w:rsidRPr="00035BD4">
        <w:rPr>
          <w:rFonts w:ascii="Tahoma" w:hAnsi="Tahoma" w:cs="Tahoma"/>
          <w:iCs/>
          <w:sz w:val="20"/>
          <w:szCs w:val="20"/>
        </w:rPr>
        <w:t>Wykonawca, podzlecając wykonanie dokumentacji projektowej podwykonawcom, zobowiązuje się w umowie z podwykonawcami zastrzec przeniesienie przez podwykonawców na Wykonawcę autorskich praw majątkowych i praw zależnych w identycznym zakresie, jak to określone w niniejszym paragrafie. Zapisy niniejszego paragrafu stosuje się także w razie częściowego oddania dokumentacji  z powodu odstąpienia od umowy przez którąkolwiek ze stron.</w:t>
      </w:r>
    </w:p>
    <w:p w:rsidR="008A10FE" w:rsidRPr="00035BD4" w:rsidRDefault="008A10FE" w:rsidP="00834B59">
      <w:pPr>
        <w:numPr>
          <w:ilvl w:val="0"/>
          <w:numId w:val="9"/>
        </w:numPr>
        <w:spacing w:after="0"/>
        <w:ind w:left="426" w:hanging="426"/>
        <w:jc w:val="both"/>
        <w:rPr>
          <w:rFonts w:ascii="Tahoma" w:hAnsi="Tahoma" w:cs="Tahoma"/>
          <w:b/>
          <w:sz w:val="20"/>
          <w:szCs w:val="20"/>
        </w:rPr>
      </w:pPr>
      <w:r w:rsidRPr="00035BD4">
        <w:rPr>
          <w:rFonts w:ascii="Tahoma" w:hAnsi="Tahoma" w:cs="Tahoma"/>
          <w:sz w:val="20"/>
          <w:szCs w:val="20"/>
        </w:rPr>
        <w:t>W przypadku wystąpienia przez osoby trzecie z roszczeniami wobec Zamawiającego z tytułu naruszenia ich praw autorskich w związku z korzystaniem przez Zamawiającego, zgodnie z postanowieniami umowy, z utworów, do których przeniesiono prawa autorskie zgodnie z postanowieniami niniejszego paragrafu, Wykonawca zobowiązuje się ponieść wyłączną odpowiedzialność, a także zaspokoić roszczenia osób trzecich, których prawa zostały naruszone.</w:t>
      </w:r>
    </w:p>
    <w:p w:rsidR="008A10FE" w:rsidRPr="000872E5" w:rsidRDefault="008A10FE" w:rsidP="008A10FE">
      <w:pPr>
        <w:autoSpaceDE w:val="0"/>
        <w:autoSpaceDN w:val="0"/>
        <w:adjustRightInd w:val="0"/>
        <w:spacing w:after="0"/>
        <w:jc w:val="center"/>
        <w:rPr>
          <w:rFonts w:ascii="Tahoma" w:hAnsi="Tahoma" w:cs="Tahoma"/>
          <w:b/>
          <w:sz w:val="18"/>
          <w:szCs w:val="18"/>
        </w:rPr>
      </w:pPr>
    </w:p>
    <w:p w:rsidR="001A0276" w:rsidRPr="001A0276" w:rsidRDefault="008672CC" w:rsidP="001A0276">
      <w:pPr>
        <w:autoSpaceDE w:val="0"/>
        <w:autoSpaceDN w:val="0"/>
        <w:adjustRightInd w:val="0"/>
        <w:spacing w:after="0"/>
        <w:jc w:val="center"/>
        <w:rPr>
          <w:rFonts w:ascii="Tahoma" w:hAnsi="Tahoma" w:cs="Tahoma"/>
          <w:b/>
          <w:sz w:val="20"/>
          <w:szCs w:val="20"/>
        </w:rPr>
      </w:pPr>
      <w:r w:rsidRPr="001A0276">
        <w:rPr>
          <w:rFonts w:ascii="Tahoma" w:hAnsi="Tahoma" w:cs="Tahoma"/>
          <w:b/>
          <w:sz w:val="20"/>
          <w:szCs w:val="20"/>
        </w:rPr>
        <w:t>§ 11</w:t>
      </w:r>
    </w:p>
    <w:p w:rsidR="001A0276" w:rsidRPr="001A0276" w:rsidRDefault="001A0276" w:rsidP="001A0276">
      <w:pPr>
        <w:autoSpaceDE w:val="0"/>
        <w:autoSpaceDN w:val="0"/>
        <w:adjustRightInd w:val="0"/>
        <w:spacing w:after="0"/>
        <w:jc w:val="both"/>
        <w:rPr>
          <w:rFonts w:ascii="Tahoma" w:eastAsia="Calibri" w:hAnsi="Tahoma" w:cs="Tahoma"/>
          <w:b/>
          <w:color w:val="000000"/>
          <w:sz w:val="20"/>
          <w:szCs w:val="20"/>
        </w:rPr>
      </w:pPr>
      <w:r w:rsidRPr="001A0276">
        <w:rPr>
          <w:rFonts w:ascii="Tahoma" w:eastAsia="Calibri" w:hAnsi="Tahoma" w:cs="Tahoma"/>
          <w:b/>
          <w:color w:val="000000"/>
          <w:sz w:val="20"/>
          <w:szCs w:val="20"/>
        </w:rPr>
        <w:t>Podwykonawcy</w:t>
      </w:r>
    </w:p>
    <w:p w:rsidR="008F5284" w:rsidRPr="008F5284" w:rsidRDefault="008F5284" w:rsidP="00834B59">
      <w:pPr>
        <w:numPr>
          <w:ilvl w:val="0"/>
          <w:numId w:val="28"/>
        </w:numPr>
        <w:spacing w:after="0"/>
        <w:ind w:left="426" w:hanging="426"/>
        <w:jc w:val="both"/>
        <w:rPr>
          <w:rFonts w:ascii="Tahoma" w:hAnsi="Tahoma" w:cs="Tahoma"/>
          <w:sz w:val="20"/>
          <w:szCs w:val="20"/>
        </w:rPr>
      </w:pPr>
      <w:r w:rsidRPr="008F5284">
        <w:rPr>
          <w:rFonts w:ascii="Tahoma" w:hAnsi="Tahoma" w:cs="Tahoma"/>
          <w:sz w:val="20"/>
          <w:szCs w:val="20"/>
        </w:rPr>
        <w:t>(</w:t>
      </w:r>
      <w:r w:rsidRPr="008F5284">
        <w:rPr>
          <w:rFonts w:ascii="Tahoma" w:hAnsi="Tahoma" w:cs="Tahoma"/>
          <w:i/>
          <w:sz w:val="20"/>
          <w:szCs w:val="20"/>
        </w:rPr>
        <w:t>Wariant 1</w:t>
      </w:r>
      <w:r w:rsidRPr="008F5284">
        <w:rPr>
          <w:rFonts w:ascii="Tahoma" w:hAnsi="Tahoma" w:cs="Tahoma"/>
          <w:sz w:val="20"/>
          <w:szCs w:val="20"/>
        </w:rPr>
        <w:t>) Wykonawca wykona przy udziale p</w:t>
      </w:r>
      <w:r w:rsidRPr="008F5284">
        <w:rPr>
          <w:rFonts w:ascii="Tahoma" w:hAnsi="Tahoma" w:cs="Tahoma"/>
          <w:color w:val="000000"/>
          <w:sz w:val="20"/>
          <w:szCs w:val="20"/>
          <w:u w:color="000000"/>
        </w:rPr>
        <w:t xml:space="preserve">odwykonawców następujące elementy zamówienia:……………………………………………………- </w:t>
      </w:r>
      <w:r w:rsidRPr="008F5284">
        <w:rPr>
          <w:rFonts w:ascii="Tahoma" w:hAnsi="Tahoma" w:cs="Tahoma"/>
          <w:sz w:val="20"/>
          <w:szCs w:val="20"/>
        </w:rPr>
        <w:t>(</w:t>
      </w:r>
      <w:r w:rsidRPr="008F5284">
        <w:rPr>
          <w:rFonts w:ascii="Tahoma" w:hAnsi="Tahoma" w:cs="Tahoma"/>
          <w:i/>
          <w:color w:val="000000"/>
          <w:sz w:val="20"/>
          <w:szCs w:val="20"/>
          <w:u w:color="000000"/>
        </w:rPr>
        <w:t xml:space="preserve">wskazać te elementy zamówienia, których </w:t>
      </w:r>
      <w:proofErr w:type="spellStart"/>
      <w:r w:rsidRPr="008F5284">
        <w:rPr>
          <w:rFonts w:ascii="Tahoma" w:hAnsi="Tahoma" w:cs="Tahoma"/>
          <w:i/>
          <w:color w:val="000000"/>
          <w:sz w:val="20"/>
          <w:szCs w:val="20"/>
          <w:u w:color="000000"/>
        </w:rPr>
        <w:t>wykonaniezostanie</w:t>
      </w:r>
      <w:proofErr w:type="spellEnd"/>
      <w:r w:rsidRPr="008F5284">
        <w:rPr>
          <w:rFonts w:ascii="Tahoma" w:hAnsi="Tahoma" w:cs="Tahoma"/>
          <w:i/>
          <w:color w:val="000000"/>
          <w:sz w:val="20"/>
          <w:szCs w:val="20"/>
          <w:u w:color="000000"/>
        </w:rPr>
        <w:t xml:space="preserve"> powierzone podwykonawcom oraz podać firmy podwykonawców …………</w:t>
      </w:r>
      <w:r w:rsidRPr="008F5284">
        <w:rPr>
          <w:rFonts w:ascii="Tahoma" w:hAnsi="Tahoma" w:cs="Tahoma"/>
          <w:i/>
          <w:sz w:val="20"/>
          <w:szCs w:val="20"/>
        </w:rPr>
        <w:t>…</w:t>
      </w:r>
      <w:r w:rsidRPr="008F5284">
        <w:rPr>
          <w:rFonts w:ascii="Tahoma" w:hAnsi="Tahoma" w:cs="Tahoma"/>
          <w:sz w:val="20"/>
          <w:szCs w:val="20"/>
        </w:rPr>
        <w:t xml:space="preserve">………………………………………). </w:t>
      </w:r>
      <w:r w:rsidRPr="008F5284">
        <w:rPr>
          <w:rFonts w:ascii="Tahoma" w:hAnsi="Tahoma" w:cs="Tahoma"/>
          <w:color w:val="000000"/>
          <w:sz w:val="20"/>
          <w:szCs w:val="20"/>
          <w:u w:color="000000"/>
        </w:rPr>
        <w:t>Pozostałe elementy zamówienia Wykonawca wykona siłami własnymi./ (</w:t>
      </w:r>
      <w:r w:rsidRPr="008F5284">
        <w:rPr>
          <w:rFonts w:ascii="Tahoma" w:hAnsi="Tahoma" w:cs="Tahoma"/>
          <w:i/>
          <w:color w:val="000000"/>
          <w:sz w:val="20"/>
          <w:szCs w:val="20"/>
          <w:u w:color="000000"/>
        </w:rPr>
        <w:t>Wariant 2</w:t>
      </w:r>
      <w:r w:rsidRPr="008F5284">
        <w:rPr>
          <w:rFonts w:ascii="Tahoma" w:hAnsi="Tahoma" w:cs="Tahoma"/>
          <w:color w:val="000000"/>
          <w:sz w:val="20"/>
          <w:szCs w:val="20"/>
          <w:u w:color="000000"/>
        </w:rPr>
        <w:t>) Wykonawca nie przewidział w ofercie udziału podwykonawców w realizacji części przedmiotu zamówienia.</w:t>
      </w:r>
      <w:r w:rsidRPr="008F5284">
        <w:rPr>
          <w:rStyle w:val="Odwoanieprzypisudolnego"/>
          <w:rFonts w:ascii="Tahoma" w:hAnsi="Tahoma" w:cs="Tahoma"/>
          <w:color w:val="000000"/>
          <w:sz w:val="20"/>
          <w:szCs w:val="20"/>
          <w:u w:color="000000"/>
        </w:rPr>
        <w:footnoteReference w:id="4"/>
      </w:r>
    </w:p>
    <w:p w:rsidR="008F5284" w:rsidRPr="008F5284" w:rsidRDefault="008F5284" w:rsidP="00834B59">
      <w:pPr>
        <w:numPr>
          <w:ilvl w:val="0"/>
          <w:numId w:val="28"/>
        </w:numPr>
        <w:spacing w:after="0"/>
        <w:ind w:left="426" w:hanging="426"/>
        <w:jc w:val="both"/>
        <w:rPr>
          <w:rFonts w:ascii="Tahoma" w:hAnsi="Tahoma" w:cs="Tahoma"/>
          <w:sz w:val="20"/>
          <w:szCs w:val="20"/>
        </w:rPr>
      </w:pPr>
      <w:r w:rsidRPr="008F5284">
        <w:rPr>
          <w:rFonts w:ascii="Tahoma" w:hAnsi="Tahoma" w:cs="Tahoma"/>
          <w:color w:val="000000"/>
          <w:sz w:val="20"/>
          <w:szCs w:val="20"/>
          <w:u w:color="000000"/>
        </w:rPr>
        <w:t>Wykonawca jest odpowiedzialny za działania lub zaniechania podwykonawców, dalszych podwykonawców, ich przedstawicieli lub pracowników, jak za własne działania lub zaniechania.</w:t>
      </w:r>
    </w:p>
    <w:p w:rsidR="008F5284" w:rsidRPr="008F5284" w:rsidRDefault="008F5284" w:rsidP="00834B59">
      <w:pPr>
        <w:numPr>
          <w:ilvl w:val="0"/>
          <w:numId w:val="28"/>
        </w:numPr>
        <w:spacing w:after="0"/>
        <w:ind w:left="426" w:hanging="426"/>
        <w:jc w:val="both"/>
        <w:rPr>
          <w:rFonts w:ascii="Tahoma" w:hAnsi="Tahoma" w:cs="Tahoma"/>
          <w:sz w:val="20"/>
          <w:szCs w:val="20"/>
        </w:rPr>
      </w:pPr>
      <w:r w:rsidRPr="008F5284">
        <w:rPr>
          <w:rFonts w:ascii="Tahoma" w:hAnsi="Tahoma" w:cs="Tahoma"/>
          <w:color w:val="000000"/>
          <w:sz w:val="20"/>
          <w:szCs w:val="20"/>
          <w:u w:color="000000"/>
        </w:rPr>
        <w:t>Umowa z podwykonawcą lub dalszym podwykonawcą powinna określać w szczególności:</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 xml:space="preserve">zakres </w:t>
      </w:r>
      <w:r>
        <w:rPr>
          <w:rFonts w:ascii="Tahoma" w:hAnsi="Tahoma" w:cs="Tahoma"/>
          <w:sz w:val="20"/>
          <w:szCs w:val="20"/>
        </w:rPr>
        <w:t>usług</w:t>
      </w:r>
      <w:r w:rsidRPr="008F5284">
        <w:rPr>
          <w:rFonts w:ascii="Tahoma" w:hAnsi="Tahoma" w:cs="Tahoma"/>
          <w:sz w:val="20"/>
          <w:szCs w:val="20"/>
        </w:rPr>
        <w:t xml:space="preserve"> zleconych podwykonawcy lub dalszemu podwykonawcy,</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 xml:space="preserve">termin wykonania powierzonego zakresu </w:t>
      </w:r>
      <w:r>
        <w:rPr>
          <w:rFonts w:ascii="Tahoma" w:hAnsi="Tahoma" w:cs="Tahoma"/>
          <w:sz w:val="20"/>
          <w:szCs w:val="20"/>
        </w:rPr>
        <w:t>usług</w:t>
      </w:r>
      <w:r w:rsidRPr="008F5284">
        <w:rPr>
          <w:rFonts w:ascii="Tahoma" w:hAnsi="Tahoma" w:cs="Tahoma"/>
          <w:sz w:val="20"/>
          <w:szCs w:val="20"/>
        </w:rPr>
        <w:t>,</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postanowienia dotyczące wysokości kar umownych,</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 xml:space="preserve">kwotę wynagrodzenia za </w:t>
      </w:r>
      <w:r>
        <w:rPr>
          <w:rFonts w:ascii="Tahoma" w:hAnsi="Tahoma" w:cs="Tahoma"/>
          <w:sz w:val="20"/>
          <w:szCs w:val="20"/>
        </w:rPr>
        <w:t>usługi</w:t>
      </w:r>
      <w:r w:rsidRPr="008F5284">
        <w:rPr>
          <w:rFonts w:ascii="Tahoma" w:hAnsi="Tahoma" w:cs="Tahoma"/>
          <w:sz w:val="20"/>
          <w:szCs w:val="20"/>
        </w:rPr>
        <w:t>,</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w:t>
      </w:r>
      <w:r>
        <w:rPr>
          <w:rFonts w:ascii="Tahoma" w:hAnsi="Tahoma" w:cs="Tahoma"/>
          <w:sz w:val="20"/>
          <w:szCs w:val="20"/>
        </w:rPr>
        <w:t xml:space="preserve"> usługi</w:t>
      </w:r>
      <w:r w:rsidRPr="008F5284">
        <w:rPr>
          <w:rFonts w:ascii="Tahoma" w:hAnsi="Tahoma" w:cs="Tahoma"/>
          <w:sz w:val="20"/>
          <w:szCs w:val="20"/>
        </w:rPr>
        <w:t>,</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lastRenderedPageBreak/>
        <w:t xml:space="preserve">przedmiotem umowy o podwykonawstwo jest wyłącznie wykonanie </w:t>
      </w:r>
      <w:r>
        <w:rPr>
          <w:rFonts w:ascii="Tahoma" w:hAnsi="Tahoma" w:cs="Tahoma"/>
          <w:sz w:val="20"/>
          <w:szCs w:val="20"/>
        </w:rPr>
        <w:t>usług</w:t>
      </w:r>
      <w:r w:rsidRPr="008F5284">
        <w:rPr>
          <w:rFonts w:ascii="Tahoma" w:hAnsi="Tahoma" w:cs="Tahoma"/>
          <w:sz w:val="20"/>
          <w:szCs w:val="20"/>
        </w:rPr>
        <w:t>, które ściśle odpowiadają treści umowy zawartej pomiędzy Zamawiającym a Wykonawcą,</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ascii="Tahoma" w:hAnsi="Tahoma" w:cs="Tahoma"/>
          <w:sz w:val="20"/>
          <w:szCs w:val="20"/>
        </w:rPr>
        <w:t>Opisie Przedmiotu Zamówienia</w:t>
      </w:r>
      <w:r w:rsidRPr="008F5284">
        <w:rPr>
          <w:rFonts w:ascii="Tahoma" w:hAnsi="Tahoma" w:cs="Tahoma"/>
          <w:sz w:val="20"/>
          <w:szCs w:val="20"/>
        </w:rPr>
        <w:t xml:space="preserve"> oraz standardom deklarowanym w ofercie Wykonawcy,</w:t>
      </w:r>
    </w:p>
    <w:p w:rsidR="008F5284" w:rsidRPr="008F5284" w:rsidRDefault="008F5284" w:rsidP="00834B59">
      <w:pPr>
        <w:pStyle w:val="Akapitzlist"/>
        <w:numPr>
          <w:ilvl w:val="0"/>
          <w:numId w:val="30"/>
        </w:numPr>
        <w:tabs>
          <w:tab w:val="left" w:pos="851"/>
        </w:tabs>
        <w:spacing w:after="0"/>
        <w:ind w:left="993" w:hanging="284"/>
        <w:contextualSpacing w:val="0"/>
        <w:jc w:val="both"/>
        <w:rPr>
          <w:rFonts w:ascii="Tahoma" w:hAnsi="Tahoma" w:cs="Tahoma"/>
          <w:sz w:val="20"/>
          <w:szCs w:val="20"/>
        </w:rPr>
      </w:pPr>
      <w:r w:rsidRPr="008F5284">
        <w:rPr>
          <w:rFonts w:ascii="Tahoma" w:hAnsi="Tahoma" w:cs="Tahoma"/>
          <w:sz w:val="20"/>
          <w:szCs w:val="20"/>
        </w:rPr>
        <w:t>podwykonawca lub dalszy podwykonawca są zobowiązani do przedstawiania Zamawiającemu na jego żądanie dokumentów, oświadczeń i wyjaśnień dotyczących realizacji umowy o podwykonawstwo.</w:t>
      </w:r>
    </w:p>
    <w:p w:rsidR="008F5284" w:rsidRPr="008F5284" w:rsidRDefault="008F5284" w:rsidP="00834B59">
      <w:pPr>
        <w:pStyle w:val="Akapitzlist"/>
        <w:numPr>
          <w:ilvl w:val="0"/>
          <w:numId w:val="28"/>
        </w:numPr>
        <w:tabs>
          <w:tab w:val="left" w:pos="426"/>
        </w:tabs>
        <w:spacing w:after="0"/>
        <w:ind w:left="426" w:hanging="426"/>
        <w:jc w:val="both"/>
        <w:rPr>
          <w:rFonts w:ascii="Tahoma" w:hAnsi="Tahoma" w:cs="Tahoma"/>
          <w:sz w:val="20"/>
          <w:szCs w:val="20"/>
        </w:rPr>
      </w:pPr>
      <w:r w:rsidRPr="008F5284">
        <w:rPr>
          <w:rFonts w:ascii="Tahoma" w:hAnsi="Tahoma" w:cs="Tahoma"/>
          <w:sz w:val="20"/>
          <w:szCs w:val="20"/>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 xml:space="preserve">Wykonawca, podwykonawca, lub dalszy podwykonawca zamówienia, przedłoży Zamawiającemu poświadczoną za zgodność z oryginałem kopię zawartej umowy </w:t>
      </w:r>
      <w:r w:rsidRPr="008F5284">
        <w:rPr>
          <w:rFonts w:ascii="Tahoma" w:hAnsi="Tahoma" w:cs="Tahoma"/>
          <w:sz w:val="20"/>
          <w:szCs w:val="20"/>
        </w:rPr>
        <w:br/>
        <w:t>o podwyko</w:t>
      </w:r>
      <w:r>
        <w:rPr>
          <w:rFonts w:ascii="Tahoma" w:hAnsi="Tahoma" w:cs="Tahoma"/>
          <w:sz w:val="20"/>
          <w:szCs w:val="20"/>
        </w:rPr>
        <w:t>nawstwo, której przedmiotem są usługi</w:t>
      </w:r>
      <w:r w:rsidRPr="008F5284">
        <w:rPr>
          <w:rFonts w:ascii="Tahoma" w:hAnsi="Tahoma" w:cs="Tahoma"/>
          <w:sz w:val="20"/>
          <w:szCs w:val="20"/>
        </w:rPr>
        <w:t xml:space="preserve"> stanowiące część przedmiotu umowy, w terminie 7 </w:t>
      </w:r>
      <w:r w:rsidR="000161BB">
        <w:rPr>
          <w:rFonts w:ascii="Tahoma" w:hAnsi="Tahoma" w:cs="Tahoma"/>
          <w:sz w:val="20"/>
          <w:szCs w:val="20"/>
        </w:rPr>
        <w:t>dni od dnia jej zawarcia.</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Zamawiający zgłosi Wykonawcy, podwykonawcy lub dalszemu podwykonawcy w formie pisemnej sprzeciw do przedłożonej umowy o podwykonawstwo, której przedmiotem są</w:t>
      </w:r>
      <w:r>
        <w:rPr>
          <w:rFonts w:ascii="Tahoma" w:hAnsi="Tahoma" w:cs="Tahoma"/>
          <w:sz w:val="20"/>
          <w:szCs w:val="20"/>
        </w:rPr>
        <w:t xml:space="preserve"> usługi</w:t>
      </w:r>
      <w:r w:rsidRPr="008F5284">
        <w:rPr>
          <w:rFonts w:ascii="Tahoma" w:hAnsi="Tahoma" w:cs="Tahoma"/>
          <w:sz w:val="20"/>
          <w:szCs w:val="20"/>
        </w:rPr>
        <w:t xml:space="preserve">, w terminie 7 dni od jej przedłożenia, w szczególności w następujących przypadkach: </w:t>
      </w:r>
    </w:p>
    <w:p w:rsidR="008F5284" w:rsidRPr="008F5284" w:rsidRDefault="008F5284" w:rsidP="00834B59">
      <w:pPr>
        <w:pStyle w:val="Akapitzlist"/>
        <w:numPr>
          <w:ilvl w:val="0"/>
          <w:numId w:val="29"/>
        </w:numPr>
        <w:tabs>
          <w:tab w:val="left" w:pos="426"/>
        </w:tabs>
        <w:spacing w:after="0"/>
        <w:ind w:left="993" w:hanging="284"/>
        <w:jc w:val="both"/>
        <w:rPr>
          <w:rFonts w:ascii="Tahoma" w:hAnsi="Tahoma" w:cs="Tahoma"/>
          <w:sz w:val="20"/>
          <w:szCs w:val="20"/>
        </w:rPr>
      </w:pPr>
      <w:r w:rsidRPr="008F5284">
        <w:rPr>
          <w:rFonts w:ascii="Tahoma" w:hAnsi="Tahoma" w:cs="Tahoma"/>
          <w:sz w:val="20"/>
          <w:szCs w:val="20"/>
        </w:rPr>
        <w:t>niespełniania przez umowę wymagań dotyczących umowy o podwykonawstwo, określonych w ust. 3;</w:t>
      </w:r>
    </w:p>
    <w:p w:rsidR="008F5284" w:rsidRPr="008F5284" w:rsidRDefault="008F5284" w:rsidP="00834B59">
      <w:pPr>
        <w:pStyle w:val="Akapitzlist"/>
        <w:numPr>
          <w:ilvl w:val="0"/>
          <w:numId w:val="29"/>
        </w:numPr>
        <w:tabs>
          <w:tab w:val="left" w:pos="426"/>
        </w:tabs>
        <w:spacing w:after="0"/>
        <w:ind w:left="993" w:hanging="284"/>
        <w:jc w:val="both"/>
        <w:rPr>
          <w:rFonts w:ascii="Tahoma" w:hAnsi="Tahoma" w:cs="Tahoma"/>
          <w:sz w:val="20"/>
          <w:szCs w:val="20"/>
        </w:rPr>
      </w:pPr>
      <w:r w:rsidRPr="008F5284">
        <w:rPr>
          <w:rFonts w:ascii="Tahoma" w:hAnsi="Tahoma" w:cs="Tahoma"/>
          <w:sz w:val="20"/>
          <w:szCs w:val="20"/>
        </w:rPr>
        <w:t>zamieszczenia w umowie postanowień określonych w ust. 4;</w:t>
      </w:r>
    </w:p>
    <w:p w:rsidR="008F5284" w:rsidRPr="008F5284" w:rsidRDefault="008F5284" w:rsidP="00834B59">
      <w:pPr>
        <w:pStyle w:val="Akapitzlist"/>
        <w:numPr>
          <w:ilvl w:val="0"/>
          <w:numId w:val="29"/>
        </w:numPr>
        <w:tabs>
          <w:tab w:val="left" w:pos="426"/>
        </w:tabs>
        <w:spacing w:after="0"/>
        <w:ind w:left="993" w:hanging="284"/>
        <w:jc w:val="both"/>
        <w:rPr>
          <w:rFonts w:ascii="Tahoma" w:hAnsi="Tahoma" w:cs="Tahoma"/>
          <w:sz w:val="20"/>
          <w:szCs w:val="20"/>
        </w:rPr>
      </w:pPr>
      <w:r w:rsidRPr="008F5284">
        <w:rPr>
          <w:rFonts w:ascii="Tahoma" w:hAnsi="Tahoma" w:cs="Tahoma"/>
          <w:sz w:val="20"/>
          <w:szCs w:val="20"/>
        </w:rPr>
        <w:t xml:space="preserve">gdy termin realizacji dostaw określonych umową </w:t>
      </w:r>
      <w:r w:rsidRPr="008F5284">
        <w:rPr>
          <w:rFonts w:ascii="Tahoma" w:hAnsi="Tahoma" w:cs="Tahoma"/>
          <w:sz w:val="20"/>
          <w:szCs w:val="20"/>
        </w:rPr>
        <w:br/>
        <w:t>o podwykonawstwo jest dłuższy niż przewidywany umową dla tych dostaw.</w:t>
      </w:r>
    </w:p>
    <w:p w:rsid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 xml:space="preserve">Umowa o podwykonawstwo, której przedmiotem są </w:t>
      </w:r>
      <w:r>
        <w:rPr>
          <w:rFonts w:ascii="Tahoma" w:hAnsi="Tahoma" w:cs="Tahoma"/>
          <w:sz w:val="20"/>
          <w:szCs w:val="20"/>
        </w:rPr>
        <w:t>usługi</w:t>
      </w:r>
      <w:r w:rsidRPr="008F5284">
        <w:rPr>
          <w:rFonts w:ascii="Tahoma" w:hAnsi="Tahoma" w:cs="Tahoma"/>
          <w:sz w:val="20"/>
          <w:szCs w:val="20"/>
        </w:rPr>
        <w:t>, będzie uważana za zaakceptowaną przez Zamawiającego,</w:t>
      </w:r>
      <w:r w:rsidR="00341D0B">
        <w:rPr>
          <w:rFonts w:ascii="Tahoma" w:hAnsi="Tahoma" w:cs="Tahoma"/>
          <w:sz w:val="20"/>
          <w:szCs w:val="20"/>
        </w:rPr>
        <w:t xml:space="preserve"> jeżeli Zamawiający w terminie </w:t>
      </w:r>
      <w:r w:rsidRPr="008F5284">
        <w:rPr>
          <w:rFonts w:ascii="Tahoma" w:hAnsi="Tahoma" w:cs="Tahoma"/>
          <w:sz w:val="20"/>
          <w:szCs w:val="20"/>
        </w:rPr>
        <w:t>7 dni od dnia przedłożenia kopii tej umowy nie zgłosi do niej w formie pisemnej sprzeciwu.</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Wykonawca, podwykonawca lub dalszy podwykonawca nie może polecić podwykonawcy realizacji przedmiotu umowy o podwykonawstwo, której przedmiotem są dostawy w przypadku braku jej akceptacji przez Zamawiającego.</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rsidR="008F5284" w:rsidRPr="001A0276" w:rsidRDefault="008F5284" w:rsidP="00834B59">
      <w:pPr>
        <w:numPr>
          <w:ilvl w:val="0"/>
          <w:numId w:val="28"/>
        </w:numPr>
        <w:autoSpaceDE w:val="0"/>
        <w:autoSpaceDN w:val="0"/>
        <w:adjustRightInd w:val="0"/>
        <w:spacing w:after="0"/>
        <w:ind w:left="426" w:hanging="426"/>
        <w:jc w:val="both"/>
        <w:rPr>
          <w:rFonts w:ascii="Tahoma" w:eastAsia="Calibri" w:hAnsi="Tahoma" w:cs="Tahoma"/>
          <w:color w:val="000000"/>
          <w:sz w:val="20"/>
          <w:szCs w:val="20"/>
        </w:rPr>
      </w:pPr>
      <w:r w:rsidRPr="001A0276">
        <w:rPr>
          <w:rFonts w:ascii="Tahoma" w:eastAsia="Calibri" w:hAnsi="Tahoma" w:cs="Tahoma"/>
          <w:color w:val="000000"/>
          <w:sz w:val="20"/>
          <w:szCs w:val="20"/>
        </w:rPr>
        <w:t>Jakakolwiek przerwa w realizacji przed</w:t>
      </w:r>
      <w:r>
        <w:rPr>
          <w:rFonts w:ascii="Tahoma" w:eastAsia="Calibri" w:hAnsi="Tahoma" w:cs="Tahoma"/>
          <w:color w:val="000000"/>
          <w:sz w:val="20"/>
          <w:szCs w:val="20"/>
        </w:rPr>
        <w:t>miotu umowy wynikająca z braku p</w:t>
      </w:r>
      <w:r w:rsidRPr="001A0276">
        <w:rPr>
          <w:rFonts w:ascii="Tahoma" w:eastAsia="Calibri" w:hAnsi="Tahoma" w:cs="Tahoma"/>
          <w:color w:val="000000"/>
          <w:sz w:val="20"/>
          <w:szCs w:val="20"/>
        </w:rPr>
        <w:t xml:space="preserve">odwykonawcy będzie traktowana jak przerwa wynikła z przyczyn leżących po stronie Wykonawcy i nie może stanowić przyczyny zmiany terminu zakończenia prac projektowych. </w:t>
      </w:r>
    </w:p>
    <w:p w:rsidR="008F5284" w:rsidRPr="001A0276" w:rsidRDefault="008F5284" w:rsidP="00834B59">
      <w:pPr>
        <w:numPr>
          <w:ilvl w:val="0"/>
          <w:numId w:val="28"/>
        </w:numPr>
        <w:autoSpaceDE w:val="0"/>
        <w:autoSpaceDN w:val="0"/>
        <w:adjustRightInd w:val="0"/>
        <w:spacing w:after="0"/>
        <w:ind w:left="426" w:hanging="426"/>
        <w:jc w:val="both"/>
        <w:rPr>
          <w:rFonts w:ascii="Tahoma" w:eastAsia="Calibri" w:hAnsi="Tahoma" w:cs="Tahoma"/>
          <w:color w:val="000000"/>
          <w:sz w:val="20"/>
          <w:szCs w:val="20"/>
        </w:rPr>
      </w:pPr>
      <w:r w:rsidRPr="001A0276">
        <w:rPr>
          <w:rFonts w:ascii="Tahoma" w:eastAsia="Calibri" w:hAnsi="Tahoma" w:cs="Tahoma"/>
          <w:color w:val="000000"/>
          <w:sz w:val="20"/>
          <w:szCs w:val="20"/>
        </w:rPr>
        <w:t>Dopuszc</w:t>
      </w:r>
      <w:r>
        <w:rPr>
          <w:rFonts w:ascii="Tahoma" w:eastAsia="Calibri" w:hAnsi="Tahoma" w:cs="Tahoma"/>
          <w:color w:val="000000"/>
          <w:sz w:val="20"/>
          <w:szCs w:val="20"/>
        </w:rPr>
        <w:t>za się zmianę lub rezygnację z p</w:t>
      </w:r>
      <w:r w:rsidRPr="001A0276">
        <w:rPr>
          <w:rFonts w:ascii="Tahoma" w:eastAsia="Calibri" w:hAnsi="Tahoma" w:cs="Tahoma"/>
          <w:color w:val="000000"/>
          <w:sz w:val="20"/>
          <w:szCs w:val="20"/>
        </w:rPr>
        <w:t xml:space="preserve">odwykonawcy. </w:t>
      </w:r>
    </w:p>
    <w:p w:rsidR="008F5284" w:rsidRPr="008F5284" w:rsidRDefault="008F5284" w:rsidP="00834B59">
      <w:pPr>
        <w:numPr>
          <w:ilvl w:val="0"/>
          <w:numId w:val="28"/>
        </w:numPr>
        <w:autoSpaceDE w:val="0"/>
        <w:autoSpaceDN w:val="0"/>
        <w:adjustRightInd w:val="0"/>
        <w:spacing w:after="0"/>
        <w:ind w:left="426" w:hanging="426"/>
        <w:jc w:val="both"/>
        <w:rPr>
          <w:rFonts w:ascii="Tahoma" w:eastAsia="Calibri" w:hAnsi="Tahoma" w:cs="Tahoma"/>
          <w:color w:val="000000"/>
          <w:sz w:val="20"/>
          <w:szCs w:val="20"/>
        </w:rPr>
      </w:pPr>
      <w:r>
        <w:rPr>
          <w:rFonts w:ascii="Tahoma" w:eastAsia="Calibri" w:hAnsi="Tahoma" w:cs="Tahoma"/>
          <w:color w:val="000000"/>
          <w:sz w:val="20"/>
          <w:szCs w:val="20"/>
        </w:rPr>
        <w:t>Jeżeli zmiana lub rezygnacja z p</w:t>
      </w:r>
      <w:r w:rsidRPr="001A0276">
        <w:rPr>
          <w:rFonts w:ascii="Tahoma" w:eastAsia="Calibri" w:hAnsi="Tahoma" w:cs="Tahoma"/>
          <w:color w:val="000000"/>
          <w:sz w:val="20"/>
          <w:szCs w:val="20"/>
        </w:rPr>
        <w:t xml:space="preserve">odwykonawcy dotyczy podmiotu, na którego zasoby Wykonawca powoływał się, na zasadach określonych w art. 22a ustawy </w:t>
      </w:r>
      <w:proofErr w:type="spellStart"/>
      <w:r w:rsidRPr="001A0276">
        <w:rPr>
          <w:rFonts w:ascii="Tahoma" w:eastAsia="Calibri" w:hAnsi="Tahoma" w:cs="Tahoma"/>
          <w:color w:val="000000"/>
          <w:sz w:val="20"/>
          <w:szCs w:val="20"/>
        </w:rPr>
        <w:t>pzp</w:t>
      </w:r>
      <w:proofErr w:type="spellEnd"/>
      <w:r w:rsidRPr="001A0276">
        <w:rPr>
          <w:rFonts w:ascii="Tahoma" w:eastAsia="Calibri" w:hAnsi="Tahoma" w:cs="Tahoma"/>
          <w:color w:val="000000"/>
          <w:sz w:val="20"/>
          <w:szCs w:val="20"/>
        </w:rPr>
        <w:t xml:space="preserve">, Wykonawca jest obowiązany wykazać Zamawiającemu, iż proponowany inny </w:t>
      </w:r>
      <w:r>
        <w:rPr>
          <w:rFonts w:ascii="Tahoma" w:eastAsia="Calibri" w:hAnsi="Tahoma" w:cs="Tahoma"/>
          <w:color w:val="000000"/>
          <w:sz w:val="20"/>
          <w:szCs w:val="20"/>
        </w:rPr>
        <w:t>p</w:t>
      </w:r>
      <w:r w:rsidRPr="001A0276">
        <w:rPr>
          <w:rFonts w:ascii="Tahoma" w:eastAsia="Calibri" w:hAnsi="Tahoma" w:cs="Tahoma"/>
          <w:color w:val="000000"/>
          <w:sz w:val="20"/>
          <w:szCs w:val="20"/>
        </w:rPr>
        <w:t xml:space="preserve">odwykonawca lub Wykonawca samodzielnie </w:t>
      </w:r>
      <w:r w:rsidRPr="008F5284">
        <w:rPr>
          <w:rFonts w:ascii="Tahoma" w:eastAsia="Calibri" w:hAnsi="Tahoma" w:cs="Tahoma"/>
          <w:color w:val="000000"/>
          <w:sz w:val="20"/>
          <w:szCs w:val="20"/>
        </w:rPr>
        <w:t xml:space="preserve">spełnia je w stopniu nie mniejszym niż wymagany w trakcie postępowania o udzielenie zamówienia. </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sz w:val="20"/>
          <w:szCs w:val="20"/>
        </w:rPr>
        <w:t>Powierzenie wykonania części zamówienia podwykonawcom nie zwalnia Wykonawcy z odpowiedzialności za należyte wykonanie tego zamówienia.</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bCs/>
          <w:sz w:val="20"/>
          <w:szCs w:val="20"/>
        </w:rPr>
        <w:t>Dopuszcza się również wystąpienie przez Wykonawcę o zatwierdzenie podwykonawcy na zakres dostaw nie wskazany w ofercie, z zachowaniem trybu określonego w art.</w:t>
      </w:r>
      <w:r w:rsidR="000161BB">
        <w:rPr>
          <w:rFonts w:ascii="Tahoma" w:hAnsi="Tahoma" w:cs="Tahoma"/>
          <w:bCs/>
          <w:sz w:val="20"/>
          <w:szCs w:val="20"/>
        </w:rPr>
        <w:t xml:space="preserve"> </w:t>
      </w:r>
      <w:r w:rsidRPr="008F5284">
        <w:rPr>
          <w:rFonts w:ascii="Tahoma" w:hAnsi="Tahoma" w:cs="Tahoma"/>
          <w:bCs/>
          <w:sz w:val="20"/>
          <w:szCs w:val="20"/>
        </w:rPr>
        <w:t>144 ust.</w:t>
      </w:r>
      <w:r w:rsidR="000161BB">
        <w:rPr>
          <w:rFonts w:ascii="Tahoma" w:hAnsi="Tahoma" w:cs="Tahoma"/>
          <w:bCs/>
          <w:sz w:val="20"/>
          <w:szCs w:val="20"/>
        </w:rPr>
        <w:t xml:space="preserve"> </w:t>
      </w:r>
      <w:r w:rsidRPr="008F5284">
        <w:rPr>
          <w:rFonts w:ascii="Tahoma" w:hAnsi="Tahoma" w:cs="Tahoma"/>
          <w:bCs/>
          <w:sz w:val="20"/>
          <w:szCs w:val="20"/>
        </w:rPr>
        <w:t xml:space="preserve">1 ustawy </w:t>
      </w:r>
      <w:proofErr w:type="spellStart"/>
      <w:r w:rsidRPr="008F5284">
        <w:rPr>
          <w:rFonts w:ascii="Tahoma" w:hAnsi="Tahoma" w:cs="Tahoma"/>
          <w:bCs/>
          <w:sz w:val="20"/>
          <w:szCs w:val="20"/>
        </w:rPr>
        <w:t>pzp</w:t>
      </w:r>
      <w:proofErr w:type="spellEnd"/>
      <w:r w:rsidRPr="008F5284">
        <w:rPr>
          <w:rFonts w:ascii="Tahoma" w:hAnsi="Tahoma" w:cs="Tahoma"/>
          <w:bCs/>
          <w:sz w:val="20"/>
          <w:szCs w:val="20"/>
        </w:rPr>
        <w:t>.</w:t>
      </w:r>
    </w:p>
    <w:p w:rsidR="008F5284" w:rsidRPr="008F5284" w:rsidRDefault="008F5284" w:rsidP="00834B59">
      <w:pPr>
        <w:pStyle w:val="Akapitzlist"/>
        <w:numPr>
          <w:ilvl w:val="0"/>
          <w:numId w:val="28"/>
        </w:numPr>
        <w:tabs>
          <w:tab w:val="left" w:pos="426"/>
          <w:tab w:val="left" w:pos="1276"/>
        </w:tabs>
        <w:spacing w:after="0"/>
        <w:ind w:left="426" w:hanging="426"/>
        <w:jc w:val="both"/>
        <w:rPr>
          <w:rFonts w:ascii="Tahoma" w:hAnsi="Tahoma" w:cs="Tahoma"/>
          <w:sz w:val="20"/>
          <w:szCs w:val="20"/>
        </w:rPr>
      </w:pPr>
      <w:r w:rsidRPr="008F5284">
        <w:rPr>
          <w:rFonts w:ascii="Tahoma" w:hAnsi="Tahoma" w:cs="Tahoma"/>
          <w:bCs/>
          <w:sz w:val="20"/>
          <w:szCs w:val="20"/>
        </w:rPr>
        <w:t>Do solidarnej odpowiedzialności Zamawiającego, Wykonawcy, podwykonawcy lub dalszego podwykonawcy z tytułu wykonanych dostaw stosuje się przepisy</w:t>
      </w:r>
      <w:r w:rsidR="000161BB">
        <w:rPr>
          <w:rFonts w:ascii="Tahoma" w:hAnsi="Tahoma" w:cs="Tahoma"/>
          <w:bCs/>
          <w:sz w:val="20"/>
          <w:szCs w:val="20"/>
        </w:rPr>
        <w:t xml:space="preserve"> k</w:t>
      </w:r>
      <w:r w:rsidRPr="008F5284">
        <w:rPr>
          <w:rFonts w:ascii="Tahoma" w:hAnsi="Tahoma" w:cs="Tahoma"/>
          <w:bCs/>
          <w:sz w:val="20"/>
          <w:szCs w:val="20"/>
        </w:rPr>
        <w:t>odeks</w:t>
      </w:r>
      <w:r w:rsidR="000161BB">
        <w:rPr>
          <w:rFonts w:ascii="Tahoma" w:hAnsi="Tahoma" w:cs="Tahoma"/>
          <w:bCs/>
          <w:sz w:val="20"/>
          <w:szCs w:val="20"/>
        </w:rPr>
        <w:t>u cywilnego,</w:t>
      </w:r>
      <w:r w:rsidRPr="008F5284">
        <w:rPr>
          <w:rFonts w:ascii="Tahoma" w:hAnsi="Tahoma" w:cs="Tahoma"/>
          <w:bCs/>
          <w:sz w:val="20"/>
          <w:szCs w:val="20"/>
        </w:rPr>
        <w:t xml:space="preserve"> jeżeli przepisy ustawy </w:t>
      </w:r>
      <w:proofErr w:type="spellStart"/>
      <w:r w:rsidRPr="008F5284">
        <w:rPr>
          <w:rFonts w:ascii="Tahoma" w:hAnsi="Tahoma" w:cs="Tahoma"/>
          <w:bCs/>
          <w:sz w:val="20"/>
          <w:szCs w:val="20"/>
        </w:rPr>
        <w:t>pzp</w:t>
      </w:r>
      <w:proofErr w:type="spellEnd"/>
      <w:r w:rsidRPr="008F5284">
        <w:rPr>
          <w:rFonts w:ascii="Tahoma" w:hAnsi="Tahoma" w:cs="Tahoma"/>
          <w:bCs/>
          <w:sz w:val="20"/>
          <w:szCs w:val="20"/>
        </w:rPr>
        <w:t xml:space="preserve"> nie stanowią inaczej.</w:t>
      </w:r>
    </w:p>
    <w:p w:rsidR="008F5284" w:rsidRDefault="008F5284" w:rsidP="008F5284">
      <w:pPr>
        <w:autoSpaceDE w:val="0"/>
        <w:autoSpaceDN w:val="0"/>
        <w:adjustRightInd w:val="0"/>
        <w:spacing w:after="0"/>
        <w:ind w:left="426"/>
        <w:jc w:val="both"/>
        <w:rPr>
          <w:rFonts w:ascii="Tahoma" w:eastAsia="Calibri" w:hAnsi="Tahoma" w:cs="Tahoma"/>
          <w:color w:val="000000"/>
          <w:sz w:val="20"/>
          <w:szCs w:val="20"/>
        </w:rPr>
      </w:pPr>
    </w:p>
    <w:p w:rsidR="000161BB" w:rsidRDefault="000161BB" w:rsidP="008A10FE">
      <w:pPr>
        <w:autoSpaceDE w:val="0"/>
        <w:autoSpaceDN w:val="0"/>
        <w:adjustRightInd w:val="0"/>
        <w:spacing w:after="0"/>
        <w:jc w:val="center"/>
        <w:rPr>
          <w:rFonts w:ascii="Tahoma" w:hAnsi="Tahoma" w:cs="Tahoma"/>
          <w:b/>
          <w:sz w:val="20"/>
          <w:szCs w:val="20"/>
        </w:rPr>
      </w:pPr>
    </w:p>
    <w:p w:rsidR="000161BB" w:rsidRDefault="000161BB" w:rsidP="008A10FE">
      <w:pPr>
        <w:autoSpaceDE w:val="0"/>
        <w:autoSpaceDN w:val="0"/>
        <w:adjustRightInd w:val="0"/>
        <w:spacing w:after="0"/>
        <w:jc w:val="center"/>
        <w:rPr>
          <w:rFonts w:ascii="Tahoma" w:hAnsi="Tahoma" w:cs="Tahoma"/>
          <w:b/>
          <w:sz w:val="20"/>
          <w:szCs w:val="20"/>
        </w:rPr>
      </w:pPr>
    </w:p>
    <w:p w:rsidR="000161BB" w:rsidRDefault="000161BB" w:rsidP="008A10FE">
      <w:pPr>
        <w:autoSpaceDE w:val="0"/>
        <w:autoSpaceDN w:val="0"/>
        <w:adjustRightInd w:val="0"/>
        <w:spacing w:after="0"/>
        <w:jc w:val="center"/>
        <w:rPr>
          <w:rFonts w:ascii="Tahoma" w:hAnsi="Tahoma" w:cs="Tahoma"/>
          <w:b/>
          <w:sz w:val="20"/>
          <w:szCs w:val="20"/>
        </w:rPr>
      </w:pPr>
    </w:p>
    <w:p w:rsidR="001A0276" w:rsidRPr="00BF6C81" w:rsidRDefault="00BF6C81" w:rsidP="008A10FE">
      <w:pPr>
        <w:autoSpaceDE w:val="0"/>
        <w:autoSpaceDN w:val="0"/>
        <w:adjustRightInd w:val="0"/>
        <w:spacing w:after="0"/>
        <w:jc w:val="center"/>
        <w:rPr>
          <w:rFonts w:ascii="Tahoma" w:hAnsi="Tahoma" w:cs="Tahoma"/>
          <w:b/>
          <w:sz w:val="20"/>
          <w:szCs w:val="20"/>
        </w:rPr>
      </w:pPr>
      <w:r w:rsidRPr="00BF6C81">
        <w:rPr>
          <w:rFonts w:ascii="Tahoma" w:hAnsi="Tahoma" w:cs="Tahoma"/>
          <w:b/>
          <w:sz w:val="20"/>
          <w:szCs w:val="20"/>
        </w:rPr>
        <w:t>§ 12</w:t>
      </w:r>
    </w:p>
    <w:p w:rsidR="00BF6C81" w:rsidRPr="00BF6C81" w:rsidRDefault="00BF6C81" w:rsidP="00BF6C81">
      <w:pPr>
        <w:autoSpaceDE w:val="0"/>
        <w:autoSpaceDN w:val="0"/>
        <w:adjustRightInd w:val="0"/>
        <w:spacing w:after="0"/>
        <w:jc w:val="both"/>
        <w:rPr>
          <w:rFonts w:ascii="Tahoma" w:hAnsi="Tahoma" w:cs="Tahoma"/>
          <w:b/>
          <w:sz w:val="20"/>
          <w:szCs w:val="20"/>
        </w:rPr>
      </w:pPr>
      <w:r w:rsidRPr="00BF6C81">
        <w:rPr>
          <w:rFonts w:ascii="Tahoma" w:hAnsi="Tahoma" w:cs="Tahoma"/>
          <w:b/>
          <w:sz w:val="20"/>
          <w:szCs w:val="20"/>
        </w:rPr>
        <w:t>Rękojmia</w:t>
      </w:r>
    </w:p>
    <w:p w:rsidR="00BF6C81" w:rsidRPr="00BF6C81" w:rsidRDefault="00BF6C81" w:rsidP="00834B59">
      <w:pPr>
        <w:numPr>
          <w:ilvl w:val="0"/>
          <w:numId w:val="6"/>
        </w:numPr>
        <w:autoSpaceDE w:val="0"/>
        <w:autoSpaceDN w:val="0"/>
        <w:adjustRightInd w:val="0"/>
        <w:spacing w:after="0"/>
        <w:ind w:left="426" w:hanging="426"/>
        <w:jc w:val="both"/>
        <w:rPr>
          <w:rFonts w:ascii="Tahoma" w:hAnsi="Tahoma" w:cs="Tahoma"/>
          <w:sz w:val="20"/>
          <w:szCs w:val="20"/>
        </w:rPr>
      </w:pPr>
      <w:r w:rsidRPr="00BF6C81">
        <w:rPr>
          <w:rFonts w:ascii="Tahoma" w:hAnsi="Tahoma" w:cs="Tahoma"/>
          <w:sz w:val="20"/>
          <w:szCs w:val="20"/>
        </w:rPr>
        <w:t xml:space="preserve">Zamawiający wspólnie z Wykonawcą rozszerzają odpowiedzialność Wykonawcy z tytułu rękojmi za wady </w:t>
      </w:r>
      <w:r>
        <w:rPr>
          <w:rFonts w:ascii="Tahoma" w:hAnsi="Tahoma" w:cs="Tahoma"/>
          <w:sz w:val="20"/>
          <w:szCs w:val="20"/>
        </w:rPr>
        <w:t>przedmiotu umowy, licząc od dnia podpisania protokołu odbioru, o którym mowa w § 7 umowy.</w:t>
      </w:r>
    </w:p>
    <w:p w:rsidR="00BF6C81" w:rsidRPr="00BF6C81" w:rsidRDefault="00BF6C81" w:rsidP="00834B59">
      <w:pPr>
        <w:numPr>
          <w:ilvl w:val="0"/>
          <w:numId w:val="6"/>
        </w:numPr>
        <w:autoSpaceDE w:val="0"/>
        <w:autoSpaceDN w:val="0"/>
        <w:adjustRightInd w:val="0"/>
        <w:spacing w:after="0"/>
        <w:ind w:left="426" w:hanging="426"/>
        <w:jc w:val="both"/>
        <w:rPr>
          <w:rFonts w:ascii="Tahoma" w:hAnsi="Tahoma" w:cs="Tahoma"/>
          <w:sz w:val="20"/>
          <w:szCs w:val="20"/>
        </w:rPr>
      </w:pPr>
      <w:r w:rsidRPr="00BF6C81">
        <w:rPr>
          <w:rFonts w:ascii="Tahoma" w:hAnsi="Tahoma" w:cs="Tahoma"/>
          <w:sz w:val="20"/>
          <w:szCs w:val="20"/>
        </w:rPr>
        <w:t>Wykonawca odpowiedzialny jest względem Zamawiającego za wady zmniejszające wartość lub użyteczność dokumentacji, ze względu na cel wynikający z jej przeznaczenia, a w szczególności odpowiada za rozwiązania niezgodne z parametrami ustalonymi w normach i przepisach techniczno-budowlanych.</w:t>
      </w:r>
    </w:p>
    <w:p w:rsidR="00BF6C81" w:rsidRPr="00BB6840" w:rsidRDefault="00BF6C81" w:rsidP="00834B59">
      <w:pPr>
        <w:numPr>
          <w:ilvl w:val="0"/>
          <w:numId w:val="6"/>
        </w:numPr>
        <w:autoSpaceDE w:val="0"/>
        <w:autoSpaceDN w:val="0"/>
        <w:adjustRightInd w:val="0"/>
        <w:spacing w:after="0"/>
        <w:ind w:left="426" w:hanging="426"/>
        <w:jc w:val="both"/>
        <w:rPr>
          <w:rFonts w:ascii="Tahoma" w:hAnsi="Tahoma" w:cs="Tahoma"/>
          <w:sz w:val="20"/>
          <w:szCs w:val="20"/>
        </w:rPr>
      </w:pPr>
      <w:r w:rsidRPr="00BF6C81">
        <w:rPr>
          <w:rFonts w:ascii="Tahoma" w:hAnsi="Tahoma" w:cs="Tahoma"/>
          <w:sz w:val="20"/>
          <w:szCs w:val="20"/>
        </w:rPr>
        <w:t xml:space="preserve">Uprawnienia Zamawiającego w stosunku do Wykonawcy z tytułu rękojmi za wady przedmiotu umowy wygasają z dniem </w:t>
      </w:r>
      <w:r w:rsidR="00306792" w:rsidRPr="00306792">
        <w:rPr>
          <w:rFonts w:ascii="Tahoma" w:hAnsi="Tahoma" w:cs="Tahoma"/>
          <w:b/>
          <w:sz w:val="20"/>
          <w:szCs w:val="20"/>
        </w:rPr>
        <w:t>30 lipca 2020</w:t>
      </w:r>
      <w:r w:rsidR="00306792">
        <w:rPr>
          <w:rFonts w:ascii="Tahoma" w:hAnsi="Tahoma" w:cs="Tahoma"/>
          <w:sz w:val="20"/>
          <w:szCs w:val="20"/>
        </w:rPr>
        <w:t xml:space="preserve"> </w:t>
      </w:r>
      <w:r w:rsidRPr="00BF6C81">
        <w:rPr>
          <w:rFonts w:ascii="Tahoma" w:hAnsi="Tahoma" w:cs="Tahoma"/>
          <w:b/>
          <w:sz w:val="20"/>
          <w:szCs w:val="20"/>
        </w:rPr>
        <w:t>roku</w:t>
      </w:r>
      <w:r w:rsidRPr="00BB6840">
        <w:rPr>
          <w:rFonts w:ascii="Tahoma" w:hAnsi="Tahoma" w:cs="Tahoma"/>
          <w:sz w:val="20"/>
          <w:szCs w:val="20"/>
        </w:rPr>
        <w:t>.</w:t>
      </w:r>
    </w:p>
    <w:p w:rsidR="00BF6C81" w:rsidRPr="00BF6C81" w:rsidRDefault="00BF6C81" w:rsidP="00834B59">
      <w:pPr>
        <w:numPr>
          <w:ilvl w:val="0"/>
          <w:numId w:val="6"/>
        </w:numPr>
        <w:autoSpaceDE w:val="0"/>
        <w:autoSpaceDN w:val="0"/>
        <w:adjustRightInd w:val="0"/>
        <w:spacing w:after="0"/>
        <w:ind w:left="426" w:hanging="426"/>
        <w:jc w:val="both"/>
        <w:rPr>
          <w:rFonts w:ascii="Tahoma" w:hAnsi="Tahoma" w:cs="Tahoma"/>
          <w:sz w:val="20"/>
          <w:szCs w:val="20"/>
        </w:rPr>
      </w:pPr>
      <w:r w:rsidRPr="00BF6C81">
        <w:rPr>
          <w:rFonts w:ascii="Tahoma" w:hAnsi="Tahoma" w:cs="Tahoma"/>
          <w:sz w:val="20"/>
          <w:szCs w:val="20"/>
        </w:rPr>
        <w:t>W okresie rękojmi Wykonawca będzie odpowiedzialny za usunięcie na swój koszt wszelkich wad dokumentacji projektowej. Za wadę dokumentacji projektowej uznaje się:</w:t>
      </w:r>
    </w:p>
    <w:p w:rsidR="00BF6C81" w:rsidRPr="00BF6C81" w:rsidRDefault="00BF6C81" w:rsidP="00834B59">
      <w:pPr>
        <w:numPr>
          <w:ilvl w:val="1"/>
          <w:numId w:val="2"/>
        </w:numPr>
        <w:tabs>
          <w:tab w:val="clear" w:pos="540"/>
        </w:tabs>
        <w:autoSpaceDE w:val="0"/>
        <w:autoSpaceDN w:val="0"/>
        <w:adjustRightInd w:val="0"/>
        <w:spacing w:after="0"/>
        <w:ind w:left="567" w:hanging="141"/>
        <w:contextualSpacing/>
        <w:jc w:val="both"/>
        <w:rPr>
          <w:rFonts w:ascii="Tahoma" w:hAnsi="Tahoma" w:cs="Tahoma"/>
          <w:sz w:val="20"/>
          <w:szCs w:val="20"/>
        </w:rPr>
      </w:pPr>
      <w:r w:rsidRPr="00BF6C81">
        <w:rPr>
          <w:rFonts w:ascii="Tahoma" w:hAnsi="Tahoma" w:cs="Tahoma"/>
          <w:sz w:val="20"/>
          <w:szCs w:val="20"/>
        </w:rPr>
        <w:t>jawne lub ukryte właściwości tkwiące w dokumentacji projektowej, powodujące niemożność używania lub korzystania z dokumentacji zgodnie z jej przeznaczeniem,</w:t>
      </w:r>
    </w:p>
    <w:p w:rsidR="00BF6C81" w:rsidRPr="00BF6C81" w:rsidRDefault="00BF6C81" w:rsidP="00834B59">
      <w:pPr>
        <w:numPr>
          <w:ilvl w:val="1"/>
          <w:numId w:val="2"/>
        </w:numPr>
        <w:tabs>
          <w:tab w:val="clear" w:pos="540"/>
        </w:tabs>
        <w:autoSpaceDE w:val="0"/>
        <w:autoSpaceDN w:val="0"/>
        <w:adjustRightInd w:val="0"/>
        <w:spacing w:after="0"/>
        <w:ind w:left="567" w:hanging="141"/>
        <w:contextualSpacing/>
        <w:jc w:val="both"/>
        <w:rPr>
          <w:rFonts w:ascii="Tahoma" w:hAnsi="Tahoma" w:cs="Tahoma"/>
          <w:sz w:val="20"/>
          <w:szCs w:val="20"/>
        </w:rPr>
      </w:pPr>
      <w:r w:rsidRPr="00BF6C81">
        <w:rPr>
          <w:rFonts w:ascii="Tahoma" w:hAnsi="Tahoma" w:cs="Tahoma"/>
          <w:sz w:val="20"/>
          <w:szCs w:val="20"/>
        </w:rPr>
        <w:t>niezgodność dokumentacji z powszechnie obowiązującymi przepisami prawa, normami i przepisami branżowymi oraz zasadami wiedzy technicznej, poprzez np. błędne wyliczenia, nieprawidłowe rysunki lub przyjęcie wadliwych rozwiązań technicznych,</w:t>
      </w:r>
    </w:p>
    <w:p w:rsidR="00BF6C81" w:rsidRPr="00BF6C81" w:rsidRDefault="00BF6C81" w:rsidP="00834B59">
      <w:pPr>
        <w:numPr>
          <w:ilvl w:val="1"/>
          <w:numId w:val="2"/>
        </w:numPr>
        <w:tabs>
          <w:tab w:val="clear" w:pos="540"/>
        </w:tabs>
        <w:autoSpaceDE w:val="0"/>
        <w:autoSpaceDN w:val="0"/>
        <w:adjustRightInd w:val="0"/>
        <w:spacing w:after="0"/>
        <w:ind w:left="567" w:hanging="141"/>
        <w:contextualSpacing/>
        <w:jc w:val="both"/>
        <w:rPr>
          <w:rFonts w:ascii="Tahoma" w:hAnsi="Tahoma" w:cs="Tahoma"/>
          <w:sz w:val="20"/>
          <w:szCs w:val="20"/>
        </w:rPr>
      </w:pPr>
      <w:r w:rsidRPr="00BF6C81">
        <w:rPr>
          <w:rFonts w:ascii="Tahoma" w:hAnsi="Tahoma" w:cs="Tahoma"/>
          <w:sz w:val="20"/>
          <w:szCs w:val="20"/>
        </w:rPr>
        <w:t>niezgodność dokumentacji projektowej w zakresie użytych materiałów konstrukcyjnych,</w:t>
      </w:r>
    </w:p>
    <w:p w:rsidR="00BF6C81" w:rsidRPr="00BF6C81" w:rsidRDefault="00BF6C81" w:rsidP="00834B59">
      <w:pPr>
        <w:numPr>
          <w:ilvl w:val="1"/>
          <w:numId w:val="2"/>
        </w:numPr>
        <w:tabs>
          <w:tab w:val="clear" w:pos="540"/>
        </w:tabs>
        <w:autoSpaceDE w:val="0"/>
        <w:autoSpaceDN w:val="0"/>
        <w:adjustRightInd w:val="0"/>
        <w:spacing w:after="0"/>
        <w:ind w:left="567" w:hanging="141"/>
        <w:contextualSpacing/>
        <w:jc w:val="both"/>
        <w:rPr>
          <w:rFonts w:ascii="Tahoma" w:hAnsi="Tahoma" w:cs="Tahoma"/>
          <w:sz w:val="20"/>
          <w:szCs w:val="20"/>
        </w:rPr>
      </w:pPr>
      <w:r w:rsidRPr="00BF6C81">
        <w:rPr>
          <w:rFonts w:ascii="Tahoma" w:hAnsi="Tahoma" w:cs="Tahoma"/>
          <w:sz w:val="20"/>
          <w:szCs w:val="20"/>
        </w:rPr>
        <w:t>stwierdzenie niekompletności dokumentacji projektowej,</w:t>
      </w:r>
    </w:p>
    <w:p w:rsidR="00BF6C81" w:rsidRPr="00BF6C81" w:rsidRDefault="00BF6C81" w:rsidP="00834B59">
      <w:pPr>
        <w:numPr>
          <w:ilvl w:val="1"/>
          <w:numId w:val="2"/>
        </w:numPr>
        <w:tabs>
          <w:tab w:val="clear" w:pos="540"/>
        </w:tabs>
        <w:autoSpaceDE w:val="0"/>
        <w:autoSpaceDN w:val="0"/>
        <w:adjustRightInd w:val="0"/>
        <w:spacing w:after="0"/>
        <w:ind w:left="567" w:hanging="141"/>
        <w:contextualSpacing/>
        <w:jc w:val="both"/>
        <w:rPr>
          <w:rFonts w:ascii="Tahoma" w:hAnsi="Tahoma" w:cs="Tahoma"/>
          <w:sz w:val="20"/>
          <w:szCs w:val="20"/>
        </w:rPr>
      </w:pPr>
      <w:r w:rsidRPr="00BF6C81">
        <w:rPr>
          <w:rFonts w:ascii="Tahoma" w:hAnsi="Tahoma" w:cs="Tahoma"/>
          <w:sz w:val="20"/>
          <w:szCs w:val="20"/>
        </w:rPr>
        <w:t>sytuację, gdy dokumentacja projektowa nie stanowi własności Wykonawcy lub jest obciążona prawem lub prawami osób trzecich.</w:t>
      </w:r>
    </w:p>
    <w:p w:rsidR="00BF6C81" w:rsidRPr="00BF6C81" w:rsidRDefault="00BF6C81" w:rsidP="00834B59">
      <w:pPr>
        <w:numPr>
          <w:ilvl w:val="0"/>
          <w:numId w:val="6"/>
        </w:numPr>
        <w:autoSpaceDE w:val="0"/>
        <w:autoSpaceDN w:val="0"/>
        <w:adjustRightInd w:val="0"/>
        <w:spacing w:after="0"/>
        <w:ind w:left="426" w:hanging="426"/>
        <w:jc w:val="both"/>
        <w:rPr>
          <w:rFonts w:ascii="Tahoma" w:hAnsi="Tahoma" w:cs="Tahoma"/>
          <w:sz w:val="20"/>
          <w:szCs w:val="20"/>
        </w:rPr>
      </w:pPr>
      <w:r w:rsidRPr="00BF6C81">
        <w:rPr>
          <w:rFonts w:ascii="Tahoma" w:hAnsi="Tahoma" w:cs="Tahoma"/>
          <w:sz w:val="20"/>
          <w:szCs w:val="20"/>
        </w:rPr>
        <w:t>Z tytułu usunięcia wad Wykonawcy nie przysługuje wynagrodzenie. W przypadku braku działania Wykonawcy w czynnościach wykonywanych w ramach rękojmi za wady fizyczne przedmiotu umowy oraz czynności nadzoru autorskiego, Zamawiający ma prawo powierzyć w/w czynności osobie trzeciej na koszt i ryzyko Wykonawcy, po jego uprzednim powiadomieniu.</w:t>
      </w:r>
    </w:p>
    <w:p w:rsidR="00BF6C81" w:rsidRPr="00F02505" w:rsidRDefault="00BF6C81" w:rsidP="008A10FE">
      <w:pPr>
        <w:autoSpaceDE w:val="0"/>
        <w:autoSpaceDN w:val="0"/>
        <w:adjustRightInd w:val="0"/>
        <w:spacing w:after="0"/>
        <w:jc w:val="center"/>
        <w:rPr>
          <w:rFonts w:ascii="Tahoma" w:hAnsi="Tahoma" w:cs="Tahoma"/>
          <w:sz w:val="20"/>
          <w:szCs w:val="20"/>
        </w:rPr>
      </w:pPr>
    </w:p>
    <w:p w:rsidR="00F02505" w:rsidRPr="00F02505" w:rsidRDefault="00F02505" w:rsidP="008A10FE">
      <w:pPr>
        <w:autoSpaceDE w:val="0"/>
        <w:autoSpaceDN w:val="0"/>
        <w:adjustRightInd w:val="0"/>
        <w:spacing w:after="0"/>
        <w:jc w:val="center"/>
        <w:rPr>
          <w:rFonts w:ascii="Tahoma" w:hAnsi="Tahoma" w:cs="Tahoma"/>
          <w:b/>
          <w:sz w:val="20"/>
          <w:szCs w:val="20"/>
        </w:rPr>
      </w:pPr>
      <w:r w:rsidRPr="00F02505">
        <w:rPr>
          <w:rFonts w:ascii="Tahoma" w:hAnsi="Tahoma" w:cs="Tahoma"/>
          <w:b/>
          <w:sz w:val="20"/>
          <w:szCs w:val="20"/>
        </w:rPr>
        <w:t>§ 13</w:t>
      </w:r>
    </w:p>
    <w:p w:rsidR="00F02505" w:rsidRPr="00F02505" w:rsidRDefault="00F02505" w:rsidP="00F02505">
      <w:pPr>
        <w:autoSpaceDE w:val="0"/>
        <w:autoSpaceDN w:val="0"/>
        <w:adjustRightInd w:val="0"/>
        <w:spacing w:after="0"/>
        <w:jc w:val="both"/>
        <w:rPr>
          <w:rFonts w:ascii="Tahoma" w:hAnsi="Tahoma" w:cs="Tahoma"/>
          <w:b/>
          <w:sz w:val="20"/>
          <w:szCs w:val="20"/>
        </w:rPr>
      </w:pPr>
      <w:r w:rsidRPr="00F02505">
        <w:rPr>
          <w:rFonts w:ascii="Tahoma" w:hAnsi="Tahoma" w:cs="Tahoma"/>
          <w:b/>
          <w:sz w:val="20"/>
          <w:szCs w:val="20"/>
        </w:rPr>
        <w:t>Kary umowne</w:t>
      </w:r>
    </w:p>
    <w:p w:rsidR="00A06C7A" w:rsidRPr="00A06C7A" w:rsidRDefault="00A06C7A" w:rsidP="00834B59">
      <w:pPr>
        <w:pStyle w:val="Akapitzlist"/>
        <w:numPr>
          <w:ilvl w:val="0"/>
          <w:numId w:val="31"/>
        </w:numPr>
        <w:autoSpaceDE w:val="0"/>
        <w:autoSpaceDN w:val="0"/>
        <w:adjustRightInd w:val="0"/>
        <w:spacing w:after="0"/>
        <w:ind w:left="426" w:hanging="426"/>
        <w:contextualSpacing w:val="0"/>
        <w:jc w:val="both"/>
        <w:rPr>
          <w:rFonts w:ascii="Tahoma" w:hAnsi="Tahoma" w:cs="Tahoma"/>
          <w:sz w:val="20"/>
          <w:szCs w:val="20"/>
        </w:rPr>
      </w:pPr>
      <w:r w:rsidRPr="00A06C7A">
        <w:rPr>
          <w:rFonts w:ascii="Tahoma" w:hAnsi="Tahoma" w:cs="Tahoma"/>
          <w:sz w:val="20"/>
          <w:szCs w:val="20"/>
        </w:rPr>
        <w:t xml:space="preserve">Strony ponoszą odpowiedzialność z tytułu niewykonania lub nienależytego wykonania niniejszej umowy. Naprawienie szkody z powodu niewykonania lub nienależytego wykonania </w:t>
      </w:r>
      <w:r w:rsidR="004F69AD">
        <w:rPr>
          <w:rFonts w:ascii="Tahoma" w:hAnsi="Tahoma" w:cs="Tahoma"/>
          <w:sz w:val="20"/>
          <w:szCs w:val="20"/>
        </w:rPr>
        <w:tab/>
        <w:t xml:space="preserve">nastąpi </w:t>
      </w:r>
      <w:r w:rsidRPr="00A06C7A">
        <w:rPr>
          <w:rFonts w:ascii="Tahoma" w:hAnsi="Tahoma" w:cs="Tahoma"/>
          <w:sz w:val="20"/>
          <w:szCs w:val="20"/>
        </w:rPr>
        <w:t>przez zapłatę kary umownej.</w:t>
      </w:r>
    </w:p>
    <w:p w:rsidR="00F02505" w:rsidRPr="00A06C7A" w:rsidRDefault="00A06C7A" w:rsidP="00A06C7A">
      <w:pPr>
        <w:autoSpaceDE w:val="0"/>
        <w:autoSpaceDN w:val="0"/>
        <w:adjustRightInd w:val="0"/>
        <w:spacing w:after="0"/>
        <w:ind w:left="426" w:hanging="426"/>
        <w:jc w:val="both"/>
        <w:rPr>
          <w:rFonts w:ascii="Tahoma" w:hAnsi="Tahoma" w:cs="Tahoma"/>
          <w:sz w:val="20"/>
          <w:szCs w:val="20"/>
        </w:rPr>
      </w:pPr>
      <w:r w:rsidRPr="00A06C7A">
        <w:rPr>
          <w:rFonts w:ascii="Tahoma" w:hAnsi="Tahoma" w:cs="Tahoma"/>
          <w:sz w:val="20"/>
          <w:szCs w:val="20"/>
        </w:rPr>
        <w:t xml:space="preserve">2. </w:t>
      </w:r>
      <w:r>
        <w:rPr>
          <w:rFonts w:ascii="Tahoma" w:hAnsi="Tahoma" w:cs="Tahoma"/>
          <w:sz w:val="20"/>
          <w:szCs w:val="20"/>
        </w:rPr>
        <w:tab/>
      </w:r>
      <w:r w:rsidRPr="00A06C7A">
        <w:rPr>
          <w:rFonts w:ascii="Tahoma" w:hAnsi="Tahoma" w:cs="Tahoma"/>
          <w:sz w:val="20"/>
          <w:szCs w:val="20"/>
        </w:rPr>
        <w:t>Wykonawca zapłaci Zamawiającemu kary umowne:</w:t>
      </w:r>
    </w:p>
    <w:p w:rsidR="00F02505" w:rsidRPr="00F02505" w:rsidRDefault="00A06C7A" w:rsidP="00834B59">
      <w:pPr>
        <w:numPr>
          <w:ilvl w:val="0"/>
          <w:numId w:val="8"/>
        </w:numPr>
        <w:autoSpaceDE w:val="0"/>
        <w:autoSpaceDN w:val="0"/>
        <w:adjustRightInd w:val="0"/>
        <w:spacing w:after="0"/>
        <w:ind w:left="426" w:hanging="425"/>
        <w:jc w:val="both"/>
        <w:rPr>
          <w:rFonts w:ascii="Tahoma" w:hAnsi="Tahoma" w:cs="Tahoma"/>
          <w:sz w:val="20"/>
          <w:szCs w:val="20"/>
        </w:rPr>
      </w:pPr>
      <w:r>
        <w:rPr>
          <w:rFonts w:ascii="Tahoma" w:hAnsi="Tahoma" w:cs="Tahoma"/>
          <w:sz w:val="20"/>
          <w:szCs w:val="20"/>
        </w:rPr>
        <w:t xml:space="preserve">za </w:t>
      </w:r>
      <w:r w:rsidR="00F02505" w:rsidRPr="00F02505">
        <w:rPr>
          <w:rFonts w:ascii="Tahoma" w:hAnsi="Tahoma" w:cs="Tahoma"/>
          <w:sz w:val="20"/>
          <w:szCs w:val="20"/>
        </w:rPr>
        <w:t>zwłok</w:t>
      </w:r>
      <w:r>
        <w:rPr>
          <w:rFonts w:ascii="Tahoma" w:hAnsi="Tahoma" w:cs="Tahoma"/>
          <w:sz w:val="20"/>
          <w:szCs w:val="20"/>
        </w:rPr>
        <w:t>ę</w:t>
      </w:r>
      <w:r w:rsidR="00F02505" w:rsidRPr="00F02505">
        <w:rPr>
          <w:rFonts w:ascii="Tahoma" w:hAnsi="Tahoma" w:cs="Tahoma"/>
          <w:sz w:val="20"/>
          <w:szCs w:val="20"/>
        </w:rPr>
        <w:t xml:space="preserve"> w wykonaniu dokumentacji pro</w:t>
      </w:r>
      <w:r>
        <w:rPr>
          <w:rFonts w:ascii="Tahoma" w:hAnsi="Tahoma" w:cs="Tahoma"/>
          <w:sz w:val="20"/>
          <w:szCs w:val="20"/>
        </w:rPr>
        <w:t>jektowej w stosunku do terminów, o których mowa w § 4</w:t>
      </w:r>
      <w:r w:rsidR="00F02505" w:rsidRPr="00F02505">
        <w:rPr>
          <w:rFonts w:ascii="Tahoma" w:hAnsi="Tahoma" w:cs="Tahoma"/>
          <w:sz w:val="20"/>
          <w:szCs w:val="20"/>
        </w:rPr>
        <w:t xml:space="preserve"> umowy w wysokości 0,05% wynagrodzenia brutto, z</w:t>
      </w:r>
      <w:r w:rsidR="007417B0">
        <w:rPr>
          <w:rFonts w:ascii="Tahoma" w:hAnsi="Tahoma" w:cs="Tahoma"/>
          <w:sz w:val="20"/>
          <w:szCs w:val="20"/>
        </w:rPr>
        <w:t>a każdy rozpoczęty dzień zwłoki;</w:t>
      </w:r>
    </w:p>
    <w:p w:rsidR="00F02505" w:rsidRPr="00F02505" w:rsidRDefault="00F02505" w:rsidP="00834B59">
      <w:pPr>
        <w:numPr>
          <w:ilvl w:val="0"/>
          <w:numId w:val="8"/>
        </w:numPr>
        <w:autoSpaceDE w:val="0"/>
        <w:autoSpaceDN w:val="0"/>
        <w:adjustRightInd w:val="0"/>
        <w:spacing w:after="0"/>
        <w:ind w:left="426" w:hanging="425"/>
        <w:jc w:val="both"/>
        <w:rPr>
          <w:rFonts w:ascii="Tahoma" w:hAnsi="Tahoma" w:cs="Tahoma"/>
          <w:sz w:val="20"/>
          <w:szCs w:val="20"/>
        </w:rPr>
      </w:pPr>
      <w:r w:rsidRPr="00F02505">
        <w:rPr>
          <w:rFonts w:ascii="Tahoma" w:hAnsi="Tahoma" w:cs="Tahoma"/>
          <w:sz w:val="20"/>
          <w:szCs w:val="20"/>
        </w:rPr>
        <w:t>za zwłokę w usunięciu wad lub brak</w:t>
      </w:r>
      <w:r w:rsidR="0058317D">
        <w:rPr>
          <w:rFonts w:ascii="Tahoma" w:hAnsi="Tahoma" w:cs="Tahoma"/>
          <w:sz w:val="20"/>
          <w:szCs w:val="20"/>
        </w:rPr>
        <w:t>ów stwierdzonych przy odbiorze</w:t>
      </w:r>
      <w:r w:rsidRPr="00F02505">
        <w:rPr>
          <w:rFonts w:ascii="Tahoma" w:hAnsi="Tahoma" w:cs="Tahoma"/>
          <w:sz w:val="20"/>
          <w:szCs w:val="20"/>
        </w:rPr>
        <w:t xml:space="preserve"> w </w:t>
      </w:r>
      <w:r w:rsidR="004F69AD">
        <w:rPr>
          <w:rFonts w:ascii="Tahoma" w:hAnsi="Tahoma" w:cs="Tahoma"/>
          <w:sz w:val="20"/>
          <w:szCs w:val="20"/>
        </w:rPr>
        <w:t>wysokości 0,05 % wynagrodzenia</w:t>
      </w:r>
      <w:r w:rsidRPr="00F02505">
        <w:rPr>
          <w:rFonts w:ascii="Tahoma" w:hAnsi="Tahoma" w:cs="Tahoma"/>
          <w:sz w:val="20"/>
          <w:szCs w:val="20"/>
        </w:rPr>
        <w:t xml:space="preserve"> brutto</w:t>
      </w:r>
      <w:r w:rsidR="004F69AD">
        <w:rPr>
          <w:rFonts w:ascii="Tahoma" w:hAnsi="Tahoma" w:cs="Tahoma"/>
          <w:sz w:val="20"/>
          <w:szCs w:val="20"/>
        </w:rPr>
        <w:t>, za każdy dzień zwłoki, liczonej</w:t>
      </w:r>
      <w:r w:rsidRPr="00F02505">
        <w:rPr>
          <w:rFonts w:ascii="Tahoma" w:hAnsi="Tahoma" w:cs="Tahoma"/>
          <w:sz w:val="20"/>
          <w:szCs w:val="20"/>
        </w:rPr>
        <w:t xml:space="preserve"> od dnia wyznaczonego na usunięcie wad</w:t>
      </w:r>
      <w:r w:rsidR="00A06C7A">
        <w:rPr>
          <w:rFonts w:ascii="Tahoma" w:hAnsi="Tahoma" w:cs="Tahoma"/>
          <w:sz w:val="20"/>
          <w:szCs w:val="20"/>
        </w:rPr>
        <w:t xml:space="preserve"> lub braków</w:t>
      </w:r>
      <w:r w:rsidRPr="00F02505">
        <w:rPr>
          <w:rFonts w:ascii="Tahoma" w:hAnsi="Tahoma" w:cs="Tahoma"/>
          <w:sz w:val="20"/>
          <w:szCs w:val="20"/>
        </w:rPr>
        <w:t>;</w:t>
      </w:r>
    </w:p>
    <w:p w:rsidR="00A06C7A" w:rsidRPr="00A06C7A" w:rsidRDefault="00AA1A8E" w:rsidP="00834B59">
      <w:pPr>
        <w:numPr>
          <w:ilvl w:val="0"/>
          <w:numId w:val="8"/>
        </w:numPr>
        <w:autoSpaceDE w:val="0"/>
        <w:autoSpaceDN w:val="0"/>
        <w:adjustRightInd w:val="0"/>
        <w:spacing w:after="0"/>
        <w:ind w:left="426" w:hanging="425"/>
        <w:jc w:val="both"/>
        <w:rPr>
          <w:rFonts w:ascii="Tahoma" w:hAnsi="Tahoma" w:cs="Tahoma"/>
          <w:sz w:val="20"/>
          <w:szCs w:val="20"/>
        </w:rPr>
      </w:pPr>
      <w:r>
        <w:rPr>
          <w:rFonts w:ascii="Tahoma" w:hAnsi="Tahoma" w:cs="Tahoma"/>
          <w:sz w:val="20"/>
          <w:szCs w:val="20"/>
        </w:rPr>
        <w:t xml:space="preserve">z tytułu </w:t>
      </w:r>
      <w:r w:rsidR="00A06C7A" w:rsidRPr="00F02505">
        <w:rPr>
          <w:rFonts w:ascii="Tahoma" w:hAnsi="Tahoma" w:cs="Tahoma"/>
          <w:sz w:val="20"/>
          <w:szCs w:val="20"/>
        </w:rPr>
        <w:t>rażącego narusze</w:t>
      </w:r>
      <w:r w:rsidR="0058317D">
        <w:rPr>
          <w:rFonts w:ascii="Tahoma" w:hAnsi="Tahoma" w:cs="Tahoma"/>
          <w:sz w:val="20"/>
          <w:szCs w:val="20"/>
        </w:rPr>
        <w:t xml:space="preserve">nia zobowiązań określonych w § 6 </w:t>
      </w:r>
      <w:r w:rsidR="00A06C7A" w:rsidRPr="00F02505">
        <w:rPr>
          <w:rFonts w:ascii="Tahoma" w:hAnsi="Tahoma" w:cs="Tahoma"/>
          <w:sz w:val="20"/>
          <w:szCs w:val="20"/>
        </w:rPr>
        <w:t>niniej</w:t>
      </w:r>
      <w:r w:rsidR="0058317D">
        <w:rPr>
          <w:rFonts w:ascii="Tahoma" w:hAnsi="Tahoma" w:cs="Tahoma"/>
          <w:sz w:val="20"/>
          <w:szCs w:val="20"/>
        </w:rPr>
        <w:t>szej umowy</w:t>
      </w:r>
      <w:r w:rsidR="00A06C7A" w:rsidRPr="00F02505">
        <w:rPr>
          <w:rFonts w:ascii="Tahoma" w:hAnsi="Tahoma" w:cs="Tahoma"/>
          <w:sz w:val="20"/>
          <w:szCs w:val="20"/>
        </w:rPr>
        <w:t xml:space="preserve"> w wysoko</w:t>
      </w:r>
      <w:r w:rsidR="0058317D">
        <w:rPr>
          <w:rFonts w:ascii="Tahoma" w:hAnsi="Tahoma" w:cs="Tahoma"/>
          <w:sz w:val="20"/>
          <w:szCs w:val="20"/>
        </w:rPr>
        <w:t>ści 0,05% wynagrodzenia brutto</w:t>
      </w:r>
      <w:r w:rsidR="00A06C7A" w:rsidRPr="00F02505">
        <w:rPr>
          <w:rFonts w:ascii="Tahoma" w:hAnsi="Tahoma" w:cs="Tahoma"/>
          <w:sz w:val="20"/>
          <w:szCs w:val="20"/>
        </w:rPr>
        <w:t xml:space="preserve">, </w:t>
      </w:r>
      <w:r w:rsidR="0058317D">
        <w:rPr>
          <w:rFonts w:ascii="Tahoma" w:hAnsi="Tahoma" w:cs="Tahoma"/>
          <w:sz w:val="20"/>
          <w:szCs w:val="20"/>
        </w:rPr>
        <w:t>za każde naruszenie;</w:t>
      </w:r>
    </w:p>
    <w:p w:rsidR="003E7713" w:rsidRPr="00341D0B" w:rsidRDefault="00F02505" w:rsidP="00834B59">
      <w:pPr>
        <w:numPr>
          <w:ilvl w:val="0"/>
          <w:numId w:val="8"/>
        </w:numPr>
        <w:autoSpaceDE w:val="0"/>
        <w:autoSpaceDN w:val="0"/>
        <w:adjustRightInd w:val="0"/>
        <w:spacing w:after="0"/>
        <w:ind w:left="426" w:hanging="425"/>
        <w:jc w:val="both"/>
        <w:rPr>
          <w:rFonts w:ascii="Tahoma" w:hAnsi="Tahoma" w:cs="Tahoma"/>
          <w:sz w:val="20"/>
          <w:szCs w:val="20"/>
        </w:rPr>
      </w:pPr>
      <w:r w:rsidRPr="00F02505">
        <w:rPr>
          <w:rFonts w:ascii="Tahoma" w:hAnsi="Tahoma" w:cs="Tahoma"/>
          <w:sz w:val="20"/>
          <w:szCs w:val="20"/>
        </w:rPr>
        <w:t xml:space="preserve">za każdy przypadek niestawienia się Wykonawcy w celu pełnienia nadzoru autorskiego, w </w:t>
      </w:r>
      <w:r w:rsidRPr="00341D0B">
        <w:rPr>
          <w:rFonts w:ascii="Tahoma" w:hAnsi="Tahoma" w:cs="Tahoma"/>
          <w:sz w:val="20"/>
          <w:szCs w:val="20"/>
        </w:rPr>
        <w:t xml:space="preserve">stosunku do terminu określonego przez Zamawiającego – w kwocie </w:t>
      </w:r>
      <w:r w:rsidR="00F55625" w:rsidRPr="00341D0B">
        <w:rPr>
          <w:rFonts w:ascii="Tahoma" w:hAnsi="Tahoma" w:cs="Tahoma"/>
          <w:sz w:val="20"/>
          <w:szCs w:val="20"/>
        </w:rPr>
        <w:t>1</w:t>
      </w:r>
      <w:r w:rsidRPr="00341D0B">
        <w:rPr>
          <w:rFonts w:ascii="Tahoma" w:hAnsi="Tahoma" w:cs="Tahoma"/>
          <w:sz w:val="20"/>
          <w:szCs w:val="20"/>
        </w:rPr>
        <w:t>00</w:t>
      </w:r>
      <w:r w:rsidR="00F55625" w:rsidRPr="00341D0B">
        <w:rPr>
          <w:rFonts w:ascii="Tahoma" w:hAnsi="Tahoma" w:cs="Tahoma"/>
          <w:sz w:val="20"/>
          <w:szCs w:val="20"/>
        </w:rPr>
        <w:t>,00</w:t>
      </w:r>
      <w:r w:rsidRPr="00341D0B">
        <w:rPr>
          <w:rFonts w:ascii="Tahoma" w:hAnsi="Tahoma" w:cs="Tahoma"/>
          <w:sz w:val="20"/>
          <w:szCs w:val="20"/>
        </w:rPr>
        <w:t xml:space="preserve"> zł;</w:t>
      </w:r>
    </w:p>
    <w:p w:rsidR="003E7713" w:rsidRPr="00341D0B" w:rsidRDefault="003E7713" w:rsidP="00834B59">
      <w:pPr>
        <w:numPr>
          <w:ilvl w:val="0"/>
          <w:numId w:val="8"/>
        </w:numPr>
        <w:autoSpaceDE w:val="0"/>
        <w:autoSpaceDN w:val="0"/>
        <w:adjustRightInd w:val="0"/>
        <w:spacing w:after="0"/>
        <w:ind w:left="426" w:hanging="425"/>
        <w:jc w:val="both"/>
        <w:rPr>
          <w:rFonts w:ascii="Tahoma" w:hAnsi="Tahoma" w:cs="Tahoma"/>
          <w:sz w:val="20"/>
          <w:szCs w:val="20"/>
        </w:rPr>
      </w:pPr>
      <w:r w:rsidRPr="00341D0B">
        <w:rPr>
          <w:rFonts w:ascii="Tahoma" w:hAnsi="Tahoma" w:cs="Tahoma"/>
          <w:color w:val="000000"/>
          <w:sz w:val="20"/>
          <w:szCs w:val="20"/>
        </w:rPr>
        <w:t xml:space="preserve">z tytułu braku zapłaty wynagrodzenia należnego podwykonawcom lub dalszym podwykonawcom w </w:t>
      </w:r>
      <w:r w:rsidRPr="004F69AD">
        <w:rPr>
          <w:rFonts w:ascii="Tahoma" w:hAnsi="Tahoma" w:cs="Tahoma"/>
          <w:color w:val="000000"/>
          <w:sz w:val="20"/>
          <w:szCs w:val="20"/>
        </w:rPr>
        <w:t xml:space="preserve">wysokości </w:t>
      </w:r>
      <w:r w:rsidRPr="004F69AD">
        <w:rPr>
          <w:rFonts w:ascii="Tahoma" w:hAnsi="Tahoma" w:cs="Tahoma"/>
          <w:bCs/>
          <w:color w:val="000000"/>
          <w:sz w:val="20"/>
          <w:szCs w:val="20"/>
        </w:rPr>
        <w:t>5%</w:t>
      </w:r>
      <w:r w:rsidRPr="00341D0B">
        <w:rPr>
          <w:rFonts w:ascii="Tahoma" w:hAnsi="Tahoma" w:cs="Tahoma"/>
          <w:color w:val="000000"/>
          <w:sz w:val="20"/>
          <w:szCs w:val="20"/>
        </w:rPr>
        <w:t xml:space="preserve"> wynagrodzenia umownego brutto, należnego podwykonawcom lub dalszym podwykonawcom;</w:t>
      </w:r>
    </w:p>
    <w:p w:rsidR="00A06C7A" w:rsidRPr="00A06C7A" w:rsidRDefault="00AA1A8E" w:rsidP="00834B59">
      <w:pPr>
        <w:numPr>
          <w:ilvl w:val="0"/>
          <w:numId w:val="8"/>
        </w:numPr>
        <w:autoSpaceDE w:val="0"/>
        <w:autoSpaceDN w:val="0"/>
        <w:adjustRightInd w:val="0"/>
        <w:spacing w:after="0"/>
        <w:ind w:left="426" w:hanging="425"/>
        <w:jc w:val="both"/>
        <w:rPr>
          <w:rFonts w:ascii="Tahoma" w:hAnsi="Tahoma" w:cs="Tahoma"/>
          <w:sz w:val="20"/>
          <w:szCs w:val="20"/>
        </w:rPr>
      </w:pPr>
      <w:r w:rsidRPr="00341D0B">
        <w:rPr>
          <w:rFonts w:ascii="Tahoma" w:hAnsi="Tahoma" w:cs="Tahoma"/>
          <w:sz w:val="20"/>
          <w:szCs w:val="20"/>
        </w:rPr>
        <w:t xml:space="preserve">z tytułu </w:t>
      </w:r>
      <w:r w:rsidR="00A06C7A" w:rsidRPr="00341D0B">
        <w:rPr>
          <w:rFonts w:ascii="Tahoma" w:hAnsi="Tahoma" w:cs="Tahoma"/>
          <w:sz w:val="20"/>
          <w:szCs w:val="20"/>
        </w:rPr>
        <w:t>odstąpienia od umowy przez którąkolwiek</w:t>
      </w:r>
      <w:r w:rsidR="00A06C7A" w:rsidRPr="00A06C7A">
        <w:rPr>
          <w:rFonts w:ascii="Tahoma" w:hAnsi="Tahoma" w:cs="Tahoma"/>
          <w:sz w:val="20"/>
          <w:szCs w:val="20"/>
        </w:rPr>
        <w:t xml:space="preserve"> ze Stron z przyczyn</w:t>
      </w:r>
      <w:r w:rsidR="00A06C7A" w:rsidRPr="00F02505">
        <w:rPr>
          <w:rFonts w:ascii="Tahoma" w:hAnsi="Tahoma" w:cs="Tahoma"/>
          <w:sz w:val="20"/>
          <w:szCs w:val="20"/>
        </w:rPr>
        <w:t xml:space="preserve"> leżących po stronie Wykonawcy w wysokości 5</w:t>
      </w:r>
      <w:r w:rsidR="00A06C7A">
        <w:rPr>
          <w:rFonts w:ascii="Tahoma" w:hAnsi="Tahoma" w:cs="Tahoma"/>
          <w:sz w:val="20"/>
          <w:szCs w:val="20"/>
        </w:rPr>
        <w:t xml:space="preserve"> % kwoty wynagrodzenia brutto.</w:t>
      </w:r>
    </w:p>
    <w:p w:rsidR="00A06C7A" w:rsidRDefault="00F02505" w:rsidP="00834B59">
      <w:pPr>
        <w:pStyle w:val="Akapitzlist"/>
        <w:numPr>
          <w:ilvl w:val="0"/>
          <w:numId w:val="31"/>
        </w:numPr>
        <w:autoSpaceDE w:val="0"/>
        <w:autoSpaceDN w:val="0"/>
        <w:adjustRightInd w:val="0"/>
        <w:spacing w:after="0"/>
        <w:ind w:left="426" w:hanging="426"/>
        <w:jc w:val="both"/>
        <w:rPr>
          <w:rFonts w:ascii="Tahoma" w:hAnsi="Tahoma" w:cs="Tahoma"/>
          <w:sz w:val="20"/>
          <w:szCs w:val="20"/>
        </w:rPr>
      </w:pPr>
      <w:r w:rsidRPr="00300045">
        <w:rPr>
          <w:rFonts w:ascii="Tahoma" w:hAnsi="Tahoma" w:cs="Tahoma"/>
          <w:sz w:val="20"/>
          <w:szCs w:val="20"/>
        </w:rPr>
        <w:t xml:space="preserve">Zamawiający zobowiązuje się do zapłacenia Wykonawcy kary umownej z tytułu odstąpienia od umowy przez którąkolwiek ze Stron z przyczyn leżących po stronie Zamawiającego w wysokości </w:t>
      </w:r>
      <w:r w:rsidR="00AA1A8E" w:rsidRPr="00300045">
        <w:rPr>
          <w:rFonts w:ascii="Tahoma" w:hAnsi="Tahoma" w:cs="Tahoma"/>
          <w:sz w:val="20"/>
          <w:szCs w:val="20"/>
        </w:rPr>
        <w:t>5</w:t>
      </w:r>
      <w:r w:rsidR="00AA1A8E" w:rsidRPr="005158B5">
        <w:rPr>
          <w:rFonts w:ascii="Tahoma" w:hAnsi="Tahoma" w:cs="Tahoma"/>
          <w:sz w:val="20"/>
          <w:szCs w:val="20"/>
        </w:rPr>
        <w:t>% kwoty wynagrodzenia brutto</w:t>
      </w:r>
      <w:r w:rsidRPr="005158B5">
        <w:rPr>
          <w:rFonts w:ascii="Tahoma" w:hAnsi="Tahoma" w:cs="Tahoma"/>
          <w:sz w:val="20"/>
          <w:szCs w:val="20"/>
        </w:rPr>
        <w:t xml:space="preserve">. </w:t>
      </w:r>
    </w:p>
    <w:p w:rsidR="005235C5" w:rsidRPr="003224BE" w:rsidRDefault="005235C5" w:rsidP="00834B59">
      <w:pPr>
        <w:pStyle w:val="Akapitzlist"/>
        <w:numPr>
          <w:ilvl w:val="0"/>
          <w:numId w:val="31"/>
        </w:numPr>
        <w:autoSpaceDE w:val="0"/>
        <w:autoSpaceDN w:val="0"/>
        <w:adjustRightInd w:val="0"/>
        <w:spacing w:after="0"/>
        <w:ind w:left="426" w:hanging="426"/>
        <w:jc w:val="both"/>
        <w:rPr>
          <w:rFonts w:ascii="Tahoma" w:hAnsi="Tahoma" w:cs="Tahoma"/>
          <w:sz w:val="20"/>
          <w:szCs w:val="20"/>
        </w:rPr>
      </w:pPr>
      <w:r w:rsidRPr="003224BE">
        <w:rPr>
          <w:rFonts w:ascii="Tahoma" w:hAnsi="Tahoma" w:cs="Tahoma"/>
          <w:sz w:val="20"/>
          <w:szCs w:val="20"/>
        </w:rPr>
        <w:t>Zamawiający zastrzega sobie prawo do odszkodowania uzupełniającego, przenoszącego wysokość kar umownych do wysokości rzeczywiście poniesionej szkody i utraconych korzyści</w:t>
      </w:r>
    </w:p>
    <w:p w:rsidR="005158B5" w:rsidRPr="003224BE" w:rsidRDefault="005158B5" w:rsidP="00834B59">
      <w:pPr>
        <w:pStyle w:val="Akapitzlist"/>
        <w:numPr>
          <w:ilvl w:val="0"/>
          <w:numId w:val="31"/>
        </w:numPr>
        <w:autoSpaceDE w:val="0"/>
        <w:autoSpaceDN w:val="0"/>
        <w:adjustRightInd w:val="0"/>
        <w:spacing w:after="0"/>
        <w:ind w:left="426" w:hanging="426"/>
        <w:jc w:val="both"/>
        <w:rPr>
          <w:rFonts w:ascii="Tahoma" w:hAnsi="Tahoma" w:cs="Tahoma"/>
          <w:sz w:val="20"/>
          <w:szCs w:val="20"/>
        </w:rPr>
      </w:pPr>
      <w:r w:rsidRPr="003224BE">
        <w:rPr>
          <w:rFonts w:ascii="Tahoma" w:hAnsi="Tahoma" w:cs="Tahoma"/>
          <w:sz w:val="20"/>
          <w:szCs w:val="20"/>
        </w:rPr>
        <w:lastRenderedPageBreak/>
        <w:t>Zwłoka w zapłacie faktury – odsetki zgodnie z obowiązującymi przepisami.</w:t>
      </w:r>
    </w:p>
    <w:p w:rsidR="005158B5" w:rsidRPr="005158B5" w:rsidRDefault="005158B5" w:rsidP="00834B59">
      <w:pPr>
        <w:pStyle w:val="Akapitzlist"/>
        <w:numPr>
          <w:ilvl w:val="0"/>
          <w:numId w:val="31"/>
        </w:numPr>
        <w:autoSpaceDE w:val="0"/>
        <w:autoSpaceDN w:val="0"/>
        <w:adjustRightInd w:val="0"/>
        <w:spacing w:after="0"/>
        <w:ind w:left="426" w:hanging="426"/>
        <w:jc w:val="both"/>
        <w:rPr>
          <w:rFonts w:ascii="Tahoma" w:hAnsi="Tahoma" w:cs="Tahoma"/>
          <w:sz w:val="20"/>
          <w:szCs w:val="20"/>
        </w:rPr>
      </w:pPr>
      <w:r w:rsidRPr="005158B5">
        <w:rPr>
          <w:rFonts w:ascii="Tahoma" w:hAnsi="Tahoma" w:cs="Tahoma"/>
          <w:sz w:val="20"/>
          <w:szCs w:val="20"/>
        </w:rPr>
        <w:t>Strony ustalają, że Z</w:t>
      </w:r>
      <w:r w:rsidR="005235C5">
        <w:rPr>
          <w:rFonts w:ascii="Tahoma" w:hAnsi="Tahoma" w:cs="Tahoma"/>
          <w:sz w:val="20"/>
          <w:szCs w:val="20"/>
        </w:rPr>
        <w:t xml:space="preserve">amawiający swoją wierzytelność </w:t>
      </w:r>
      <w:r w:rsidRPr="005158B5">
        <w:rPr>
          <w:rFonts w:ascii="Tahoma" w:hAnsi="Tahoma" w:cs="Tahoma"/>
          <w:sz w:val="20"/>
          <w:szCs w:val="20"/>
        </w:rPr>
        <w:t>z tytułu naliczonych kar na podstawie niniejszej umowy, zaspokoi w pierwszej kolejności przez potrącenie z należności przysługujących Wykonawcy.</w:t>
      </w:r>
    </w:p>
    <w:p w:rsidR="005158B5" w:rsidRPr="005158B5" w:rsidRDefault="005158B5" w:rsidP="00834B59">
      <w:pPr>
        <w:pStyle w:val="Akapitzlist"/>
        <w:numPr>
          <w:ilvl w:val="0"/>
          <w:numId w:val="31"/>
        </w:numPr>
        <w:autoSpaceDE w:val="0"/>
        <w:autoSpaceDN w:val="0"/>
        <w:adjustRightInd w:val="0"/>
        <w:spacing w:after="0"/>
        <w:ind w:left="426" w:hanging="426"/>
        <w:jc w:val="both"/>
        <w:rPr>
          <w:rFonts w:ascii="Tahoma" w:hAnsi="Tahoma" w:cs="Tahoma"/>
          <w:sz w:val="20"/>
          <w:szCs w:val="20"/>
        </w:rPr>
      </w:pPr>
      <w:r w:rsidRPr="005158B5">
        <w:rPr>
          <w:rFonts w:ascii="Tahoma" w:hAnsi="Tahoma" w:cs="Tahoma"/>
          <w:sz w:val="20"/>
          <w:szCs w:val="20"/>
        </w:rPr>
        <w:t>Wykonawca ponosi odpowiedzialność z tytułu szkody wyrządzonej osobie trzeciej w trakcie realizacji zamówienia.</w:t>
      </w:r>
    </w:p>
    <w:p w:rsidR="00F02505" w:rsidRPr="00EC0B63" w:rsidRDefault="00F02505" w:rsidP="008A10FE">
      <w:pPr>
        <w:autoSpaceDE w:val="0"/>
        <w:autoSpaceDN w:val="0"/>
        <w:adjustRightInd w:val="0"/>
        <w:spacing w:after="0"/>
        <w:jc w:val="both"/>
        <w:rPr>
          <w:rFonts w:ascii="Tahoma" w:hAnsi="Tahoma" w:cs="Tahoma"/>
          <w:b/>
          <w:bCs/>
          <w:sz w:val="20"/>
          <w:szCs w:val="20"/>
        </w:rPr>
      </w:pPr>
    </w:p>
    <w:p w:rsidR="00F55625" w:rsidRPr="00EC0B63" w:rsidRDefault="00F55625" w:rsidP="00F55625">
      <w:pPr>
        <w:autoSpaceDE w:val="0"/>
        <w:autoSpaceDN w:val="0"/>
        <w:adjustRightInd w:val="0"/>
        <w:spacing w:after="0"/>
        <w:jc w:val="center"/>
        <w:rPr>
          <w:rFonts w:ascii="Tahoma" w:hAnsi="Tahoma" w:cs="Tahoma"/>
          <w:b/>
          <w:bCs/>
          <w:sz w:val="20"/>
          <w:szCs w:val="20"/>
        </w:rPr>
      </w:pPr>
      <w:r w:rsidRPr="00EC0B63">
        <w:rPr>
          <w:rFonts w:ascii="Tahoma" w:hAnsi="Tahoma" w:cs="Tahoma"/>
          <w:b/>
          <w:bCs/>
          <w:sz w:val="20"/>
          <w:szCs w:val="20"/>
        </w:rPr>
        <w:t>§ 14</w:t>
      </w:r>
    </w:p>
    <w:p w:rsidR="00A34ABF" w:rsidRPr="00EC0B63" w:rsidRDefault="00A34ABF" w:rsidP="00A34ABF">
      <w:pPr>
        <w:autoSpaceDE w:val="0"/>
        <w:autoSpaceDN w:val="0"/>
        <w:adjustRightInd w:val="0"/>
        <w:spacing w:after="0"/>
        <w:rPr>
          <w:rFonts w:ascii="Tahoma" w:hAnsi="Tahoma" w:cs="Tahoma"/>
          <w:b/>
          <w:bCs/>
          <w:sz w:val="20"/>
          <w:szCs w:val="20"/>
        </w:rPr>
      </w:pPr>
      <w:r w:rsidRPr="00EC0B63">
        <w:rPr>
          <w:rFonts w:ascii="Tahoma" w:hAnsi="Tahoma" w:cs="Tahoma"/>
          <w:b/>
          <w:bCs/>
          <w:sz w:val="20"/>
          <w:szCs w:val="20"/>
        </w:rPr>
        <w:t>Odstąpienie od umowy</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1. </w:t>
      </w:r>
      <w:r w:rsidR="00AA1A8E">
        <w:rPr>
          <w:rFonts w:ascii="Tahoma" w:hAnsi="Tahoma" w:cs="Tahoma"/>
          <w:sz w:val="20"/>
          <w:szCs w:val="20"/>
        </w:rPr>
        <w:tab/>
      </w:r>
      <w:r w:rsidRPr="00EC0B63">
        <w:rPr>
          <w:rFonts w:ascii="Tahoma" w:hAnsi="Tahoma" w:cs="Tahoma"/>
          <w:sz w:val="20"/>
          <w:szCs w:val="20"/>
        </w:rPr>
        <w:t>Zamawiającemu przysługuje prawo odstąpienia od umowy w następujących okolicznościach:</w:t>
      </w:r>
    </w:p>
    <w:p w:rsidR="00A34ABF" w:rsidRPr="00EC0B63" w:rsidRDefault="00A34ABF"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 xml:space="preserve">jeśli Wykonawca opóźni się </w:t>
      </w:r>
      <w:r w:rsidR="0033361E">
        <w:rPr>
          <w:rFonts w:ascii="Tahoma" w:hAnsi="Tahoma" w:cs="Tahoma"/>
          <w:sz w:val="20"/>
          <w:szCs w:val="20"/>
        </w:rPr>
        <w:t>z rozpoczęciem lub opracowaniem</w:t>
      </w:r>
      <w:r w:rsidRPr="00EC0B63">
        <w:rPr>
          <w:rFonts w:ascii="Tahoma" w:hAnsi="Tahoma" w:cs="Tahoma"/>
          <w:sz w:val="20"/>
          <w:szCs w:val="20"/>
        </w:rPr>
        <w:t xml:space="preserve"> dokumentacji tak dalece, że nie jest prawdopodobne, </w:t>
      </w:r>
      <w:r w:rsidR="003E7713">
        <w:rPr>
          <w:rFonts w:ascii="Tahoma" w:hAnsi="Tahoma" w:cs="Tahoma"/>
          <w:sz w:val="20"/>
          <w:szCs w:val="20"/>
        </w:rPr>
        <w:t xml:space="preserve">aby </w:t>
      </w:r>
      <w:r w:rsidRPr="00EC0B63">
        <w:rPr>
          <w:rFonts w:ascii="Tahoma" w:hAnsi="Tahoma" w:cs="Tahoma"/>
          <w:sz w:val="20"/>
          <w:szCs w:val="20"/>
        </w:rPr>
        <w:t xml:space="preserve">wykonał </w:t>
      </w:r>
      <w:r w:rsidR="003E7713">
        <w:rPr>
          <w:rFonts w:ascii="Tahoma" w:hAnsi="Tahoma" w:cs="Tahoma"/>
          <w:sz w:val="20"/>
          <w:szCs w:val="20"/>
        </w:rPr>
        <w:t xml:space="preserve">ją </w:t>
      </w:r>
      <w:r w:rsidRPr="00EC0B63">
        <w:rPr>
          <w:rFonts w:ascii="Tahoma" w:hAnsi="Tahoma" w:cs="Tahoma"/>
          <w:sz w:val="20"/>
          <w:szCs w:val="20"/>
        </w:rPr>
        <w:t>w ustalonym terminie – Zamawiający może bez wyznaczenia dodatkowego terminu odstąpić od umowy z przyczyn leżących po stronie Wykonawcy, jeszcze przed planowanym terminem jej wykonania,</w:t>
      </w:r>
    </w:p>
    <w:p w:rsidR="005158B5" w:rsidRPr="005158B5" w:rsidRDefault="0033361E"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Pr>
          <w:rFonts w:ascii="Tahoma" w:hAnsi="Tahoma" w:cs="Tahoma"/>
          <w:sz w:val="20"/>
          <w:szCs w:val="20"/>
        </w:rPr>
        <w:t xml:space="preserve">jeśli Wykonawca wykonuje </w:t>
      </w:r>
      <w:r w:rsidR="00A34ABF" w:rsidRPr="00EC0B63">
        <w:rPr>
          <w:rFonts w:ascii="Tahoma" w:hAnsi="Tahoma" w:cs="Tahoma"/>
          <w:sz w:val="20"/>
          <w:szCs w:val="20"/>
        </w:rPr>
        <w:t xml:space="preserve">dokumentację projektową w sposób wadliwy, niezgodny z obowiązującymi przepisami albo sprzecznie z umową </w:t>
      </w:r>
      <w:r w:rsidR="00341D0B">
        <w:rPr>
          <w:rFonts w:ascii="Tahoma" w:hAnsi="Tahoma" w:cs="Tahoma"/>
          <w:sz w:val="20"/>
          <w:szCs w:val="20"/>
        </w:rPr>
        <w:t>(</w:t>
      </w:r>
      <w:r w:rsidR="00341D0B" w:rsidRPr="005158B5">
        <w:rPr>
          <w:rFonts w:ascii="Tahoma" w:hAnsi="Tahoma" w:cs="Tahoma"/>
          <w:sz w:val="20"/>
          <w:szCs w:val="20"/>
        </w:rPr>
        <w:t>w szczególności jeśli przekazana dokumentacja ze</w:t>
      </w:r>
      <w:r w:rsidR="00341D0B">
        <w:rPr>
          <w:rFonts w:ascii="Tahoma" w:hAnsi="Tahoma" w:cs="Tahoma"/>
          <w:sz w:val="20"/>
          <w:szCs w:val="20"/>
        </w:rPr>
        <w:t xml:space="preserve"> względu na wady nie będzie mogła być podstawą prowadzenia robót budowlanych) </w:t>
      </w:r>
      <w:r w:rsidR="00A34ABF" w:rsidRPr="00EC0B63">
        <w:rPr>
          <w:rFonts w:ascii="Tahoma" w:hAnsi="Tahoma" w:cs="Tahoma"/>
          <w:sz w:val="20"/>
          <w:szCs w:val="20"/>
        </w:rPr>
        <w:t xml:space="preserve">– Zamawiający ma prawo wezwać go do zmiany sposobu wykonania, wyznaczając mu odpowiedni termin. Po bezskutecznym upływie </w:t>
      </w:r>
      <w:r w:rsidR="00A34ABF" w:rsidRPr="005158B5">
        <w:rPr>
          <w:rFonts w:ascii="Tahoma" w:hAnsi="Tahoma" w:cs="Tahoma"/>
          <w:sz w:val="20"/>
          <w:szCs w:val="20"/>
        </w:rPr>
        <w:t>wyznaczonego terminu Zamawiający może odstąpić od umowy,</w:t>
      </w:r>
    </w:p>
    <w:p w:rsidR="005158B5" w:rsidRPr="005158B5" w:rsidRDefault="005158B5"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sidRPr="005158B5">
        <w:rPr>
          <w:rFonts w:ascii="Tahoma" w:hAnsi="Tahoma" w:cs="Tahoma"/>
          <w:sz w:val="20"/>
          <w:szCs w:val="20"/>
        </w:rPr>
        <w:t>Wykonawca z przyczyn leżących po swojej stronie, przerwał realizację przedmiotu umowy i  przerwa ta trwa dłużej niż 30 dni;</w:t>
      </w:r>
    </w:p>
    <w:p w:rsidR="00A34ABF" w:rsidRPr="00EC0B63" w:rsidRDefault="00A34ABF"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w przypadku nieprzekazania Zamawiającemu dok</w:t>
      </w:r>
      <w:r w:rsidR="00AA1A8E">
        <w:rPr>
          <w:rFonts w:ascii="Tahoma" w:hAnsi="Tahoma" w:cs="Tahoma"/>
          <w:sz w:val="20"/>
          <w:szCs w:val="20"/>
        </w:rPr>
        <w:t>umentacji w terminach określonych</w:t>
      </w:r>
      <w:r w:rsidR="00481A89">
        <w:rPr>
          <w:rFonts w:ascii="Tahoma" w:hAnsi="Tahoma" w:cs="Tahoma"/>
          <w:sz w:val="20"/>
          <w:szCs w:val="20"/>
        </w:rPr>
        <w:t xml:space="preserve"> w § 4 </w:t>
      </w:r>
      <w:r w:rsidRPr="00EC0B63">
        <w:rPr>
          <w:rFonts w:ascii="Tahoma" w:hAnsi="Tahoma" w:cs="Tahoma"/>
          <w:sz w:val="20"/>
          <w:szCs w:val="20"/>
        </w:rPr>
        <w:t>umowy, Zamawiający ma prawo odstąpić od umo</w:t>
      </w:r>
      <w:r w:rsidR="00481A89">
        <w:rPr>
          <w:rFonts w:ascii="Tahoma" w:hAnsi="Tahoma" w:cs="Tahoma"/>
          <w:sz w:val="20"/>
          <w:szCs w:val="20"/>
        </w:rPr>
        <w:t>wy w ciągu 30 dni od upływu tych terminów</w:t>
      </w:r>
      <w:r w:rsidRPr="00EC0B63">
        <w:rPr>
          <w:rFonts w:ascii="Tahoma" w:hAnsi="Tahoma" w:cs="Tahoma"/>
          <w:sz w:val="20"/>
          <w:szCs w:val="20"/>
        </w:rPr>
        <w:t>, bez wyznaczania Wykonawcy dodatkowego terminu,</w:t>
      </w:r>
    </w:p>
    <w:p w:rsidR="00AA1A8E" w:rsidRDefault="00341D0B"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Pr>
          <w:rFonts w:ascii="Tahoma" w:hAnsi="Tahoma" w:cs="Tahoma"/>
          <w:sz w:val="20"/>
          <w:szCs w:val="20"/>
        </w:rPr>
        <w:t>jeśli</w:t>
      </w:r>
      <w:r w:rsidR="003E7713">
        <w:rPr>
          <w:rFonts w:ascii="Tahoma" w:hAnsi="Tahoma" w:cs="Tahoma"/>
          <w:sz w:val="20"/>
          <w:szCs w:val="20"/>
        </w:rPr>
        <w:t xml:space="preserve"> </w:t>
      </w:r>
      <w:r w:rsidR="00A34ABF" w:rsidRPr="00EC0B63">
        <w:rPr>
          <w:rFonts w:ascii="Tahoma" w:hAnsi="Tahoma" w:cs="Tahoma"/>
          <w:sz w:val="20"/>
          <w:szCs w:val="20"/>
        </w:rPr>
        <w:t xml:space="preserve">Wykonawca opóźni się co najmniej 10 dni w usunięciu stwierdzonych </w:t>
      </w:r>
      <w:r>
        <w:rPr>
          <w:rFonts w:ascii="Tahoma" w:hAnsi="Tahoma" w:cs="Tahoma"/>
          <w:sz w:val="20"/>
          <w:szCs w:val="20"/>
        </w:rPr>
        <w:t>wad/</w:t>
      </w:r>
      <w:r w:rsidR="00A34ABF" w:rsidRPr="00EC0B63">
        <w:rPr>
          <w:rFonts w:ascii="Tahoma" w:hAnsi="Tahoma" w:cs="Tahoma"/>
          <w:sz w:val="20"/>
          <w:szCs w:val="20"/>
        </w:rPr>
        <w:t>braków w dokumentacji projektowej w stosunku do terminu wyznaczonego p</w:t>
      </w:r>
      <w:r w:rsidR="00AA1A8E">
        <w:rPr>
          <w:rFonts w:ascii="Tahoma" w:hAnsi="Tahoma" w:cs="Tahoma"/>
          <w:sz w:val="20"/>
          <w:szCs w:val="20"/>
        </w:rPr>
        <w:t>rzez Zamawiającego zgodnie z § 7</w:t>
      </w:r>
      <w:r w:rsidR="00A34ABF" w:rsidRPr="00EC0B63">
        <w:rPr>
          <w:rFonts w:ascii="Tahoma" w:hAnsi="Tahoma" w:cs="Tahoma"/>
          <w:sz w:val="20"/>
          <w:szCs w:val="20"/>
        </w:rPr>
        <w:t xml:space="preserve"> umowy – Zamawiający ma prawo odstąpić od umowy bez wyznaczani</w:t>
      </w:r>
      <w:r w:rsidR="00AA1A8E">
        <w:rPr>
          <w:rFonts w:ascii="Tahoma" w:hAnsi="Tahoma" w:cs="Tahoma"/>
          <w:sz w:val="20"/>
          <w:szCs w:val="20"/>
        </w:rPr>
        <w:t>a Wykonawcy dodatkowe</w:t>
      </w:r>
      <w:r w:rsidR="0033361E">
        <w:rPr>
          <w:rFonts w:ascii="Tahoma" w:hAnsi="Tahoma" w:cs="Tahoma"/>
          <w:sz w:val="20"/>
          <w:szCs w:val="20"/>
        </w:rPr>
        <w:t>go terminu,</w:t>
      </w:r>
    </w:p>
    <w:p w:rsidR="0033361E" w:rsidRPr="00EC0B63" w:rsidRDefault="0033361E"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33361E" w:rsidRPr="00EC0B63" w:rsidRDefault="00341D0B"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Pr>
          <w:rFonts w:ascii="Tahoma" w:hAnsi="Tahoma" w:cs="Tahoma"/>
          <w:sz w:val="20"/>
          <w:szCs w:val="20"/>
        </w:rPr>
        <w:t xml:space="preserve">jeśli </w:t>
      </w:r>
      <w:r w:rsidR="0033361E" w:rsidRPr="00EC0B63">
        <w:rPr>
          <w:rFonts w:ascii="Tahoma" w:hAnsi="Tahoma" w:cs="Tahoma"/>
          <w:sz w:val="20"/>
          <w:szCs w:val="20"/>
        </w:rPr>
        <w:t>zostanie ogłoszona upadłość lub rozwiązanie przedsiębiorstwa Wykonawcy,</w:t>
      </w:r>
    </w:p>
    <w:p w:rsidR="0033361E" w:rsidRPr="0033361E" w:rsidRDefault="00341D0B" w:rsidP="00834B59">
      <w:pPr>
        <w:numPr>
          <w:ilvl w:val="1"/>
          <w:numId w:val="18"/>
        </w:numPr>
        <w:autoSpaceDE w:val="0"/>
        <w:autoSpaceDN w:val="0"/>
        <w:adjustRightInd w:val="0"/>
        <w:spacing w:after="0"/>
        <w:ind w:left="426" w:hanging="426"/>
        <w:contextualSpacing/>
        <w:jc w:val="both"/>
        <w:rPr>
          <w:rFonts w:ascii="Tahoma" w:hAnsi="Tahoma" w:cs="Tahoma"/>
          <w:sz w:val="20"/>
          <w:szCs w:val="20"/>
        </w:rPr>
      </w:pPr>
      <w:r>
        <w:rPr>
          <w:rFonts w:ascii="Tahoma" w:hAnsi="Tahoma" w:cs="Tahoma"/>
          <w:sz w:val="20"/>
          <w:szCs w:val="20"/>
        </w:rPr>
        <w:t xml:space="preserve">jeśli </w:t>
      </w:r>
      <w:r w:rsidR="0033361E" w:rsidRPr="00EC0B63">
        <w:rPr>
          <w:rFonts w:ascii="Tahoma" w:hAnsi="Tahoma" w:cs="Tahoma"/>
          <w:sz w:val="20"/>
          <w:szCs w:val="20"/>
        </w:rPr>
        <w:t xml:space="preserve">zostanie wydany </w:t>
      </w:r>
      <w:r w:rsidR="0033361E">
        <w:rPr>
          <w:rFonts w:ascii="Tahoma" w:hAnsi="Tahoma" w:cs="Tahoma"/>
          <w:sz w:val="20"/>
          <w:szCs w:val="20"/>
        </w:rPr>
        <w:t>nakaz zajęcia majątku Wykonawcy.</w:t>
      </w:r>
    </w:p>
    <w:p w:rsidR="00A34ABF" w:rsidRPr="00EC0B63" w:rsidRDefault="00A34ABF" w:rsidP="00AA1A8E">
      <w:p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 xml:space="preserve">2. </w:t>
      </w:r>
      <w:r w:rsidR="00AA1A8E">
        <w:rPr>
          <w:rFonts w:ascii="Tahoma" w:hAnsi="Tahoma" w:cs="Tahoma"/>
          <w:sz w:val="20"/>
          <w:szCs w:val="20"/>
        </w:rPr>
        <w:tab/>
      </w:r>
      <w:r w:rsidRPr="00EC0B63">
        <w:rPr>
          <w:rFonts w:ascii="Tahoma" w:hAnsi="Tahoma" w:cs="Tahoma"/>
          <w:sz w:val="20"/>
          <w:szCs w:val="20"/>
        </w:rPr>
        <w:t>Wykonawcy przysłu</w:t>
      </w:r>
      <w:r w:rsidR="0033361E">
        <w:rPr>
          <w:rFonts w:ascii="Tahoma" w:hAnsi="Tahoma" w:cs="Tahoma"/>
          <w:sz w:val="20"/>
          <w:szCs w:val="20"/>
        </w:rPr>
        <w:t>guje prawo odstąpienia od umowy</w:t>
      </w:r>
      <w:r w:rsidRPr="00EC0B63">
        <w:rPr>
          <w:rFonts w:ascii="Tahoma" w:hAnsi="Tahoma" w:cs="Tahoma"/>
          <w:sz w:val="20"/>
          <w:szCs w:val="20"/>
        </w:rPr>
        <w:t xml:space="preserve"> jeżeli:</w:t>
      </w:r>
    </w:p>
    <w:p w:rsidR="00A34ABF" w:rsidRPr="00EC0B63" w:rsidRDefault="00A34ABF" w:rsidP="00834B59">
      <w:pPr>
        <w:numPr>
          <w:ilvl w:val="1"/>
          <w:numId w:val="19"/>
        </w:num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Zamawiający nie wywiązuje się z obowiązku zapłaty faktur, mimo dodatkowego wezwania w terminie jednego miesiąca od upływu terminu na zapłatę faktur, określonego w niniejszej umowie,</w:t>
      </w:r>
    </w:p>
    <w:p w:rsidR="00A34ABF" w:rsidRPr="00EC0B63" w:rsidRDefault="00A34ABF" w:rsidP="00834B59">
      <w:pPr>
        <w:numPr>
          <w:ilvl w:val="1"/>
          <w:numId w:val="19"/>
        </w:numPr>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Zamawiający odmawia, bez uzasadnionej przyczyny, odbioru dokumentacji projektowej lub odmawia  podpisania protokołu odbioru,</w:t>
      </w:r>
    </w:p>
    <w:p w:rsidR="00A34ABF" w:rsidRPr="00EC0B63" w:rsidRDefault="003E7713" w:rsidP="00834B59">
      <w:pPr>
        <w:numPr>
          <w:ilvl w:val="1"/>
          <w:numId w:val="19"/>
        </w:numPr>
        <w:tabs>
          <w:tab w:val="left" w:pos="567"/>
          <w:tab w:val="left" w:pos="709"/>
        </w:tabs>
        <w:autoSpaceDE w:val="0"/>
        <w:autoSpaceDN w:val="0"/>
        <w:adjustRightInd w:val="0"/>
        <w:spacing w:after="0"/>
        <w:ind w:left="426" w:hanging="426"/>
        <w:contextualSpacing/>
        <w:jc w:val="both"/>
        <w:rPr>
          <w:rFonts w:ascii="Tahoma" w:hAnsi="Tahoma" w:cs="Tahoma"/>
          <w:sz w:val="20"/>
          <w:szCs w:val="20"/>
        </w:rPr>
      </w:pPr>
      <w:r>
        <w:rPr>
          <w:rFonts w:ascii="Tahoma" w:hAnsi="Tahoma" w:cs="Tahoma"/>
          <w:sz w:val="20"/>
          <w:szCs w:val="20"/>
        </w:rPr>
        <w:t>Z</w:t>
      </w:r>
      <w:r w:rsidR="00A34ABF" w:rsidRPr="00EC0B63">
        <w:rPr>
          <w:rFonts w:ascii="Tahoma" w:hAnsi="Tahoma" w:cs="Tahoma"/>
          <w:sz w:val="20"/>
          <w:szCs w:val="20"/>
        </w:rPr>
        <w:t>amawiający zawiadomi Wykonawcę, iż wobec zaistnienia uprzednio nieprzewidzianych okoliczności nie będzie mógł spełnić swoich zobowiązań wobec Wykonawcy.</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3. </w:t>
      </w:r>
      <w:r w:rsidR="00AA1A8E">
        <w:rPr>
          <w:rFonts w:ascii="Tahoma" w:hAnsi="Tahoma" w:cs="Tahoma"/>
          <w:sz w:val="20"/>
          <w:szCs w:val="20"/>
        </w:rPr>
        <w:tab/>
      </w:r>
      <w:r w:rsidRPr="00EC0B63">
        <w:rPr>
          <w:rFonts w:ascii="Tahoma" w:hAnsi="Tahoma" w:cs="Tahoma"/>
          <w:sz w:val="20"/>
          <w:szCs w:val="20"/>
        </w:rPr>
        <w:t>Odstąpienie od umowy winno nastąpić w formie pisemnej pod rygorem nieważności takiego oświadczenia i powinno zawierać uzasadnienie.</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4. </w:t>
      </w:r>
      <w:r w:rsidR="00AA1A8E">
        <w:rPr>
          <w:rFonts w:ascii="Tahoma" w:hAnsi="Tahoma" w:cs="Tahoma"/>
          <w:sz w:val="20"/>
          <w:szCs w:val="20"/>
        </w:rPr>
        <w:tab/>
      </w:r>
      <w:r w:rsidRPr="00EC0B63">
        <w:rPr>
          <w:rFonts w:ascii="Tahoma" w:hAnsi="Tahoma" w:cs="Tahoma"/>
          <w:sz w:val="20"/>
          <w:szCs w:val="20"/>
        </w:rPr>
        <w:t>W przypadku odstąpienia od umowy, Wykonawcę oraz Zamawiającego obciążają następujące obowiązki szczegółowe:</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1) </w:t>
      </w:r>
      <w:r w:rsidRPr="00EC0B63">
        <w:rPr>
          <w:rFonts w:ascii="Tahoma" w:hAnsi="Tahoma" w:cs="Tahoma"/>
          <w:sz w:val="20"/>
          <w:szCs w:val="20"/>
        </w:rPr>
        <w:tab/>
        <w:t>w terminie 14 dni od daty odstąpienia od umowy, Wykonawca przy udziale Zamawiającego sporządzi szczegółowy protokół inwentaryzacji potwierdzający zaawansowanie dokumentacji projektowej, według stanu na dzień odstąpienia,</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2) </w:t>
      </w:r>
      <w:r w:rsidRPr="00EC0B63">
        <w:rPr>
          <w:rFonts w:ascii="Tahoma" w:hAnsi="Tahoma" w:cs="Tahoma"/>
          <w:sz w:val="20"/>
          <w:szCs w:val="20"/>
        </w:rPr>
        <w:tab/>
        <w:t>Wykonawca przekaże Zamawiającemu wszystkie materiały i elementy dokumentacji projektowej wykonane na dzień odstąpienia od umowy w terminie 14 dni od daty sporządzenia protokołu inwentaryzacyjnego.</w:t>
      </w:r>
    </w:p>
    <w:p w:rsidR="00A34ABF" w:rsidRPr="00EC0B63" w:rsidRDefault="00A34ABF" w:rsidP="00AA1A8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lastRenderedPageBreak/>
        <w:t xml:space="preserve">5. </w:t>
      </w:r>
      <w:r w:rsidR="00AA1A8E">
        <w:rPr>
          <w:rFonts w:ascii="Tahoma" w:hAnsi="Tahoma" w:cs="Tahoma"/>
          <w:sz w:val="20"/>
          <w:szCs w:val="20"/>
        </w:rPr>
        <w:tab/>
      </w:r>
      <w:r w:rsidRPr="00EC0B63">
        <w:rPr>
          <w:rFonts w:ascii="Tahoma" w:hAnsi="Tahoma" w:cs="Tahoma"/>
          <w:sz w:val="20"/>
          <w:szCs w:val="20"/>
        </w:rPr>
        <w:t>Zamawiający w razie odstąpienia od umowy z przyczyn, za które Wykonawca nie ponosi odpowiedzialności, zobowiązany jest do dokonania odbioru części wykonanej dokumentacji projektowej oraz zapłaty wynagrodzenia za zakres, który został wykonany do dnia odstąpienia od umowy. Wysokość wynagrodzenia w tym wypadku zostanie określona procentowo w oparciu o protokół odbioru, w którym szczegółowo określony zostanie zakres wykonanych prac.</w:t>
      </w:r>
    </w:p>
    <w:p w:rsidR="00AA1A8E" w:rsidRDefault="00AA1A8E" w:rsidP="00F55625">
      <w:pPr>
        <w:autoSpaceDE w:val="0"/>
        <w:autoSpaceDN w:val="0"/>
        <w:adjustRightInd w:val="0"/>
        <w:spacing w:after="0"/>
        <w:jc w:val="center"/>
        <w:rPr>
          <w:rFonts w:ascii="Tahoma" w:hAnsi="Tahoma" w:cs="Tahoma"/>
          <w:b/>
          <w:bCs/>
          <w:sz w:val="20"/>
          <w:szCs w:val="20"/>
        </w:rPr>
      </w:pPr>
    </w:p>
    <w:p w:rsidR="00A34ABF" w:rsidRPr="00EC0B63" w:rsidRDefault="00A34ABF" w:rsidP="00F55625">
      <w:pPr>
        <w:autoSpaceDE w:val="0"/>
        <w:autoSpaceDN w:val="0"/>
        <w:adjustRightInd w:val="0"/>
        <w:spacing w:after="0"/>
        <w:jc w:val="center"/>
        <w:rPr>
          <w:rFonts w:ascii="Tahoma" w:hAnsi="Tahoma" w:cs="Tahoma"/>
          <w:b/>
          <w:bCs/>
          <w:sz w:val="20"/>
          <w:szCs w:val="20"/>
        </w:rPr>
      </w:pPr>
      <w:r w:rsidRPr="00EC0B63">
        <w:rPr>
          <w:rFonts w:ascii="Tahoma" w:hAnsi="Tahoma" w:cs="Tahoma"/>
          <w:b/>
          <w:bCs/>
          <w:sz w:val="20"/>
          <w:szCs w:val="20"/>
        </w:rPr>
        <w:t>§ 15</w:t>
      </w:r>
    </w:p>
    <w:p w:rsidR="008A10FE" w:rsidRPr="00EC0B63" w:rsidRDefault="008A10FE" w:rsidP="008A10FE">
      <w:pPr>
        <w:autoSpaceDE w:val="0"/>
        <w:autoSpaceDN w:val="0"/>
        <w:adjustRightInd w:val="0"/>
        <w:spacing w:after="0"/>
        <w:jc w:val="both"/>
        <w:rPr>
          <w:rFonts w:ascii="Tahoma" w:hAnsi="Tahoma" w:cs="Tahoma"/>
          <w:b/>
          <w:bCs/>
          <w:sz w:val="20"/>
          <w:szCs w:val="20"/>
        </w:rPr>
      </w:pPr>
      <w:r w:rsidRPr="00EC0B63">
        <w:rPr>
          <w:rFonts w:ascii="Tahoma" w:hAnsi="Tahoma" w:cs="Tahoma"/>
          <w:b/>
          <w:bCs/>
          <w:sz w:val="20"/>
          <w:szCs w:val="20"/>
        </w:rPr>
        <w:t>Zmiany umowy</w:t>
      </w:r>
    </w:p>
    <w:p w:rsidR="005158B5" w:rsidRPr="005158B5" w:rsidRDefault="005158B5" w:rsidP="00834B59">
      <w:pPr>
        <w:numPr>
          <w:ilvl w:val="0"/>
          <w:numId w:val="7"/>
        </w:numPr>
        <w:autoSpaceDE w:val="0"/>
        <w:autoSpaceDN w:val="0"/>
        <w:adjustRightInd w:val="0"/>
        <w:spacing w:after="0"/>
        <w:ind w:left="426" w:hanging="426"/>
        <w:jc w:val="both"/>
        <w:rPr>
          <w:rFonts w:ascii="Tahoma" w:hAnsi="Tahoma" w:cs="Tahoma"/>
          <w:b/>
          <w:bCs/>
          <w:sz w:val="20"/>
          <w:szCs w:val="20"/>
        </w:rPr>
      </w:pPr>
      <w:r w:rsidRPr="005158B5">
        <w:rPr>
          <w:rFonts w:ascii="Tahoma" w:hAnsi="Tahoma" w:cs="Tahoma"/>
          <w:sz w:val="20"/>
          <w:szCs w:val="20"/>
        </w:rPr>
        <w:t xml:space="preserve">Oprócz przypadków, o których mowa w art. 144 ust. 1 pkt 2-6 ustawy </w:t>
      </w:r>
      <w:proofErr w:type="spellStart"/>
      <w:r w:rsidRPr="005158B5">
        <w:rPr>
          <w:rFonts w:ascii="Tahoma" w:hAnsi="Tahoma" w:cs="Tahoma"/>
          <w:sz w:val="20"/>
          <w:szCs w:val="20"/>
        </w:rPr>
        <w:t>pzp</w:t>
      </w:r>
      <w:proofErr w:type="spellEnd"/>
      <w:r w:rsidRPr="005158B5">
        <w:rPr>
          <w:rFonts w:ascii="Tahoma" w:hAnsi="Tahoma" w:cs="Tahoma"/>
          <w:sz w:val="20"/>
          <w:szCs w:val="20"/>
        </w:rPr>
        <w:t>, Zamawiający dopuszcza możliwość wprowadzenia zmiany umowy w stosunku do treści oferty, na podstawie której dokonano wyboru Wykonawcy.</w:t>
      </w:r>
    </w:p>
    <w:p w:rsidR="005158B5" w:rsidRPr="005158B5" w:rsidRDefault="005158B5" w:rsidP="00834B59">
      <w:pPr>
        <w:pStyle w:val="Bezodstpw"/>
        <w:numPr>
          <w:ilvl w:val="0"/>
          <w:numId w:val="7"/>
        </w:numPr>
        <w:suppressAutoHyphens/>
        <w:autoSpaceDN w:val="0"/>
        <w:spacing w:line="276" w:lineRule="auto"/>
        <w:ind w:hanging="426"/>
        <w:jc w:val="both"/>
        <w:textAlignment w:val="baseline"/>
        <w:rPr>
          <w:rFonts w:ascii="Tahoma" w:hAnsi="Tahoma" w:cs="Tahoma"/>
          <w:kern w:val="3"/>
          <w:sz w:val="20"/>
          <w:szCs w:val="20"/>
        </w:rPr>
      </w:pPr>
      <w:r w:rsidRPr="005158B5">
        <w:rPr>
          <w:rFonts w:ascii="Tahoma" w:hAnsi="Tahoma" w:cs="Tahoma"/>
          <w:sz w:val="20"/>
          <w:szCs w:val="20"/>
        </w:rPr>
        <w:t>Zamawiający przewiduje możliwość dokonania zmian w umowie w następujących przypadkach:</w:t>
      </w:r>
    </w:p>
    <w:p w:rsidR="005158B5" w:rsidRPr="005158B5" w:rsidRDefault="005158B5" w:rsidP="00FE340B">
      <w:pPr>
        <w:tabs>
          <w:tab w:val="left" w:pos="426"/>
        </w:tabs>
        <w:spacing w:after="0"/>
        <w:ind w:left="360"/>
        <w:jc w:val="both"/>
        <w:rPr>
          <w:rFonts w:ascii="Tahoma" w:hAnsi="Tahoma" w:cs="Tahoma"/>
          <w:color w:val="000000"/>
          <w:sz w:val="20"/>
          <w:szCs w:val="20"/>
        </w:rPr>
      </w:pPr>
      <w:r w:rsidRPr="005158B5">
        <w:rPr>
          <w:rFonts w:ascii="Tahoma" w:hAnsi="Tahoma" w:cs="Tahoma"/>
          <w:color w:val="000000"/>
          <w:sz w:val="20"/>
          <w:szCs w:val="20"/>
        </w:rPr>
        <w:t>1) zmiana terminu realizacji przedmiotu umowy</w:t>
      </w:r>
      <w:r w:rsidR="006145E1">
        <w:rPr>
          <w:rFonts w:ascii="Tahoma" w:hAnsi="Tahoma" w:cs="Tahoma"/>
          <w:color w:val="000000"/>
          <w:sz w:val="20"/>
          <w:szCs w:val="20"/>
        </w:rPr>
        <w:t xml:space="preserve"> w przypadku</w:t>
      </w:r>
      <w:r w:rsidRPr="005158B5">
        <w:rPr>
          <w:rFonts w:ascii="Tahoma" w:hAnsi="Tahoma" w:cs="Tahoma"/>
          <w:color w:val="000000"/>
          <w:sz w:val="20"/>
          <w:szCs w:val="20"/>
        </w:rPr>
        <w:t>:</w:t>
      </w:r>
    </w:p>
    <w:p w:rsidR="000161BB" w:rsidRPr="000161BB" w:rsidRDefault="00707D69" w:rsidP="000161BB">
      <w:pPr>
        <w:numPr>
          <w:ilvl w:val="0"/>
          <w:numId w:val="32"/>
        </w:numPr>
        <w:autoSpaceDE w:val="0"/>
        <w:autoSpaceDN w:val="0"/>
        <w:adjustRightInd w:val="0"/>
        <w:spacing w:after="0"/>
        <w:jc w:val="both"/>
        <w:rPr>
          <w:rFonts w:ascii="Tahoma" w:hAnsi="Tahoma" w:cs="Tahoma"/>
          <w:sz w:val="20"/>
          <w:szCs w:val="20"/>
        </w:rPr>
      </w:pPr>
      <w:r>
        <w:rPr>
          <w:rFonts w:ascii="Tahoma" w:hAnsi="Tahoma" w:cs="Tahoma"/>
          <w:sz w:val="20"/>
          <w:szCs w:val="20"/>
        </w:rPr>
        <w:t xml:space="preserve">wystąpienia </w:t>
      </w:r>
      <w:r w:rsidRPr="00EC0B63">
        <w:rPr>
          <w:rFonts w:ascii="Tahoma" w:hAnsi="Tahoma" w:cs="Tahoma"/>
          <w:sz w:val="20"/>
          <w:szCs w:val="20"/>
        </w:rPr>
        <w:t>siły wyższej, to znaczy niezależnego od Stron losowego zdarzenia zewnętrznego, które było niemożliwe do przewidzenia w momencie zawarcia umowy i któremu nie można było zapobiec mimo zachowania należytej staranności;</w:t>
      </w:r>
    </w:p>
    <w:p w:rsidR="00707D69" w:rsidRPr="00EC0B63" w:rsidRDefault="006145E1" w:rsidP="00834B59">
      <w:pPr>
        <w:numPr>
          <w:ilvl w:val="0"/>
          <w:numId w:val="32"/>
        </w:numPr>
        <w:autoSpaceDE w:val="0"/>
        <w:autoSpaceDN w:val="0"/>
        <w:adjustRightInd w:val="0"/>
        <w:spacing w:after="0"/>
        <w:jc w:val="both"/>
        <w:rPr>
          <w:rFonts w:ascii="Tahoma" w:hAnsi="Tahoma" w:cs="Tahoma"/>
          <w:sz w:val="20"/>
          <w:szCs w:val="20"/>
        </w:rPr>
      </w:pPr>
      <w:r>
        <w:rPr>
          <w:rFonts w:ascii="Tahoma" w:hAnsi="Tahoma" w:cs="Tahoma"/>
          <w:sz w:val="20"/>
          <w:szCs w:val="20"/>
        </w:rPr>
        <w:t>wystąpienia</w:t>
      </w:r>
      <w:r w:rsidR="00306792">
        <w:rPr>
          <w:rFonts w:ascii="Tahoma" w:hAnsi="Tahoma" w:cs="Tahoma"/>
          <w:sz w:val="20"/>
          <w:szCs w:val="20"/>
        </w:rPr>
        <w:t xml:space="preserve"> </w:t>
      </w:r>
      <w:r w:rsidR="00707D69" w:rsidRPr="00EC0B63">
        <w:rPr>
          <w:rFonts w:ascii="Tahoma" w:hAnsi="Tahoma" w:cs="Tahoma"/>
          <w:sz w:val="20"/>
          <w:szCs w:val="20"/>
        </w:rPr>
        <w:t xml:space="preserve">warunków atmosferycznych, które nie pozwoliły na sporządzenie </w:t>
      </w:r>
      <w:r w:rsidR="00707D69">
        <w:rPr>
          <w:rFonts w:ascii="Tahoma" w:hAnsi="Tahoma" w:cs="Tahoma"/>
          <w:sz w:val="20"/>
          <w:szCs w:val="20"/>
        </w:rPr>
        <w:t>przedmiotu umowy</w:t>
      </w:r>
      <w:r w:rsidR="00707D69" w:rsidRPr="00EC0B63">
        <w:rPr>
          <w:rFonts w:ascii="Tahoma" w:hAnsi="Tahoma" w:cs="Tahoma"/>
          <w:sz w:val="20"/>
          <w:szCs w:val="20"/>
        </w:rPr>
        <w:t>;</w:t>
      </w:r>
    </w:p>
    <w:p w:rsidR="00707D69" w:rsidRPr="00EC0B63" w:rsidRDefault="00707D69" w:rsidP="00834B59">
      <w:pPr>
        <w:numPr>
          <w:ilvl w:val="0"/>
          <w:numId w:val="32"/>
        </w:numPr>
        <w:autoSpaceDE w:val="0"/>
        <w:autoSpaceDN w:val="0"/>
        <w:adjustRightInd w:val="0"/>
        <w:spacing w:after="0"/>
        <w:jc w:val="both"/>
        <w:rPr>
          <w:rFonts w:ascii="Tahoma" w:hAnsi="Tahoma" w:cs="Tahoma"/>
          <w:sz w:val="20"/>
          <w:szCs w:val="20"/>
        </w:rPr>
      </w:pPr>
      <w:r w:rsidRPr="00EC0B63">
        <w:rPr>
          <w:rFonts w:ascii="Tahoma" w:hAnsi="Tahoma" w:cs="Tahoma"/>
          <w:sz w:val="20"/>
          <w:szCs w:val="20"/>
        </w:rPr>
        <w:t>zmiany przepisów prawa;</w:t>
      </w:r>
    </w:p>
    <w:p w:rsidR="00707D69" w:rsidRPr="00EC0B63" w:rsidRDefault="00707D69" w:rsidP="00834B59">
      <w:pPr>
        <w:numPr>
          <w:ilvl w:val="0"/>
          <w:numId w:val="32"/>
        </w:numPr>
        <w:autoSpaceDE w:val="0"/>
        <w:autoSpaceDN w:val="0"/>
        <w:adjustRightInd w:val="0"/>
        <w:spacing w:after="0"/>
        <w:jc w:val="both"/>
        <w:rPr>
          <w:rFonts w:ascii="Tahoma" w:hAnsi="Tahoma" w:cs="Tahoma"/>
          <w:sz w:val="20"/>
          <w:szCs w:val="20"/>
        </w:rPr>
      </w:pPr>
      <w:r w:rsidRPr="00EC0B63">
        <w:rPr>
          <w:rFonts w:ascii="Tahoma" w:hAnsi="Tahoma" w:cs="Tahoma"/>
          <w:sz w:val="20"/>
          <w:szCs w:val="20"/>
        </w:rPr>
        <w:t>przedłużenia procedur na etapie wydawania opinii, uzgodnień, postanowień i decyzji administracyjnych;</w:t>
      </w:r>
    </w:p>
    <w:p w:rsidR="00707D69" w:rsidRPr="00707D69" w:rsidRDefault="00707D69" w:rsidP="00834B59">
      <w:pPr>
        <w:numPr>
          <w:ilvl w:val="0"/>
          <w:numId w:val="32"/>
        </w:numPr>
        <w:autoSpaceDE w:val="0"/>
        <w:autoSpaceDN w:val="0"/>
        <w:adjustRightInd w:val="0"/>
        <w:spacing w:after="0"/>
        <w:jc w:val="both"/>
        <w:rPr>
          <w:rFonts w:ascii="Tahoma" w:hAnsi="Tahoma" w:cs="Tahoma"/>
          <w:sz w:val="20"/>
          <w:szCs w:val="20"/>
        </w:rPr>
      </w:pPr>
      <w:r w:rsidRPr="00EC0B63">
        <w:rPr>
          <w:rFonts w:ascii="Tahoma" w:hAnsi="Tahoma" w:cs="Tahoma"/>
          <w:sz w:val="20"/>
          <w:szCs w:val="20"/>
        </w:rPr>
        <w:t>odmowy wydania przez właściwy organ administracji lub instytucję wymaganych decyzji, zezwoleń, uzgodnień;</w:t>
      </w:r>
    </w:p>
    <w:p w:rsidR="005158B5" w:rsidRPr="005158B5" w:rsidRDefault="005158B5" w:rsidP="00834B59">
      <w:pPr>
        <w:pStyle w:val="Akapitzlist"/>
        <w:numPr>
          <w:ilvl w:val="0"/>
          <w:numId w:val="32"/>
        </w:numPr>
        <w:spacing w:after="0"/>
        <w:jc w:val="both"/>
        <w:rPr>
          <w:rFonts w:ascii="Tahoma" w:hAnsi="Tahoma" w:cs="Tahoma"/>
          <w:sz w:val="20"/>
          <w:szCs w:val="20"/>
        </w:rPr>
      </w:pPr>
      <w:r w:rsidRPr="005158B5">
        <w:rPr>
          <w:rFonts w:ascii="Tahoma" w:hAnsi="Tahoma" w:cs="Tahoma"/>
          <w:sz w:val="20"/>
          <w:szCs w:val="20"/>
        </w:rPr>
        <w:t>wystąpienia okoliczności niezależnych od Wykonawcy przy zachowaniu przez niego należytej staranności, skutkujących niemożnością dotrzymania terminu realizacji umowy,</w:t>
      </w:r>
    </w:p>
    <w:p w:rsidR="005158B5" w:rsidRPr="00E319B9" w:rsidRDefault="005158B5" w:rsidP="00834B59">
      <w:pPr>
        <w:numPr>
          <w:ilvl w:val="0"/>
          <w:numId w:val="32"/>
        </w:numPr>
        <w:tabs>
          <w:tab w:val="left" w:pos="426"/>
        </w:tabs>
        <w:spacing w:after="0"/>
        <w:jc w:val="both"/>
        <w:rPr>
          <w:rFonts w:ascii="Tahoma" w:hAnsi="Tahoma" w:cs="Tahoma"/>
          <w:sz w:val="20"/>
          <w:szCs w:val="20"/>
        </w:rPr>
      </w:pPr>
      <w:r w:rsidRPr="005158B5">
        <w:rPr>
          <w:rFonts w:ascii="Tahoma" w:hAnsi="Tahoma" w:cs="Tahoma"/>
          <w:sz w:val="20"/>
          <w:szCs w:val="20"/>
        </w:rPr>
        <w:t xml:space="preserve">wystąpienia okoliczności niezależnych od Wykonawcy, a zależnych od decyzji </w:t>
      </w:r>
      <w:r w:rsidRPr="00E319B9">
        <w:rPr>
          <w:rFonts w:ascii="Tahoma" w:hAnsi="Tahoma" w:cs="Tahoma"/>
          <w:sz w:val="20"/>
          <w:szCs w:val="20"/>
        </w:rPr>
        <w:t>leżących po stronie finansującego realizację zadania,</w:t>
      </w:r>
    </w:p>
    <w:p w:rsidR="005158B5" w:rsidRDefault="005158B5" w:rsidP="00834B59">
      <w:pPr>
        <w:pStyle w:val="Akapitzlist"/>
        <w:numPr>
          <w:ilvl w:val="0"/>
          <w:numId w:val="32"/>
        </w:numPr>
        <w:spacing w:after="0"/>
        <w:jc w:val="both"/>
        <w:rPr>
          <w:rFonts w:ascii="Tahoma" w:hAnsi="Tahoma" w:cs="Tahoma"/>
          <w:sz w:val="20"/>
          <w:szCs w:val="20"/>
        </w:rPr>
      </w:pPr>
      <w:r w:rsidRPr="00E319B9">
        <w:rPr>
          <w:rFonts w:ascii="Tahoma" w:hAnsi="Tahoma" w:cs="Tahoma"/>
          <w:sz w:val="20"/>
          <w:szCs w:val="20"/>
        </w:rPr>
        <w:t xml:space="preserve">konieczności </w:t>
      </w:r>
      <w:r w:rsidR="00C164DE" w:rsidRPr="00E319B9">
        <w:rPr>
          <w:rFonts w:ascii="Tahoma" w:hAnsi="Tahoma" w:cs="Tahoma"/>
          <w:sz w:val="20"/>
          <w:szCs w:val="20"/>
        </w:rPr>
        <w:t>wstrzymania realizacji</w:t>
      </w:r>
      <w:r w:rsidRPr="00E319B9">
        <w:rPr>
          <w:rFonts w:ascii="Tahoma" w:hAnsi="Tahoma" w:cs="Tahoma"/>
          <w:sz w:val="20"/>
          <w:szCs w:val="20"/>
        </w:rPr>
        <w:t xml:space="preserve">, która nie wynika z okoliczności leżących po stronie Wykonawcy, </w:t>
      </w:r>
    </w:p>
    <w:p w:rsidR="00E319B9" w:rsidRDefault="00E319B9" w:rsidP="00834B59">
      <w:pPr>
        <w:pStyle w:val="Akapitzlist"/>
        <w:numPr>
          <w:ilvl w:val="0"/>
          <w:numId w:val="32"/>
        </w:numPr>
        <w:autoSpaceDE w:val="0"/>
        <w:autoSpaceDN w:val="0"/>
        <w:adjustRightInd w:val="0"/>
        <w:spacing w:after="0"/>
        <w:jc w:val="both"/>
        <w:rPr>
          <w:rFonts w:ascii="Tahoma" w:eastAsiaTheme="minorHAnsi" w:hAnsi="Tahoma" w:cs="Tahoma"/>
          <w:color w:val="000000"/>
          <w:sz w:val="20"/>
          <w:szCs w:val="20"/>
          <w:lang w:eastAsia="en-US"/>
        </w:rPr>
      </w:pPr>
      <w:r w:rsidRPr="00E319B9">
        <w:rPr>
          <w:rFonts w:ascii="Tahoma" w:eastAsiaTheme="minorHAnsi" w:hAnsi="Tahoma" w:cs="Tahoma"/>
          <w:color w:val="000000"/>
          <w:sz w:val="20"/>
          <w:szCs w:val="20"/>
          <w:lang w:eastAsia="en-US"/>
        </w:rPr>
        <w:t>konieczności wykonania dodatk</w:t>
      </w:r>
      <w:r w:rsidR="006145E1">
        <w:rPr>
          <w:rFonts w:ascii="Tahoma" w:eastAsiaTheme="minorHAnsi" w:hAnsi="Tahoma" w:cs="Tahoma"/>
          <w:color w:val="000000"/>
          <w:sz w:val="20"/>
          <w:szCs w:val="20"/>
          <w:lang w:eastAsia="en-US"/>
        </w:rPr>
        <w:t>owych badań, ekspertyz, analiz,</w:t>
      </w:r>
    </w:p>
    <w:p w:rsidR="006145E1" w:rsidRDefault="006145E1" w:rsidP="00834B59">
      <w:pPr>
        <w:pStyle w:val="Akapitzlist"/>
        <w:numPr>
          <w:ilvl w:val="0"/>
          <w:numId w:val="32"/>
        </w:numPr>
        <w:autoSpaceDE w:val="0"/>
        <w:autoSpaceDN w:val="0"/>
        <w:adjustRightInd w:val="0"/>
        <w:spacing w:after="0"/>
        <w:jc w:val="both"/>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zaistnienia innych okoliczności niezależnych od Wykonawcy, a mających w</w:t>
      </w:r>
      <w:r w:rsidR="000161BB">
        <w:rPr>
          <w:rFonts w:ascii="Tahoma" w:eastAsiaTheme="minorHAnsi" w:hAnsi="Tahoma" w:cs="Tahoma"/>
          <w:color w:val="000000"/>
          <w:sz w:val="20"/>
          <w:szCs w:val="20"/>
          <w:lang w:eastAsia="en-US"/>
        </w:rPr>
        <w:t>pływ na termin realizacji umowy,</w:t>
      </w:r>
    </w:p>
    <w:p w:rsidR="000161BB" w:rsidRDefault="000161BB" w:rsidP="00834B59">
      <w:pPr>
        <w:pStyle w:val="Akapitzlist"/>
        <w:numPr>
          <w:ilvl w:val="0"/>
          <w:numId w:val="32"/>
        </w:numPr>
        <w:autoSpaceDE w:val="0"/>
        <w:autoSpaceDN w:val="0"/>
        <w:adjustRightInd w:val="0"/>
        <w:spacing w:after="0"/>
        <w:jc w:val="both"/>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Strony przewidują możliwość wydłużenia terminu realizacji Etapu I w przypadku konieczności uzyskania decyzji pozwolenie wodnoprawne.</w:t>
      </w:r>
    </w:p>
    <w:p w:rsidR="00E319B9" w:rsidRPr="00E319B9" w:rsidRDefault="00E319B9" w:rsidP="00834B59">
      <w:pPr>
        <w:pStyle w:val="Akapitzlist"/>
        <w:numPr>
          <w:ilvl w:val="0"/>
          <w:numId w:val="19"/>
        </w:numPr>
        <w:autoSpaceDE w:val="0"/>
        <w:autoSpaceDN w:val="0"/>
        <w:adjustRightInd w:val="0"/>
        <w:spacing w:after="0"/>
        <w:ind w:left="709"/>
        <w:jc w:val="both"/>
        <w:rPr>
          <w:rFonts w:ascii="Tahoma" w:eastAsiaTheme="minorHAnsi" w:hAnsi="Tahoma" w:cs="Tahoma"/>
          <w:color w:val="000000"/>
          <w:sz w:val="20"/>
          <w:szCs w:val="20"/>
          <w:lang w:eastAsia="en-US"/>
        </w:rPr>
      </w:pPr>
      <w:r w:rsidRPr="00E319B9">
        <w:rPr>
          <w:rFonts w:ascii="Tahoma" w:hAnsi="Tahoma" w:cs="Tahoma"/>
          <w:sz w:val="20"/>
          <w:szCs w:val="20"/>
        </w:rPr>
        <w:t>zmiana sposobu i zakresu wykonania prac w przypadku:</w:t>
      </w:r>
    </w:p>
    <w:p w:rsidR="00E319B9" w:rsidRPr="00E319B9" w:rsidRDefault="00E319B9" w:rsidP="00FE340B">
      <w:pPr>
        <w:pStyle w:val="Akapitzlist"/>
        <w:autoSpaceDE w:val="0"/>
        <w:autoSpaceDN w:val="0"/>
        <w:adjustRightInd w:val="0"/>
        <w:spacing w:after="0"/>
        <w:ind w:left="993" w:hanging="284"/>
        <w:jc w:val="both"/>
        <w:rPr>
          <w:rFonts w:ascii="Tahoma" w:eastAsiaTheme="minorHAnsi" w:hAnsi="Tahoma" w:cs="Tahoma"/>
          <w:color w:val="000000"/>
          <w:sz w:val="20"/>
          <w:szCs w:val="20"/>
          <w:lang w:eastAsia="en-US"/>
        </w:rPr>
      </w:pPr>
      <w:r w:rsidRPr="00E319B9">
        <w:rPr>
          <w:rFonts w:ascii="Tahoma" w:eastAsiaTheme="minorHAnsi" w:hAnsi="Tahoma" w:cs="Tahoma"/>
          <w:color w:val="000000"/>
          <w:sz w:val="20"/>
          <w:szCs w:val="20"/>
          <w:lang w:eastAsia="en-US"/>
        </w:rPr>
        <w:t xml:space="preserve">a) </w:t>
      </w:r>
      <w:r>
        <w:rPr>
          <w:rFonts w:ascii="Tahoma" w:eastAsiaTheme="minorHAnsi" w:hAnsi="Tahoma" w:cs="Tahoma"/>
          <w:color w:val="000000"/>
          <w:sz w:val="20"/>
          <w:szCs w:val="20"/>
          <w:lang w:eastAsia="en-US"/>
        </w:rPr>
        <w:tab/>
      </w:r>
      <w:r w:rsidRPr="00E319B9">
        <w:rPr>
          <w:rFonts w:ascii="Tahoma" w:eastAsiaTheme="minorHAnsi" w:hAnsi="Tahoma" w:cs="Tahoma"/>
          <w:color w:val="000000"/>
          <w:sz w:val="20"/>
          <w:szCs w:val="20"/>
          <w:lang w:eastAsia="en-US"/>
        </w:rPr>
        <w:t>zmiany przepisów powodujących konieczność przyjęcia innych rozwiązań technicznych lub</w:t>
      </w:r>
      <w:r w:rsidR="00707D69">
        <w:rPr>
          <w:rFonts w:ascii="Tahoma" w:eastAsiaTheme="minorHAnsi" w:hAnsi="Tahoma" w:cs="Tahoma"/>
          <w:color w:val="000000"/>
          <w:sz w:val="20"/>
          <w:szCs w:val="20"/>
          <w:lang w:eastAsia="en-US"/>
        </w:rPr>
        <w:t xml:space="preserve"> uzyskania dodatkowych decyzji;</w:t>
      </w:r>
    </w:p>
    <w:p w:rsidR="00E319B9" w:rsidRPr="00E319B9" w:rsidRDefault="00E319B9" w:rsidP="00FE340B">
      <w:pPr>
        <w:pStyle w:val="Default"/>
        <w:spacing w:line="276" w:lineRule="auto"/>
        <w:ind w:left="993" w:hanging="284"/>
        <w:jc w:val="both"/>
        <w:rPr>
          <w:rFonts w:ascii="Tahoma" w:hAnsi="Tahoma" w:cs="Tahoma"/>
          <w:sz w:val="20"/>
          <w:szCs w:val="20"/>
        </w:rPr>
      </w:pPr>
      <w:r w:rsidRPr="00E319B9">
        <w:rPr>
          <w:rFonts w:ascii="Tahoma" w:hAnsi="Tahoma" w:cs="Tahoma"/>
          <w:sz w:val="20"/>
          <w:szCs w:val="20"/>
        </w:rPr>
        <w:t xml:space="preserve">b) </w:t>
      </w:r>
      <w:r>
        <w:rPr>
          <w:rFonts w:ascii="Tahoma" w:hAnsi="Tahoma" w:cs="Tahoma"/>
          <w:sz w:val="20"/>
          <w:szCs w:val="20"/>
        </w:rPr>
        <w:tab/>
      </w:r>
      <w:r w:rsidRPr="00E319B9">
        <w:rPr>
          <w:rFonts w:ascii="Tahoma" w:hAnsi="Tahoma" w:cs="Tahoma"/>
          <w:sz w:val="20"/>
          <w:szCs w:val="20"/>
        </w:rPr>
        <w:t xml:space="preserve">ograniczenia zakresu rzeczowego wynikłego z zaistnienia istotnej zmiany okoliczności powodującej, że wykonanie części przedmiotu umowy nie leży w interesie publicznym, czego nie można było przewidzieć w chwili zawarcia umowy. </w:t>
      </w:r>
    </w:p>
    <w:p w:rsidR="00E319B9" w:rsidRPr="00E319B9" w:rsidRDefault="00E319B9" w:rsidP="00FE340B">
      <w:pPr>
        <w:autoSpaceDE w:val="0"/>
        <w:autoSpaceDN w:val="0"/>
        <w:adjustRightInd w:val="0"/>
        <w:spacing w:after="18"/>
        <w:ind w:left="709" w:hanging="425"/>
        <w:jc w:val="both"/>
        <w:rPr>
          <w:rFonts w:ascii="Tahoma" w:eastAsiaTheme="minorHAnsi" w:hAnsi="Tahoma" w:cs="Tahoma"/>
          <w:color w:val="000000"/>
          <w:sz w:val="20"/>
          <w:szCs w:val="20"/>
          <w:lang w:eastAsia="en-US"/>
        </w:rPr>
      </w:pPr>
      <w:r w:rsidRPr="00E319B9">
        <w:rPr>
          <w:rFonts w:ascii="Tahoma" w:eastAsiaTheme="minorHAnsi" w:hAnsi="Tahoma" w:cs="Tahoma"/>
          <w:color w:val="000000"/>
          <w:sz w:val="20"/>
          <w:szCs w:val="20"/>
          <w:lang w:eastAsia="en-US"/>
        </w:rPr>
        <w:t xml:space="preserve">3) </w:t>
      </w:r>
      <w:r w:rsidR="00306792">
        <w:rPr>
          <w:rFonts w:ascii="Tahoma" w:eastAsiaTheme="minorHAnsi" w:hAnsi="Tahoma" w:cs="Tahoma"/>
          <w:color w:val="000000"/>
          <w:sz w:val="20"/>
          <w:szCs w:val="20"/>
          <w:lang w:eastAsia="en-US"/>
        </w:rPr>
        <w:tab/>
      </w:r>
      <w:r w:rsidR="006145E1">
        <w:rPr>
          <w:rFonts w:ascii="Tahoma" w:eastAsiaTheme="minorHAnsi" w:hAnsi="Tahoma" w:cs="Tahoma"/>
          <w:color w:val="000000"/>
          <w:sz w:val="20"/>
          <w:szCs w:val="20"/>
          <w:lang w:eastAsia="en-US"/>
        </w:rPr>
        <w:t xml:space="preserve">zmiana </w:t>
      </w:r>
      <w:r w:rsidR="00306792">
        <w:rPr>
          <w:rFonts w:ascii="Tahoma" w:eastAsiaTheme="minorHAnsi" w:hAnsi="Tahoma" w:cs="Tahoma"/>
          <w:color w:val="000000"/>
          <w:sz w:val="20"/>
          <w:szCs w:val="20"/>
          <w:lang w:eastAsia="en-US"/>
        </w:rPr>
        <w:t>inn</w:t>
      </w:r>
      <w:r w:rsidR="006145E1">
        <w:rPr>
          <w:rFonts w:ascii="Tahoma" w:eastAsiaTheme="minorHAnsi" w:hAnsi="Tahoma" w:cs="Tahoma"/>
          <w:color w:val="000000"/>
          <w:sz w:val="20"/>
          <w:szCs w:val="20"/>
          <w:lang w:eastAsia="en-US"/>
        </w:rPr>
        <w:t>ych postanowień</w:t>
      </w:r>
      <w:r w:rsidRPr="00E319B9">
        <w:rPr>
          <w:rFonts w:ascii="Tahoma" w:eastAsiaTheme="minorHAnsi" w:hAnsi="Tahoma" w:cs="Tahoma"/>
          <w:color w:val="000000"/>
          <w:sz w:val="20"/>
          <w:szCs w:val="20"/>
          <w:lang w:eastAsia="en-US"/>
        </w:rPr>
        <w:t xml:space="preserve"> umowy</w:t>
      </w:r>
      <w:r w:rsidR="002A6AAD">
        <w:rPr>
          <w:rFonts w:ascii="Tahoma" w:eastAsiaTheme="minorHAnsi" w:hAnsi="Tahoma" w:cs="Tahoma"/>
          <w:color w:val="000000"/>
          <w:sz w:val="20"/>
          <w:szCs w:val="20"/>
          <w:lang w:eastAsia="en-US"/>
        </w:rPr>
        <w:t xml:space="preserve"> w przypadku</w:t>
      </w:r>
      <w:r w:rsidR="00306792">
        <w:rPr>
          <w:rFonts w:ascii="Tahoma" w:eastAsiaTheme="minorHAnsi" w:hAnsi="Tahoma" w:cs="Tahoma"/>
          <w:color w:val="000000"/>
          <w:sz w:val="20"/>
          <w:szCs w:val="20"/>
          <w:lang w:eastAsia="en-US"/>
        </w:rPr>
        <w:t>:</w:t>
      </w:r>
      <w:r w:rsidRPr="00E319B9">
        <w:rPr>
          <w:rFonts w:ascii="Tahoma" w:eastAsiaTheme="minorHAnsi" w:hAnsi="Tahoma" w:cs="Tahoma"/>
          <w:color w:val="000000"/>
          <w:sz w:val="20"/>
          <w:szCs w:val="20"/>
          <w:lang w:eastAsia="en-US"/>
        </w:rPr>
        <w:t xml:space="preserve"> </w:t>
      </w:r>
    </w:p>
    <w:p w:rsidR="00E319B9" w:rsidRPr="00E319B9" w:rsidRDefault="002A6AAD"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eastAsiaTheme="minorHAnsi" w:hAnsi="Tahoma" w:cs="Tahoma"/>
          <w:sz w:val="20"/>
          <w:szCs w:val="20"/>
          <w:lang w:eastAsia="en-US"/>
        </w:rPr>
        <w:t>zmiany</w:t>
      </w:r>
      <w:r w:rsidR="00FE340B">
        <w:rPr>
          <w:rFonts w:ascii="Tahoma" w:eastAsiaTheme="minorHAnsi" w:hAnsi="Tahoma" w:cs="Tahoma"/>
          <w:sz w:val="20"/>
          <w:szCs w:val="20"/>
          <w:lang w:eastAsia="en-US"/>
        </w:rPr>
        <w:t xml:space="preserve"> nazwy zadania;</w:t>
      </w:r>
    </w:p>
    <w:p w:rsidR="00E319B9" w:rsidRPr="00E319B9" w:rsidRDefault="00E319B9"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eastAsiaTheme="minorHAnsi" w:hAnsi="Tahoma" w:cs="Tahoma"/>
          <w:sz w:val="20"/>
          <w:szCs w:val="20"/>
          <w:lang w:eastAsia="en-US"/>
        </w:rPr>
        <w:t>z</w:t>
      </w:r>
      <w:r w:rsidR="00F00E1B">
        <w:rPr>
          <w:rFonts w:ascii="Tahoma" w:eastAsiaTheme="minorHAnsi" w:hAnsi="Tahoma" w:cs="Tahoma"/>
          <w:sz w:val="20"/>
          <w:szCs w:val="20"/>
          <w:lang w:eastAsia="en-US"/>
        </w:rPr>
        <w:t>mian</w:t>
      </w:r>
      <w:r w:rsidR="002A6AAD">
        <w:rPr>
          <w:rFonts w:ascii="Tahoma" w:eastAsiaTheme="minorHAnsi" w:hAnsi="Tahoma" w:cs="Tahoma"/>
          <w:sz w:val="20"/>
          <w:szCs w:val="20"/>
          <w:lang w:eastAsia="en-US"/>
        </w:rPr>
        <w:t>y</w:t>
      </w:r>
      <w:r w:rsidRPr="00E319B9">
        <w:rPr>
          <w:rFonts w:ascii="Tahoma" w:eastAsiaTheme="minorHAnsi" w:hAnsi="Tahoma" w:cs="Tahoma"/>
          <w:sz w:val="20"/>
          <w:szCs w:val="20"/>
          <w:lang w:eastAsia="en-US"/>
        </w:rPr>
        <w:t xml:space="preserve"> sposobu rozliczania umowy lub dokonywani</w:t>
      </w:r>
      <w:r w:rsidR="00FE340B">
        <w:rPr>
          <w:rFonts w:ascii="Tahoma" w:eastAsiaTheme="minorHAnsi" w:hAnsi="Tahoma" w:cs="Tahoma"/>
          <w:sz w:val="20"/>
          <w:szCs w:val="20"/>
          <w:lang w:eastAsia="en-US"/>
        </w:rPr>
        <w:t>a płatności na rzecz Wykonawcy;</w:t>
      </w:r>
    </w:p>
    <w:p w:rsidR="00F00E1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E319B9">
        <w:rPr>
          <w:rFonts w:ascii="Tahoma" w:hAnsi="Tahoma" w:cs="Tahoma"/>
          <w:sz w:val="20"/>
          <w:szCs w:val="20"/>
        </w:rPr>
        <w:t>zmian</w:t>
      </w:r>
      <w:r w:rsidR="002A6AAD">
        <w:rPr>
          <w:rFonts w:ascii="Tahoma" w:hAnsi="Tahoma" w:cs="Tahoma"/>
          <w:sz w:val="20"/>
          <w:szCs w:val="20"/>
        </w:rPr>
        <w:t>y</w:t>
      </w:r>
      <w:r w:rsidRPr="00E319B9">
        <w:rPr>
          <w:rFonts w:ascii="Tahoma" w:hAnsi="Tahoma" w:cs="Tahoma"/>
          <w:sz w:val="20"/>
          <w:szCs w:val="20"/>
        </w:rPr>
        <w:t xml:space="preserve"> trybu, zasad i terminów rozliczeń wyna</w:t>
      </w:r>
      <w:r w:rsidR="00F00E1B">
        <w:rPr>
          <w:rFonts w:ascii="Tahoma" w:hAnsi="Tahoma" w:cs="Tahoma"/>
          <w:sz w:val="20"/>
          <w:szCs w:val="20"/>
        </w:rPr>
        <w:t xml:space="preserve">grodzenia Wykonawcy w przypadku </w:t>
      </w:r>
      <w:r w:rsidRPr="00E319B9">
        <w:rPr>
          <w:rFonts w:ascii="Tahoma" w:hAnsi="Tahoma" w:cs="Tahoma"/>
          <w:sz w:val="20"/>
          <w:szCs w:val="20"/>
        </w:rPr>
        <w:t>zaistnienia okoliczności uzasadniających taką zmianę;</w:t>
      </w:r>
    </w:p>
    <w:p w:rsidR="00F00E1B" w:rsidRDefault="002A6AAD"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hAnsi="Tahoma" w:cs="Tahoma"/>
          <w:sz w:val="20"/>
          <w:szCs w:val="20"/>
        </w:rPr>
        <w:t>zaistnienia</w:t>
      </w:r>
      <w:r w:rsidR="005158B5" w:rsidRPr="00F00E1B">
        <w:rPr>
          <w:rFonts w:ascii="Tahoma" w:hAnsi="Tahoma" w:cs="Tahoma"/>
          <w:sz w:val="20"/>
          <w:szCs w:val="20"/>
        </w:rPr>
        <w:t xml:space="preserve"> przypadku siły wyższej, przez którą należy rozumieć losowe zdarzenie zewnętrzne </w:t>
      </w:r>
      <w:r w:rsidR="005158B5" w:rsidRPr="00F00E1B">
        <w:rPr>
          <w:rFonts w:ascii="Tahoma" w:hAnsi="Tahoma" w:cs="Tahoma"/>
          <w:sz w:val="20"/>
          <w:szCs w:val="20"/>
        </w:rPr>
        <w:tab/>
        <w:t xml:space="preserve">wobec łączącej Strony więzi prawnej o charakterze niezależnym od Stron, które było </w:t>
      </w:r>
      <w:r w:rsidR="005158B5" w:rsidRPr="00F00E1B">
        <w:rPr>
          <w:rFonts w:ascii="Tahoma" w:hAnsi="Tahoma" w:cs="Tahoma"/>
          <w:sz w:val="20"/>
          <w:szCs w:val="20"/>
        </w:rPr>
        <w:tab/>
        <w:t>niemożliwe do przewidzenia w momencie zawarcia umowy i którego nie można było uniknąć, ani któremu nie można było zapobiec mimo zachowania należytej staranności;</w:t>
      </w:r>
    </w:p>
    <w:p w:rsidR="00FE340B" w:rsidRP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00E1B">
        <w:rPr>
          <w:rFonts w:ascii="Tahoma" w:hAnsi="Tahoma" w:cs="Tahoma"/>
          <w:sz w:val="20"/>
          <w:szCs w:val="20"/>
        </w:rPr>
        <w:t>zmiany powszechnie obowiązujących przepisów prawa w zakresie mającym wpływ na realizację przedmiotu zamówienia lub świadczenia Stron;</w:t>
      </w:r>
    </w:p>
    <w:p w:rsid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lastRenderedPageBreak/>
        <w:t>zmian</w:t>
      </w:r>
      <w:r w:rsidR="002A6AAD">
        <w:rPr>
          <w:rFonts w:ascii="Tahoma" w:hAnsi="Tahoma" w:cs="Tahoma"/>
          <w:sz w:val="20"/>
          <w:szCs w:val="20"/>
        </w:rPr>
        <w:t>y</w:t>
      </w:r>
      <w:r w:rsidRPr="00FE340B">
        <w:rPr>
          <w:rFonts w:ascii="Tahoma" w:hAnsi="Tahoma" w:cs="Tahoma"/>
          <w:sz w:val="20"/>
          <w:szCs w:val="20"/>
        </w:rPr>
        <w:t xml:space="preserve"> wysokości ceny brutto w przy</w:t>
      </w:r>
      <w:r w:rsidR="00FE340B" w:rsidRPr="00FE340B">
        <w:rPr>
          <w:rFonts w:ascii="Tahoma" w:hAnsi="Tahoma" w:cs="Tahoma"/>
          <w:sz w:val="20"/>
          <w:szCs w:val="20"/>
        </w:rPr>
        <w:t>padku zmiany stawki podatku od to</w:t>
      </w:r>
      <w:r w:rsidR="00F00E1B" w:rsidRPr="00FE340B">
        <w:rPr>
          <w:rFonts w:ascii="Tahoma" w:hAnsi="Tahoma" w:cs="Tahoma"/>
          <w:sz w:val="20"/>
          <w:szCs w:val="20"/>
        </w:rPr>
        <w:t>warów i usług</w:t>
      </w:r>
      <w:r w:rsidR="00306792">
        <w:rPr>
          <w:rFonts w:ascii="Tahoma" w:hAnsi="Tahoma" w:cs="Tahoma"/>
          <w:sz w:val="20"/>
          <w:szCs w:val="20"/>
        </w:rPr>
        <w:t xml:space="preserve"> </w:t>
      </w:r>
      <w:r w:rsidR="00FE340B" w:rsidRPr="00FE340B">
        <w:rPr>
          <w:rFonts w:ascii="Tahoma" w:hAnsi="Tahoma" w:cs="Tahoma"/>
          <w:sz w:val="20"/>
          <w:szCs w:val="20"/>
        </w:rPr>
        <w:t xml:space="preserve">w </w:t>
      </w:r>
      <w:r w:rsidRPr="00FE340B">
        <w:rPr>
          <w:rFonts w:ascii="Tahoma" w:hAnsi="Tahoma" w:cs="Tahoma"/>
          <w:sz w:val="20"/>
          <w:szCs w:val="20"/>
        </w:rPr>
        <w:t xml:space="preserve">trakcie realizacji przedmiotu umowy, Strony dokonają odpowiedniej </w:t>
      </w:r>
      <w:r w:rsidR="00FE340B">
        <w:rPr>
          <w:rFonts w:ascii="Tahoma" w:hAnsi="Tahoma" w:cs="Tahoma"/>
          <w:sz w:val="20"/>
          <w:szCs w:val="20"/>
        </w:rPr>
        <w:t>zmiany wynagrodzenia umownego;</w:t>
      </w:r>
    </w:p>
    <w:p w:rsid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t>zmian</w:t>
      </w:r>
      <w:r w:rsidR="002A6AAD">
        <w:rPr>
          <w:rFonts w:ascii="Tahoma" w:hAnsi="Tahoma" w:cs="Tahoma"/>
          <w:sz w:val="20"/>
          <w:szCs w:val="20"/>
        </w:rPr>
        <w:t>y</w:t>
      </w:r>
      <w:r w:rsidRPr="00FE340B">
        <w:rPr>
          <w:rFonts w:ascii="Tahoma" w:hAnsi="Tahoma" w:cs="Tahoma"/>
          <w:sz w:val="20"/>
          <w:szCs w:val="20"/>
        </w:rPr>
        <w:t xml:space="preserve"> wysokości wynagrodzenia należnego Wykonawcy, w przypadku zmiany zasad podlegania ubezpieczeniom społecznym lub ubezpieczeniu zdrowotnemu lub wysokości stawki składki na ubezpieczenia społeczne lub zdrowotne - jeżeli zmiany te będą miały wpływ na koszty wykonania zamówienia przez Wykonawcę;</w:t>
      </w:r>
    </w:p>
    <w:p w:rsid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t>zmian</w:t>
      </w:r>
      <w:r w:rsidR="002A6AAD">
        <w:rPr>
          <w:rFonts w:ascii="Tahoma" w:hAnsi="Tahoma" w:cs="Tahoma"/>
          <w:sz w:val="20"/>
          <w:szCs w:val="20"/>
        </w:rPr>
        <w:t>y</w:t>
      </w:r>
      <w:r w:rsidRPr="00FE340B">
        <w:rPr>
          <w:rFonts w:ascii="Tahoma" w:hAnsi="Tahoma" w:cs="Tahoma"/>
          <w:sz w:val="20"/>
          <w:szCs w:val="20"/>
        </w:rPr>
        <w:t xml:space="preserve"> zakresu części zamówienia powierzonej podwykonawcom/dalszym podwykonawcom oraz wystąpienia nieprzewidzianej zmiany podwykonawców;</w:t>
      </w:r>
    </w:p>
    <w:p w:rsid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t>powierzeni</w:t>
      </w:r>
      <w:r w:rsidR="002A6AAD">
        <w:rPr>
          <w:rFonts w:ascii="Tahoma" w:hAnsi="Tahoma" w:cs="Tahoma"/>
          <w:sz w:val="20"/>
          <w:szCs w:val="20"/>
        </w:rPr>
        <w:t>a</w:t>
      </w:r>
      <w:r w:rsidRPr="00FE340B">
        <w:rPr>
          <w:rFonts w:ascii="Tahoma" w:hAnsi="Tahoma" w:cs="Tahoma"/>
          <w:sz w:val="20"/>
          <w:szCs w:val="20"/>
        </w:rPr>
        <w:t xml:space="preserve"> podwykonawcy wykonania części zamówienia, która nie została wskazana przez Wykonawcę w ofercie, jako część zamówienia, której wykonanie zostanie powierzone podwykonawcy;</w:t>
      </w:r>
    </w:p>
    <w:p w:rsidR="00FE340B" w:rsidRPr="00FE340B" w:rsidRDefault="005158B5"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t>zmian</w:t>
      </w:r>
      <w:r w:rsidR="002A6AAD">
        <w:rPr>
          <w:rFonts w:ascii="Tahoma" w:hAnsi="Tahoma" w:cs="Tahoma"/>
          <w:sz w:val="20"/>
          <w:szCs w:val="20"/>
        </w:rPr>
        <w:t>y</w:t>
      </w:r>
      <w:r w:rsidRPr="00FE340B">
        <w:rPr>
          <w:rFonts w:ascii="Tahoma" w:hAnsi="Tahoma" w:cs="Tahoma"/>
          <w:sz w:val="20"/>
          <w:szCs w:val="20"/>
        </w:rPr>
        <w:t xml:space="preserve"> rachunku bankowego Wykonawcy;</w:t>
      </w:r>
    </w:p>
    <w:p w:rsidR="00FE340B" w:rsidRDefault="00306792"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hAnsi="Tahoma" w:cs="Tahoma"/>
          <w:sz w:val="20"/>
          <w:szCs w:val="20"/>
        </w:rPr>
        <w:t>zmian</w:t>
      </w:r>
      <w:r w:rsidR="002A6AAD">
        <w:rPr>
          <w:rFonts w:ascii="Tahoma" w:hAnsi="Tahoma" w:cs="Tahoma"/>
          <w:sz w:val="20"/>
          <w:szCs w:val="20"/>
        </w:rPr>
        <w:t>y</w:t>
      </w:r>
      <w:r w:rsidR="005158B5" w:rsidRPr="00FE340B">
        <w:rPr>
          <w:rFonts w:ascii="Tahoma" w:hAnsi="Tahoma" w:cs="Tahoma"/>
          <w:sz w:val="20"/>
          <w:szCs w:val="20"/>
        </w:rPr>
        <w:t xml:space="preserve"> albo rezygnacj</w:t>
      </w:r>
      <w:r>
        <w:rPr>
          <w:rFonts w:ascii="Tahoma" w:hAnsi="Tahoma" w:cs="Tahoma"/>
          <w:sz w:val="20"/>
          <w:szCs w:val="20"/>
        </w:rPr>
        <w:t>a</w:t>
      </w:r>
      <w:r w:rsidR="005158B5" w:rsidRPr="00FE340B">
        <w:rPr>
          <w:rFonts w:ascii="Tahoma" w:hAnsi="Tahoma" w:cs="Tahoma"/>
          <w:sz w:val="20"/>
          <w:szCs w:val="20"/>
        </w:rPr>
        <w:t xml:space="preserve"> z podwykonawcy, który był podmiotem, na którego zasoby Wykonawca powoływał się, na zasadach określonych w art.22a ust.</w:t>
      </w:r>
      <w:r>
        <w:rPr>
          <w:rFonts w:ascii="Tahoma" w:hAnsi="Tahoma" w:cs="Tahoma"/>
          <w:sz w:val="20"/>
          <w:szCs w:val="20"/>
        </w:rPr>
        <w:t xml:space="preserve"> </w:t>
      </w:r>
      <w:r w:rsidR="005158B5" w:rsidRPr="00FE340B">
        <w:rPr>
          <w:rFonts w:ascii="Tahoma" w:hAnsi="Tahoma" w:cs="Tahoma"/>
          <w:sz w:val="20"/>
          <w:szCs w:val="20"/>
        </w:rPr>
        <w:t xml:space="preserve">1 ustawy </w:t>
      </w:r>
      <w:proofErr w:type="spellStart"/>
      <w:r w:rsidR="005158B5" w:rsidRPr="00FE340B">
        <w:rPr>
          <w:rFonts w:ascii="Tahoma" w:hAnsi="Tahoma" w:cs="Tahoma"/>
          <w:sz w:val="20"/>
          <w:szCs w:val="20"/>
        </w:rPr>
        <w:t>pzp</w:t>
      </w:r>
      <w:proofErr w:type="spellEnd"/>
      <w:r w:rsidR="005158B5" w:rsidRPr="00FE340B">
        <w:rPr>
          <w:rFonts w:ascii="Tahoma" w:hAnsi="Tahoma" w:cs="Tahoma"/>
          <w:sz w:val="20"/>
          <w:szCs w:val="20"/>
        </w:rPr>
        <w:t>, w celu wykazania spełniania warunków udziału w postępowaniu, pod warunkiem, że Wykonawca wykaże Zamawiającemu, iż proponowany inny podwykonawca lub Wykonawca samodzielnie spełnia je w stopniu nie mniejszym niż podwykonawca, na którego zasoby Wykonawca powoływał się w trakcie postępowania o udzielenie zamówienia;</w:t>
      </w:r>
    </w:p>
    <w:p w:rsidR="00FE340B" w:rsidRDefault="002A6AAD"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hAnsi="Tahoma" w:cs="Tahoma"/>
          <w:sz w:val="20"/>
          <w:szCs w:val="20"/>
        </w:rPr>
        <w:t>innych zmian</w:t>
      </w:r>
      <w:r w:rsidR="005158B5" w:rsidRPr="00FE340B">
        <w:rPr>
          <w:rFonts w:ascii="Tahoma" w:hAnsi="Tahoma" w:cs="Tahoma"/>
          <w:sz w:val="20"/>
          <w:szCs w:val="20"/>
        </w:rPr>
        <w:t xml:space="preserve"> postanowień umowy związan</w:t>
      </w:r>
      <w:r>
        <w:rPr>
          <w:rFonts w:ascii="Tahoma" w:hAnsi="Tahoma" w:cs="Tahoma"/>
          <w:sz w:val="20"/>
          <w:szCs w:val="20"/>
        </w:rPr>
        <w:t>ych</w:t>
      </w:r>
      <w:r w:rsidR="005158B5" w:rsidRPr="00FE340B">
        <w:rPr>
          <w:rFonts w:ascii="Tahoma" w:hAnsi="Tahoma" w:cs="Tahoma"/>
          <w:sz w:val="20"/>
          <w:szCs w:val="20"/>
        </w:rPr>
        <w:t xml:space="preserve"> z zaistnieniem okoliczności, których nie można było przewidzieć w chwili zawarcia umowy;</w:t>
      </w:r>
    </w:p>
    <w:p w:rsidR="00FE340B" w:rsidRPr="00FE340B" w:rsidRDefault="00E319B9"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sidRPr="00FE340B">
        <w:rPr>
          <w:rFonts w:ascii="Tahoma" w:hAnsi="Tahoma" w:cs="Tahoma"/>
          <w:sz w:val="20"/>
          <w:szCs w:val="20"/>
        </w:rPr>
        <w:t>zmian</w:t>
      </w:r>
      <w:r w:rsidR="002A6AAD">
        <w:rPr>
          <w:rFonts w:ascii="Tahoma" w:hAnsi="Tahoma" w:cs="Tahoma"/>
          <w:sz w:val="20"/>
          <w:szCs w:val="20"/>
        </w:rPr>
        <w:t>y</w:t>
      </w:r>
      <w:r w:rsidRPr="00FE340B">
        <w:rPr>
          <w:rFonts w:ascii="Tahoma" w:hAnsi="Tahoma" w:cs="Tahoma"/>
          <w:sz w:val="20"/>
          <w:szCs w:val="20"/>
        </w:rPr>
        <w:t xml:space="preserve"> nazwy zadania;</w:t>
      </w:r>
    </w:p>
    <w:p w:rsidR="005158B5" w:rsidRPr="00FE340B" w:rsidRDefault="002A6AAD" w:rsidP="00834B59">
      <w:pPr>
        <w:pStyle w:val="Akapitzlist"/>
        <w:numPr>
          <w:ilvl w:val="4"/>
          <w:numId w:val="34"/>
        </w:numPr>
        <w:autoSpaceDE w:val="0"/>
        <w:autoSpaceDN w:val="0"/>
        <w:adjustRightInd w:val="0"/>
        <w:spacing w:after="0"/>
        <w:ind w:left="993" w:hanging="284"/>
        <w:jc w:val="both"/>
        <w:rPr>
          <w:rFonts w:ascii="Tahoma" w:eastAsiaTheme="minorHAnsi" w:hAnsi="Tahoma" w:cs="Tahoma"/>
          <w:color w:val="000000"/>
          <w:sz w:val="20"/>
          <w:szCs w:val="20"/>
          <w:lang w:eastAsia="en-US"/>
        </w:rPr>
      </w:pPr>
      <w:r>
        <w:rPr>
          <w:rFonts w:ascii="Tahoma" w:hAnsi="Tahoma" w:cs="Tahoma"/>
          <w:sz w:val="20"/>
          <w:szCs w:val="20"/>
        </w:rPr>
        <w:t xml:space="preserve">zmiany </w:t>
      </w:r>
      <w:r w:rsidR="005158B5" w:rsidRPr="00FE340B">
        <w:rPr>
          <w:rFonts w:ascii="Tahoma" w:hAnsi="Tahoma" w:cs="Tahoma"/>
          <w:sz w:val="20"/>
          <w:szCs w:val="20"/>
        </w:rPr>
        <w:t>oznaczeni</w:t>
      </w:r>
      <w:r>
        <w:rPr>
          <w:rFonts w:ascii="Tahoma" w:hAnsi="Tahoma" w:cs="Tahoma"/>
          <w:sz w:val="20"/>
          <w:szCs w:val="20"/>
        </w:rPr>
        <w:t>a</w:t>
      </w:r>
      <w:r w:rsidR="005158B5" w:rsidRPr="00FE340B">
        <w:rPr>
          <w:rFonts w:ascii="Tahoma" w:hAnsi="Tahoma" w:cs="Tahoma"/>
          <w:sz w:val="20"/>
          <w:szCs w:val="20"/>
        </w:rPr>
        <w:t xml:space="preserve"> danych dotyczących Zamawiającego i/lub Wykonawcy.</w:t>
      </w:r>
    </w:p>
    <w:p w:rsidR="005158B5" w:rsidRPr="00707D69" w:rsidRDefault="005158B5" w:rsidP="00834B59">
      <w:pPr>
        <w:pStyle w:val="Akapitzlist"/>
        <w:numPr>
          <w:ilvl w:val="0"/>
          <w:numId w:val="7"/>
        </w:numPr>
        <w:spacing w:after="120"/>
        <w:ind w:left="426" w:hanging="426"/>
        <w:jc w:val="both"/>
        <w:rPr>
          <w:rFonts w:ascii="Tahoma" w:hAnsi="Tahoma" w:cs="Tahoma"/>
          <w:sz w:val="20"/>
          <w:szCs w:val="20"/>
        </w:rPr>
      </w:pPr>
      <w:r w:rsidRPr="00707D69">
        <w:rPr>
          <w:rFonts w:ascii="Tahoma" w:hAnsi="Tahoma" w:cs="Tahoma"/>
          <w:sz w:val="20"/>
          <w:szCs w:val="20"/>
        </w:rPr>
        <w:t>Zmiana może być dokonana przed upływem terminu realizacji niniejszej umowy na pisemny wniosek złożony w terminie 7 dni od daty wystąpienia lub powzięcia wiadomości o zaistniałych okolicznościach wymienionych w ust.1. Wniosek winien zawierać uzasadnienie.</w:t>
      </w:r>
    </w:p>
    <w:p w:rsidR="005158B5" w:rsidRPr="005158B5" w:rsidRDefault="005158B5" w:rsidP="00834B59">
      <w:pPr>
        <w:pStyle w:val="Akapitzlist"/>
        <w:numPr>
          <w:ilvl w:val="0"/>
          <w:numId w:val="7"/>
        </w:numPr>
        <w:spacing w:after="120"/>
        <w:ind w:left="426" w:hanging="426"/>
        <w:jc w:val="both"/>
        <w:rPr>
          <w:rFonts w:ascii="Tahoma" w:hAnsi="Tahoma" w:cs="Tahoma"/>
          <w:sz w:val="20"/>
          <w:szCs w:val="20"/>
        </w:rPr>
      </w:pPr>
      <w:r w:rsidRPr="005158B5">
        <w:rPr>
          <w:rFonts w:ascii="Tahoma" w:hAnsi="Tahoma" w:cs="Tahoma"/>
          <w:sz w:val="20"/>
          <w:szCs w:val="20"/>
        </w:rPr>
        <w:t>Wprowadzenie zmiany postanowień umowy wymaga aneksu sporządzonego w formie pisemnej pod rygorem nieważności.</w:t>
      </w:r>
    </w:p>
    <w:p w:rsidR="005158B5" w:rsidRPr="005158B5" w:rsidRDefault="005158B5" w:rsidP="00834B59">
      <w:pPr>
        <w:pStyle w:val="Akapitzlist"/>
        <w:numPr>
          <w:ilvl w:val="0"/>
          <w:numId w:val="7"/>
        </w:numPr>
        <w:spacing w:after="0"/>
        <w:ind w:left="426" w:hanging="426"/>
        <w:jc w:val="both"/>
        <w:rPr>
          <w:rFonts w:ascii="Tahoma" w:hAnsi="Tahoma" w:cs="Tahoma"/>
          <w:sz w:val="20"/>
          <w:szCs w:val="20"/>
        </w:rPr>
      </w:pPr>
      <w:r w:rsidRPr="005158B5">
        <w:rPr>
          <w:rFonts w:ascii="Tahoma" w:hAnsi="Tahoma" w:cs="Tahoma"/>
          <w:sz w:val="20"/>
          <w:szCs w:val="20"/>
        </w:rPr>
        <w:t>W razie wątpliwości, przyjmuje się, że nie stanowią zmiany umowy następujące przypadki:</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dane związane z obsługą administracyjno-organizacyjną umowy,</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 xml:space="preserve">dane teleadresowe, </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dane rejestrowe,</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wskazanie/uzupełnienie źródła finansowania,</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będące następstwem sukcesji uniwersalnej po jednej ze stron umowy,</w:t>
      </w:r>
    </w:p>
    <w:p w:rsidR="005158B5" w:rsidRPr="005158B5" w:rsidRDefault="005158B5" w:rsidP="00834B59">
      <w:pPr>
        <w:numPr>
          <w:ilvl w:val="0"/>
          <w:numId w:val="33"/>
        </w:numPr>
        <w:tabs>
          <w:tab w:val="left" w:pos="567"/>
        </w:tabs>
        <w:spacing w:after="0"/>
        <w:ind w:left="426" w:hanging="142"/>
        <w:jc w:val="both"/>
        <w:rPr>
          <w:rFonts w:ascii="Tahoma" w:hAnsi="Tahoma" w:cs="Tahoma"/>
          <w:sz w:val="20"/>
          <w:szCs w:val="20"/>
        </w:rPr>
      </w:pPr>
      <w:r w:rsidRPr="005158B5">
        <w:rPr>
          <w:rFonts w:ascii="Tahoma" w:hAnsi="Tahoma" w:cs="Tahoma"/>
          <w:sz w:val="20"/>
          <w:szCs w:val="20"/>
        </w:rPr>
        <w:t xml:space="preserve">błędy pisarskie, oczywiste, rachunkowe. </w:t>
      </w:r>
    </w:p>
    <w:p w:rsidR="005158B5" w:rsidRPr="005158B5" w:rsidRDefault="005158B5" w:rsidP="00687A62">
      <w:pPr>
        <w:tabs>
          <w:tab w:val="left" w:pos="284"/>
        </w:tabs>
        <w:spacing w:after="0"/>
        <w:ind w:left="426" w:hanging="426"/>
        <w:rPr>
          <w:rFonts w:ascii="Tahoma" w:hAnsi="Tahoma" w:cs="Tahoma"/>
          <w:sz w:val="20"/>
          <w:szCs w:val="20"/>
        </w:rPr>
      </w:pPr>
      <w:r w:rsidRPr="005158B5">
        <w:rPr>
          <w:rFonts w:ascii="Tahoma" w:hAnsi="Tahoma" w:cs="Tahoma"/>
          <w:sz w:val="20"/>
          <w:szCs w:val="20"/>
        </w:rPr>
        <w:t>O powyższych przypadkach strony  powiadomią się wzajemnie.</w:t>
      </w:r>
    </w:p>
    <w:p w:rsidR="008A10FE" w:rsidRPr="00EC0B63" w:rsidRDefault="008A10FE" w:rsidP="008A10FE">
      <w:pPr>
        <w:autoSpaceDE w:val="0"/>
        <w:autoSpaceDN w:val="0"/>
        <w:adjustRightInd w:val="0"/>
        <w:spacing w:after="0"/>
        <w:jc w:val="center"/>
        <w:rPr>
          <w:rFonts w:ascii="Tahoma" w:hAnsi="Tahoma" w:cs="Tahoma"/>
          <w:b/>
          <w:sz w:val="20"/>
          <w:szCs w:val="20"/>
        </w:rPr>
      </w:pPr>
    </w:p>
    <w:p w:rsidR="008A10FE" w:rsidRPr="00EC0B63" w:rsidRDefault="00A34ABF" w:rsidP="00A34ABF">
      <w:pPr>
        <w:autoSpaceDE w:val="0"/>
        <w:autoSpaceDN w:val="0"/>
        <w:adjustRightInd w:val="0"/>
        <w:spacing w:after="0"/>
        <w:jc w:val="center"/>
        <w:rPr>
          <w:rFonts w:ascii="Tahoma" w:hAnsi="Tahoma" w:cs="Tahoma"/>
          <w:sz w:val="20"/>
          <w:szCs w:val="20"/>
        </w:rPr>
      </w:pPr>
      <w:r w:rsidRPr="00EC0B63">
        <w:rPr>
          <w:rFonts w:ascii="Tahoma" w:hAnsi="Tahoma" w:cs="Tahoma"/>
          <w:b/>
          <w:sz w:val="20"/>
          <w:szCs w:val="20"/>
        </w:rPr>
        <w:t>§ 16</w:t>
      </w:r>
    </w:p>
    <w:p w:rsidR="008A10FE" w:rsidRPr="00EC0B63" w:rsidRDefault="00AC2E7D" w:rsidP="008A10FE">
      <w:pPr>
        <w:autoSpaceDE w:val="0"/>
        <w:autoSpaceDN w:val="0"/>
        <w:adjustRightInd w:val="0"/>
        <w:spacing w:after="0"/>
        <w:jc w:val="both"/>
        <w:rPr>
          <w:rFonts w:ascii="Tahoma" w:hAnsi="Tahoma" w:cs="Tahoma"/>
          <w:b/>
          <w:bCs/>
          <w:sz w:val="20"/>
          <w:szCs w:val="20"/>
        </w:rPr>
      </w:pPr>
      <w:r w:rsidRPr="00EC0B63">
        <w:rPr>
          <w:rFonts w:ascii="Tahoma" w:hAnsi="Tahoma" w:cs="Tahoma"/>
          <w:b/>
          <w:bCs/>
          <w:sz w:val="20"/>
          <w:szCs w:val="20"/>
        </w:rPr>
        <w:t xml:space="preserve">Postanowienia końcowe </w:t>
      </w:r>
    </w:p>
    <w:p w:rsidR="008A10FE" w:rsidRPr="00EC0B63" w:rsidRDefault="008A10FE" w:rsidP="00834B59">
      <w:pPr>
        <w:numPr>
          <w:ilvl w:val="3"/>
          <w:numId w:val="2"/>
        </w:numPr>
        <w:tabs>
          <w:tab w:val="num" w:pos="284"/>
        </w:tabs>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ab/>
        <w:t>Cesja na rzecz osoby trzeciej wierzytelności, przysługujących Wykonawcy wobec Zamawiającego z tytułu wykonania umowy, może nastąpić jedynie za uprzednią, pisemną zgodą Zamawiającego, pod rygorem nieważności cesji.</w:t>
      </w:r>
    </w:p>
    <w:p w:rsidR="008A10FE" w:rsidRPr="00EC0B63" w:rsidRDefault="008A10FE" w:rsidP="00834B59">
      <w:pPr>
        <w:numPr>
          <w:ilvl w:val="3"/>
          <w:numId w:val="2"/>
        </w:numPr>
        <w:tabs>
          <w:tab w:val="num" w:pos="284"/>
        </w:tabs>
        <w:autoSpaceDE w:val="0"/>
        <w:autoSpaceDN w:val="0"/>
        <w:adjustRightInd w:val="0"/>
        <w:spacing w:after="0"/>
        <w:ind w:left="426" w:hanging="426"/>
        <w:contextualSpacing/>
        <w:jc w:val="both"/>
        <w:rPr>
          <w:rFonts w:ascii="Tahoma" w:hAnsi="Tahoma" w:cs="Tahoma"/>
          <w:sz w:val="20"/>
          <w:szCs w:val="20"/>
        </w:rPr>
      </w:pPr>
      <w:r w:rsidRPr="00EC0B63">
        <w:rPr>
          <w:rFonts w:ascii="Tahoma" w:hAnsi="Tahoma" w:cs="Tahoma"/>
          <w:sz w:val="20"/>
          <w:szCs w:val="20"/>
        </w:rPr>
        <w:tab/>
        <w:t>Zamawiającemu przysługuje prawo rozwiązania umowy</w:t>
      </w:r>
      <w:r w:rsidRPr="00EC0B63">
        <w:rPr>
          <w:rFonts w:ascii="Tahoma" w:hAnsi="Tahoma" w:cs="Tahoma"/>
          <w:color w:val="000000"/>
          <w:sz w:val="20"/>
          <w:szCs w:val="20"/>
          <w:lang w:eastAsia="ar-SA"/>
        </w:rPr>
        <w:t xml:space="preserve">, jeśli zajdzie co najmniej jedna z okoliczności przewidzianych w treści art. 145a ustawy </w:t>
      </w:r>
      <w:proofErr w:type="spellStart"/>
      <w:r w:rsidRPr="00EC0B63">
        <w:rPr>
          <w:rFonts w:ascii="Tahoma" w:hAnsi="Tahoma" w:cs="Tahoma"/>
          <w:color w:val="000000"/>
          <w:sz w:val="20"/>
          <w:szCs w:val="20"/>
          <w:lang w:eastAsia="ar-SA"/>
        </w:rPr>
        <w:t>pzp</w:t>
      </w:r>
      <w:proofErr w:type="spellEnd"/>
      <w:r w:rsidRPr="00EC0B63">
        <w:rPr>
          <w:rFonts w:ascii="Tahoma" w:hAnsi="Tahoma" w:cs="Tahoma"/>
          <w:color w:val="000000"/>
          <w:sz w:val="20"/>
          <w:szCs w:val="20"/>
          <w:lang w:eastAsia="ar-SA"/>
        </w:rPr>
        <w:t>.</w:t>
      </w:r>
    </w:p>
    <w:p w:rsidR="008A10FE" w:rsidRPr="00EC0B63" w:rsidRDefault="008A10FE" w:rsidP="008A10FE">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3.</w:t>
      </w:r>
      <w:r w:rsidRPr="00EC0B63">
        <w:rPr>
          <w:rFonts w:ascii="Tahoma" w:hAnsi="Tahoma" w:cs="Tahoma"/>
          <w:sz w:val="20"/>
          <w:szCs w:val="20"/>
        </w:rPr>
        <w:tab/>
        <w:t>W sprawach nieuregulowanych niniejsz</w:t>
      </w:r>
      <w:r w:rsidRPr="00EC0B63">
        <w:rPr>
          <w:rFonts w:ascii="Tahoma" w:eastAsia="TTE188D4F0t00" w:hAnsi="Tahoma" w:cs="Tahoma"/>
          <w:sz w:val="20"/>
          <w:szCs w:val="20"/>
        </w:rPr>
        <w:t xml:space="preserve">ą </w:t>
      </w:r>
      <w:r w:rsidRPr="00EC0B63">
        <w:rPr>
          <w:rFonts w:ascii="Tahoma" w:hAnsi="Tahoma" w:cs="Tahoma"/>
          <w:sz w:val="20"/>
          <w:szCs w:val="20"/>
        </w:rPr>
        <w:t>umow</w:t>
      </w:r>
      <w:r w:rsidRPr="00EC0B63">
        <w:rPr>
          <w:rFonts w:ascii="Tahoma" w:eastAsia="TTE188D4F0t00" w:hAnsi="Tahoma" w:cs="Tahoma"/>
          <w:sz w:val="20"/>
          <w:szCs w:val="20"/>
        </w:rPr>
        <w:t xml:space="preserve">ą </w:t>
      </w:r>
      <w:r w:rsidRPr="00EC0B63">
        <w:rPr>
          <w:rFonts w:ascii="Tahoma" w:hAnsi="Tahoma" w:cs="Tahoma"/>
          <w:sz w:val="20"/>
          <w:szCs w:val="20"/>
        </w:rPr>
        <w:t>stosuje si</w:t>
      </w:r>
      <w:r w:rsidRPr="00EC0B63">
        <w:rPr>
          <w:rFonts w:ascii="Tahoma" w:eastAsia="TTE188D4F0t00" w:hAnsi="Tahoma" w:cs="Tahoma"/>
          <w:sz w:val="20"/>
          <w:szCs w:val="20"/>
        </w:rPr>
        <w:t xml:space="preserve">ę </w:t>
      </w:r>
      <w:r w:rsidRPr="00EC0B63">
        <w:rPr>
          <w:rFonts w:ascii="Tahoma" w:hAnsi="Tahoma" w:cs="Tahoma"/>
          <w:sz w:val="20"/>
          <w:szCs w:val="20"/>
        </w:rPr>
        <w:t>przepisy Kodeksu Cywilneg</w:t>
      </w:r>
      <w:r w:rsidR="00EC0B63" w:rsidRPr="00EC0B63">
        <w:rPr>
          <w:rFonts w:ascii="Tahoma" w:hAnsi="Tahoma" w:cs="Tahoma"/>
          <w:sz w:val="20"/>
          <w:szCs w:val="20"/>
        </w:rPr>
        <w:t xml:space="preserve">o, </w:t>
      </w:r>
      <w:r w:rsidRPr="00EC0B63">
        <w:rPr>
          <w:rFonts w:ascii="Tahoma" w:hAnsi="Tahoma" w:cs="Tahoma"/>
          <w:sz w:val="20"/>
          <w:szCs w:val="20"/>
        </w:rPr>
        <w:t xml:space="preserve">ustawy </w:t>
      </w:r>
      <w:r w:rsidR="00306792">
        <w:rPr>
          <w:rFonts w:ascii="Tahoma" w:hAnsi="Tahoma" w:cs="Tahoma"/>
          <w:sz w:val="20"/>
          <w:szCs w:val="20"/>
        </w:rPr>
        <w:t xml:space="preserve">Prawo Budowlane i ustawy </w:t>
      </w:r>
      <w:r w:rsidRPr="00EC0B63">
        <w:rPr>
          <w:rFonts w:ascii="Tahoma" w:hAnsi="Tahoma" w:cs="Tahoma"/>
          <w:sz w:val="20"/>
          <w:szCs w:val="20"/>
        </w:rPr>
        <w:t>Prawo zamówie</w:t>
      </w:r>
      <w:r w:rsidRPr="00EC0B63">
        <w:rPr>
          <w:rFonts w:ascii="Tahoma" w:eastAsia="TTE188D4F0t00" w:hAnsi="Tahoma" w:cs="Tahoma"/>
          <w:sz w:val="20"/>
          <w:szCs w:val="20"/>
        </w:rPr>
        <w:t xml:space="preserve">ń </w:t>
      </w:r>
      <w:r w:rsidRPr="00EC0B63">
        <w:rPr>
          <w:rFonts w:ascii="Tahoma" w:hAnsi="Tahoma" w:cs="Tahoma"/>
          <w:sz w:val="20"/>
          <w:szCs w:val="20"/>
        </w:rPr>
        <w:t>publicznych.</w:t>
      </w:r>
    </w:p>
    <w:p w:rsidR="008A10FE" w:rsidRPr="00EC0B63" w:rsidRDefault="00306792" w:rsidP="008A10FE">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Wszelkie zmiany umowy</w:t>
      </w:r>
      <w:r w:rsidR="008A10FE" w:rsidRPr="00EC0B63">
        <w:rPr>
          <w:rFonts w:ascii="Tahoma" w:hAnsi="Tahoma" w:cs="Tahoma"/>
          <w:sz w:val="20"/>
          <w:szCs w:val="20"/>
        </w:rPr>
        <w:t xml:space="preserve"> wymagaj</w:t>
      </w:r>
      <w:r w:rsidR="008A10FE" w:rsidRPr="00EC0B63">
        <w:rPr>
          <w:rFonts w:ascii="Tahoma" w:eastAsia="TTE188D4F0t00" w:hAnsi="Tahoma" w:cs="Tahoma"/>
          <w:sz w:val="20"/>
          <w:szCs w:val="20"/>
        </w:rPr>
        <w:t xml:space="preserve">ą </w:t>
      </w:r>
      <w:r w:rsidR="008A10FE" w:rsidRPr="00EC0B63">
        <w:rPr>
          <w:rFonts w:ascii="Tahoma" w:hAnsi="Tahoma" w:cs="Tahoma"/>
          <w:sz w:val="20"/>
          <w:szCs w:val="20"/>
        </w:rPr>
        <w:t>aneksu sporz</w:t>
      </w:r>
      <w:r w:rsidR="008A10FE" w:rsidRPr="00EC0B63">
        <w:rPr>
          <w:rFonts w:ascii="Tahoma" w:eastAsia="TTE188D4F0t00" w:hAnsi="Tahoma" w:cs="Tahoma"/>
          <w:sz w:val="20"/>
          <w:szCs w:val="20"/>
        </w:rPr>
        <w:t>ą</w:t>
      </w:r>
      <w:r w:rsidR="008A10FE" w:rsidRPr="00EC0B63">
        <w:rPr>
          <w:rFonts w:ascii="Tahoma" w:hAnsi="Tahoma" w:cs="Tahoma"/>
          <w:sz w:val="20"/>
          <w:szCs w:val="20"/>
        </w:rPr>
        <w:t>dzonego z zachowaniem formy pisemnej pod rygorem niewa</w:t>
      </w:r>
      <w:r w:rsidR="008A10FE" w:rsidRPr="00EC0B63">
        <w:rPr>
          <w:rFonts w:ascii="Tahoma" w:eastAsia="TTE188D4F0t00" w:hAnsi="Tahoma" w:cs="Tahoma"/>
          <w:sz w:val="20"/>
          <w:szCs w:val="20"/>
        </w:rPr>
        <w:t>ż</w:t>
      </w:r>
      <w:r w:rsidR="008A10FE" w:rsidRPr="00EC0B63">
        <w:rPr>
          <w:rFonts w:ascii="Tahoma" w:hAnsi="Tahoma" w:cs="Tahoma"/>
          <w:sz w:val="20"/>
          <w:szCs w:val="20"/>
        </w:rPr>
        <w:t>no</w:t>
      </w:r>
      <w:r w:rsidR="008A10FE" w:rsidRPr="00EC0B63">
        <w:rPr>
          <w:rFonts w:ascii="Tahoma" w:eastAsia="TTE188D4F0t00" w:hAnsi="Tahoma" w:cs="Tahoma"/>
          <w:sz w:val="20"/>
          <w:szCs w:val="20"/>
        </w:rPr>
        <w:t>ś</w:t>
      </w:r>
      <w:r w:rsidR="008A10FE" w:rsidRPr="00EC0B63">
        <w:rPr>
          <w:rFonts w:ascii="Tahoma" w:hAnsi="Tahoma" w:cs="Tahoma"/>
          <w:sz w:val="20"/>
          <w:szCs w:val="20"/>
        </w:rPr>
        <w:t>ci.</w:t>
      </w:r>
    </w:p>
    <w:p w:rsidR="00AC2E7D" w:rsidRPr="00EC0B63" w:rsidRDefault="008A10FE" w:rsidP="00AC2E7D">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5. </w:t>
      </w:r>
      <w:r w:rsidRPr="00EC0B63">
        <w:rPr>
          <w:rFonts w:ascii="Tahoma" w:hAnsi="Tahoma" w:cs="Tahoma"/>
          <w:sz w:val="20"/>
          <w:szCs w:val="20"/>
        </w:rPr>
        <w:tab/>
        <w:t>Wszelkie spory mog</w:t>
      </w:r>
      <w:r w:rsidRPr="00EC0B63">
        <w:rPr>
          <w:rFonts w:ascii="Tahoma" w:eastAsia="TTE188D4F0t00" w:hAnsi="Tahoma" w:cs="Tahoma"/>
          <w:sz w:val="20"/>
          <w:szCs w:val="20"/>
        </w:rPr>
        <w:t>ą</w:t>
      </w:r>
      <w:r w:rsidRPr="00EC0B63">
        <w:rPr>
          <w:rFonts w:ascii="Tahoma" w:hAnsi="Tahoma" w:cs="Tahoma"/>
          <w:sz w:val="20"/>
          <w:szCs w:val="20"/>
        </w:rPr>
        <w:t>ce wynika</w:t>
      </w:r>
      <w:r w:rsidRPr="00EC0B63">
        <w:rPr>
          <w:rFonts w:ascii="Tahoma" w:eastAsia="TTE188D4F0t00" w:hAnsi="Tahoma" w:cs="Tahoma"/>
          <w:sz w:val="20"/>
          <w:szCs w:val="20"/>
        </w:rPr>
        <w:t xml:space="preserve">ć </w:t>
      </w:r>
      <w:r w:rsidRPr="00EC0B63">
        <w:rPr>
          <w:rFonts w:ascii="Tahoma" w:hAnsi="Tahoma" w:cs="Tahoma"/>
          <w:sz w:val="20"/>
          <w:szCs w:val="20"/>
        </w:rPr>
        <w:t>w zwi</w:t>
      </w:r>
      <w:r w:rsidRPr="00EC0B63">
        <w:rPr>
          <w:rFonts w:ascii="Tahoma" w:eastAsia="TTE188D4F0t00" w:hAnsi="Tahoma" w:cs="Tahoma"/>
          <w:sz w:val="20"/>
          <w:szCs w:val="20"/>
        </w:rPr>
        <w:t>ą</w:t>
      </w:r>
      <w:r w:rsidRPr="00EC0B63">
        <w:rPr>
          <w:rFonts w:ascii="Tahoma" w:hAnsi="Tahoma" w:cs="Tahoma"/>
          <w:sz w:val="20"/>
          <w:szCs w:val="20"/>
        </w:rPr>
        <w:t>zku z realizacj</w:t>
      </w:r>
      <w:r w:rsidRPr="00EC0B63">
        <w:rPr>
          <w:rFonts w:ascii="Tahoma" w:eastAsia="TTE188D4F0t00" w:hAnsi="Tahoma" w:cs="Tahoma"/>
          <w:sz w:val="20"/>
          <w:szCs w:val="20"/>
        </w:rPr>
        <w:t xml:space="preserve">ą </w:t>
      </w:r>
      <w:r w:rsidRPr="00EC0B63">
        <w:rPr>
          <w:rFonts w:ascii="Tahoma" w:hAnsi="Tahoma" w:cs="Tahoma"/>
          <w:sz w:val="20"/>
          <w:szCs w:val="20"/>
        </w:rPr>
        <w:t>mniejszej umowy b</w:t>
      </w:r>
      <w:r w:rsidRPr="00EC0B63">
        <w:rPr>
          <w:rFonts w:ascii="Tahoma" w:eastAsia="TTE188D4F0t00" w:hAnsi="Tahoma" w:cs="Tahoma"/>
          <w:sz w:val="20"/>
          <w:szCs w:val="20"/>
        </w:rPr>
        <w:t>ę</w:t>
      </w:r>
      <w:r w:rsidRPr="00EC0B63">
        <w:rPr>
          <w:rFonts w:ascii="Tahoma" w:hAnsi="Tahoma" w:cs="Tahoma"/>
          <w:sz w:val="20"/>
          <w:szCs w:val="20"/>
        </w:rPr>
        <w:t>d</w:t>
      </w:r>
      <w:r w:rsidRPr="00EC0B63">
        <w:rPr>
          <w:rFonts w:ascii="Tahoma" w:eastAsia="TTE188D4F0t00" w:hAnsi="Tahoma" w:cs="Tahoma"/>
          <w:sz w:val="20"/>
          <w:szCs w:val="20"/>
        </w:rPr>
        <w:t xml:space="preserve">ą </w:t>
      </w:r>
      <w:r w:rsidRPr="00EC0B63">
        <w:rPr>
          <w:rFonts w:ascii="Tahoma" w:hAnsi="Tahoma" w:cs="Tahoma"/>
          <w:sz w:val="20"/>
          <w:szCs w:val="20"/>
        </w:rPr>
        <w:t>rozstrzygane przez s</w:t>
      </w:r>
      <w:r w:rsidRPr="00EC0B63">
        <w:rPr>
          <w:rFonts w:ascii="Tahoma" w:eastAsia="TTE188D4F0t00" w:hAnsi="Tahoma" w:cs="Tahoma"/>
          <w:sz w:val="20"/>
          <w:szCs w:val="20"/>
        </w:rPr>
        <w:t>ą</w:t>
      </w:r>
      <w:r w:rsidRPr="00EC0B63">
        <w:rPr>
          <w:rFonts w:ascii="Tahoma" w:hAnsi="Tahoma" w:cs="Tahoma"/>
          <w:sz w:val="20"/>
          <w:szCs w:val="20"/>
        </w:rPr>
        <w:t>d wła</w:t>
      </w:r>
      <w:r w:rsidRPr="00EC0B63">
        <w:rPr>
          <w:rFonts w:ascii="Tahoma" w:eastAsia="TTE188D4F0t00" w:hAnsi="Tahoma" w:cs="Tahoma"/>
          <w:sz w:val="20"/>
          <w:szCs w:val="20"/>
        </w:rPr>
        <w:t>ś</w:t>
      </w:r>
      <w:r w:rsidRPr="00EC0B63">
        <w:rPr>
          <w:rFonts w:ascii="Tahoma" w:hAnsi="Tahoma" w:cs="Tahoma"/>
          <w:sz w:val="20"/>
          <w:szCs w:val="20"/>
        </w:rPr>
        <w:t>ciwy dla siedziby Zamawiaj</w:t>
      </w:r>
      <w:r w:rsidRPr="00EC0B63">
        <w:rPr>
          <w:rFonts w:ascii="Tahoma" w:eastAsia="TTE188D4F0t00" w:hAnsi="Tahoma" w:cs="Tahoma"/>
          <w:sz w:val="20"/>
          <w:szCs w:val="20"/>
        </w:rPr>
        <w:t>ą</w:t>
      </w:r>
      <w:r w:rsidRPr="00EC0B63">
        <w:rPr>
          <w:rFonts w:ascii="Tahoma" w:hAnsi="Tahoma" w:cs="Tahoma"/>
          <w:sz w:val="20"/>
          <w:szCs w:val="20"/>
        </w:rPr>
        <w:t>cego.</w:t>
      </w:r>
    </w:p>
    <w:p w:rsidR="008A10FE" w:rsidRPr="00EC0B63" w:rsidRDefault="00AC2E7D" w:rsidP="00306792">
      <w:pPr>
        <w:autoSpaceDE w:val="0"/>
        <w:autoSpaceDN w:val="0"/>
        <w:adjustRightInd w:val="0"/>
        <w:spacing w:after="0"/>
        <w:ind w:left="426" w:hanging="426"/>
        <w:jc w:val="both"/>
        <w:rPr>
          <w:rFonts w:ascii="Tahoma" w:hAnsi="Tahoma" w:cs="Tahoma"/>
          <w:sz w:val="20"/>
          <w:szCs w:val="20"/>
        </w:rPr>
      </w:pPr>
      <w:r w:rsidRPr="00EC0B63">
        <w:rPr>
          <w:rFonts w:ascii="Tahoma" w:hAnsi="Tahoma" w:cs="Tahoma"/>
          <w:sz w:val="20"/>
          <w:szCs w:val="20"/>
        </w:rPr>
        <w:t xml:space="preserve">6. </w:t>
      </w:r>
      <w:r w:rsidRPr="00EC0B63">
        <w:rPr>
          <w:rFonts w:ascii="Tahoma" w:hAnsi="Tahoma" w:cs="Tahoma"/>
          <w:sz w:val="20"/>
          <w:szCs w:val="20"/>
        </w:rPr>
        <w:tab/>
      </w:r>
      <w:r w:rsidR="008A10FE" w:rsidRPr="00EC0B63">
        <w:rPr>
          <w:rFonts w:ascii="Tahoma" w:hAnsi="Tahoma" w:cs="Tahoma"/>
          <w:sz w:val="20"/>
          <w:szCs w:val="20"/>
        </w:rPr>
        <w:t>Umow</w:t>
      </w:r>
      <w:r w:rsidR="008A10FE" w:rsidRPr="00EC0B63">
        <w:rPr>
          <w:rFonts w:ascii="Tahoma" w:eastAsia="TTE188D4F0t00" w:hAnsi="Tahoma" w:cs="Tahoma"/>
          <w:sz w:val="20"/>
          <w:szCs w:val="20"/>
        </w:rPr>
        <w:t xml:space="preserve">ę </w:t>
      </w:r>
      <w:r w:rsidR="008A10FE" w:rsidRPr="00EC0B63">
        <w:rPr>
          <w:rFonts w:ascii="Tahoma" w:hAnsi="Tahoma" w:cs="Tahoma"/>
          <w:sz w:val="20"/>
          <w:szCs w:val="20"/>
        </w:rPr>
        <w:t>niniejsz</w:t>
      </w:r>
      <w:r w:rsidR="008A10FE" w:rsidRPr="00EC0B63">
        <w:rPr>
          <w:rFonts w:ascii="Tahoma" w:eastAsia="TTE188D4F0t00" w:hAnsi="Tahoma" w:cs="Tahoma"/>
          <w:sz w:val="20"/>
          <w:szCs w:val="20"/>
        </w:rPr>
        <w:t xml:space="preserve">ą </w:t>
      </w:r>
      <w:r w:rsidR="008A10FE" w:rsidRPr="00EC0B63">
        <w:rPr>
          <w:rFonts w:ascii="Tahoma" w:hAnsi="Tahoma" w:cs="Tahoma"/>
          <w:sz w:val="20"/>
          <w:szCs w:val="20"/>
        </w:rPr>
        <w:t>sporz</w:t>
      </w:r>
      <w:r w:rsidR="008A10FE" w:rsidRPr="00EC0B63">
        <w:rPr>
          <w:rFonts w:ascii="Tahoma" w:eastAsia="TTE188D4F0t00" w:hAnsi="Tahoma" w:cs="Tahoma"/>
          <w:sz w:val="20"/>
          <w:szCs w:val="20"/>
        </w:rPr>
        <w:t>ą</w:t>
      </w:r>
      <w:r w:rsidR="008A10FE" w:rsidRPr="00EC0B63">
        <w:rPr>
          <w:rFonts w:ascii="Tahoma" w:hAnsi="Tahoma" w:cs="Tahoma"/>
          <w:sz w:val="20"/>
          <w:szCs w:val="20"/>
        </w:rPr>
        <w:t>dzono w …. jednobrzmi</w:t>
      </w:r>
      <w:r w:rsidR="008A10FE" w:rsidRPr="00EC0B63">
        <w:rPr>
          <w:rFonts w:ascii="Tahoma" w:eastAsia="TTE188D4F0t00" w:hAnsi="Tahoma" w:cs="Tahoma"/>
          <w:sz w:val="20"/>
          <w:szCs w:val="20"/>
        </w:rPr>
        <w:t>ą</w:t>
      </w:r>
      <w:r w:rsidR="008A10FE" w:rsidRPr="00EC0B63">
        <w:rPr>
          <w:rFonts w:ascii="Tahoma" w:hAnsi="Tahoma" w:cs="Tahoma"/>
          <w:sz w:val="20"/>
          <w:szCs w:val="20"/>
        </w:rPr>
        <w:t>cych egzemplarzach, …..egzemplarze dla Zamawiaj</w:t>
      </w:r>
      <w:r w:rsidR="008A10FE" w:rsidRPr="00EC0B63">
        <w:rPr>
          <w:rFonts w:ascii="Tahoma" w:eastAsia="TTE188D4F0t00" w:hAnsi="Tahoma" w:cs="Tahoma"/>
          <w:sz w:val="20"/>
          <w:szCs w:val="20"/>
        </w:rPr>
        <w:t>ą</w:t>
      </w:r>
      <w:r w:rsidR="008A10FE" w:rsidRPr="00EC0B63">
        <w:rPr>
          <w:rFonts w:ascii="Tahoma" w:hAnsi="Tahoma" w:cs="Tahoma"/>
          <w:sz w:val="20"/>
          <w:szCs w:val="20"/>
        </w:rPr>
        <w:t>cego i ……. egzemplarz dla Wykonawcy.</w:t>
      </w:r>
    </w:p>
    <w:p w:rsidR="008A10FE" w:rsidRPr="00EC0B63" w:rsidRDefault="008A10FE" w:rsidP="008A10FE">
      <w:pPr>
        <w:autoSpaceDE w:val="0"/>
        <w:autoSpaceDN w:val="0"/>
        <w:adjustRightInd w:val="0"/>
        <w:ind w:left="426" w:hanging="426"/>
        <w:jc w:val="both"/>
        <w:rPr>
          <w:rFonts w:ascii="Tahoma" w:hAnsi="Tahoma" w:cs="Tahoma"/>
          <w:sz w:val="20"/>
          <w:szCs w:val="20"/>
        </w:rPr>
      </w:pPr>
    </w:p>
    <w:p w:rsidR="008A10FE" w:rsidRPr="00EC0B63" w:rsidRDefault="008A10FE" w:rsidP="008A10FE">
      <w:pPr>
        <w:autoSpaceDE w:val="0"/>
        <w:autoSpaceDN w:val="0"/>
        <w:adjustRightInd w:val="0"/>
        <w:jc w:val="center"/>
        <w:rPr>
          <w:rFonts w:ascii="Tahoma" w:hAnsi="Tahoma" w:cs="Tahoma"/>
          <w:b/>
          <w:bCs/>
          <w:sz w:val="20"/>
          <w:szCs w:val="20"/>
        </w:rPr>
      </w:pPr>
      <w:r w:rsidRPr="00EC0B63">
        <w:rPr>
          <w:rFonts w:ascii="Tahoma" w:hAnsi="Tahoma" w:cs="Tahoma"/>
          <w:b/>
          <w:bCs/>
          <w:sz w:val="20"/>
          <w:szCs w:val="20"/>
        </w:rPr>
        <w:lastRenderedPageBreak/>
        <w:t>WYKONAWCA</w:t>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r>
      <w:r w:rsidRPr="00EC0B63">
        <w:rPr>
          <w:rFonts w:ascii="Tahoma" w:hAnsi="Tahoma" w:cs="Tahoma"/>
          <w:b/>
          <w:bCs/>
          <w:sz w:val="20"/>
          <w:szCs w:val="20"/>
        </w:rPr>
        <w:tab/>
        <w:t>ZAMAWIAJ</w:t>
      </w:r>
      <w:r w:rsidRPr="00EC0B63">
        <w:rPr>
          <w:rFonts w:ascii="Tahoma" w:eastAsia="TTE1883A60t00" w:hAnsi="Tahoma" w:cs="Tahoma"/>
          <w:b/>
          <w:sz w:val="20"/>
          <w:szCs w:val="20"/>
        </w:rPr>
        <w:t>Ą</w:t>
      </w:r>
      <w:r w:rsidRPr="00EC0B63">
        <w:rPr>
          <w:rFonts w:ascii="Tahoma" w:hAnsi="Tahoma" w:cs="Tahoma"/>
          <w:b/>
          <w:bCs/>
          <w:sz w:val="20"/>
          <w:szCs w:val="20"/>
        </w:rPr>
        <w:t>CY</w:t>
      </w:r>
    </w:p>
    <w:p w:rsidR="008A10FE" w:rsidRPr="0024048E" w:rsidRDefault="008A10FE" w:rsidP="008A10FE">
      <w:pPr>
        <w:autoSpaceDE w:val="0"/>
        <w:autoSpaceDN w:val="0"/>
        <w:adjustRightInd w:val="0"/>
        <w:ind w:left="426" w:hanging="426"/>
        <w:jc w:val="both"/>
        <w:rPr>
          <w:rFonts w:ascii="Tahoma" w:hAnsi="Tahoma" w:cs="Tahoma"/>
          <w:sz w:val="18"/>
          <w:szCs w:val="18"/>
        </w:rPr>
      </w:pPr>
    </w:p>
    <w:sectPr w:rsidR="008A10FE" w:rsidRPr="0024048E" w:rsidSect="00BB1C27">
      <w:type w:val="continuous"/>
      <w:pgSz w:w="11905" w:h="16837" w:code="9"/>
      <w:pgMar w:top="851" w:right="1415" w:bottom="851"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EB" w:rsidRDefault="00402BEB" w:rsidP="005B692B">
      <w:pPr>
        <w:spacing w:after="0" w:line="240" w:lineRule="auto"/>
      </w:pPr>
      <w:r>
        <w:separator/>
      </w:r>
    </w:p>
  </w:endnote>
  <w:endnote w:type="continuationSeparator" w:id="0">
    <w:p w:rsidR="00402BEB" w:rsidRDefault="00402BEB" w:rsidP="005B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TE188D4F0t00">
    <w:altName w:val="MS Mincho"/>
    <w:charset w:val="EE"/>
    <w:family w:val="auto"/>
    <w:pitch w:val="default"/>
  </w:font>
  <w:font w:name="TTE1883A60t00">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EB" w:rsidRDefault="00402BEB" w:rsidP="005B692B">
      <w:pPr>
        <w:spacing w:after="0" w:line="240" w:lineRule="auto"/>
      </w:pPr>
      <w:r>
        <w:separator/>
      </w:r>
    </w:p>
  </w:footnote>
  <w:footnote w:type="continuationSeparator" w:id="0">
    <w:p w:rsidR="00402BEB" w:rsidRDefault="00402BEB" w:rsidP="005B692B">
      <w:pPr>
        <w:spacing w:after="0" w:line="240" w:lineRule="auto"/>
      </w:pPr>
      <w:r>
        <w:continuationSeparator/>
      </w:r>
    </w:p>
  </w:footnote>
  <w:footnote w:id="1">
    <w:p w:rsidR="005B1F18" w:rsidRDefault="005B1F18">
      <w:pPr>
        <w:pStyle w:val="Tekstprzypisudolnego"/>
      </w:pPr>
      <w:r w:rsidRPr="005B1F18">
        <w:rPr>
          <w:rStyle w:val="Odwoanieprzypisudolnego"/>
          <w:rFonts w:ascii="Tahoma" w:hAnsi="Tahoma" w:cs="Tahoma"/>
          <w:sz w:val="14"/>
          <w:szCs w:val="14"/>
        </w:rPr>
        <w:footnoteRef/>
      </w:r>
      <w:r w:rsidRPr="005B1F18">
        <w:rPr>
          <w:rFonts w:ascii="Tahoma" w:hAnsi="Tahoma" w:cs="Tahoma"/>
          <w:sz w:val="14"/>
          <w:szCs w:val="14"/>
        </w:rPr>
        <w:t xml:space="preserve"> Treść zostanie dostosowana po wyborze najkorzystniejszej oferty</w:t>
      </w:r>
    </w:p>
  </w:footnote>
  <w:footnote w:id="2">
    <w:p w:rsidR="005B1F18" w:rsidRPr="005B1F18" w:rsidRDefault="005B1F18">
      <w:pPr>
        <w:pStyle w:val="Tekstprzypisudolnego"/>
        <w:rPr>
          <w:rFonts w:ascii="Tahoma" w:hAnsi="Tahoma" w:cs="Tahoma"/>
          <w:sz w:val="14"/>
          <w:szCs w:val="14"/>
        </w:rPr>
      </w:pPr>
      <w:r w:rsidRPr="005B1F18">
        <w:rPr>
          <w:rStyle w:val="Odwoanieprzypisudolnego"/>
          <w:rFonts w:ascii="Tahoma" w:hAnsi="Tahoma" w:cs="Tahoma"/>
          <w:sz w:val="14"/>
          <w:szCs w:val="14"/>
        </w:rPr>
        <w:footnoteRef/>
      </w:r>
      <w:r w:rsidRPr="005B1F18">
        <w:rPr>
          <w:rFonts w:ascii="Tahoma" w:hAnsi="Tahoma" w:cs="Tahoma"/>
          <w:sz w:val="14"/>
          <w:szCs w:val="14"/>
        </w:rPr>
        <w:t xml:space="preserve"> Treść zostanie dostosowana po wyborze najkorzystniejszej oferty</w:t>
      </w:r>
    </w:p>
  </w:footnote>
  <w:footnote w:id="3">
    <w:p w:rsidR="005B692B" w:rsidRPr="005C7D66" w:rsidRDefault="005B692B" w:rsidP="005B692B">
      <w:pPr>
        <w:pStyle w:val="Tekstprzypisudolnego"/>
        <w:rPr>
          <w:rFonts w:ascii="Tahoma" w:hAnsi="Tahoma" w:cs="Tahoma"/>
          <w:sz w:val="14"/>
          <w:szCs w:val="14"/>
        </w:rPr>
      </w:pPr>
      <w:r w:rsidRPr="005C7D66">
        <w:rPr>
          <w:rStyle w:val="Odwoanieprzypisudolnego"/>
          <w:rFonts w:ascii="Tahoma" w:hAnsi="Tahoma" w:cs="Tahoma"/>
          <w:sz w:val="14"/>
          <w:szCs w:val="14"/>
        </w:rPr>
        <w:footnoteRef/>
      </w:r>
      <w:r w:rsidRPr="005C7D66">
        <w:rPr>
          <w:rFonts w:ascii="Tahoma" w:hAnsi="Tahoma" w:cs="Tahoma"/>
          <w:sz w:val="14"/>
          <w:szCs w:val="14"/>
        </w:rPr>
        <w:t xml:space="preserve"> Treść zostanie dostosowana po wyborze oferty najkorzystniejszej</w:t>
      </w:r>
    </w:p>
  </w:footnote>
  <w:footnote w:id="4">
    <w:p w:rsidR="008F5284" w:rsidRPr="006F356F" w:rsidRDefault="008F5284" w:rsidP="008F5284">
      <w:pPr>
        <w:pStyle w:val="Tekstprzypisudolnego"/>
        <w:rPr>
          <w:rFonts w:ascii="Tahoma" w:hAnsi="Tahoma" w:cs="Tahoma"/>
          <w:sz w:val="14"/>
          <w:szCs w:val="14"/>
        </w:rPr>
      </w:pPr>
      <w:r w:rsidRPr="005C7D66">
        <w:rPr>
          <w:rStyle w:val="Odwoanieprzypisudolnego"/>
          <w:rFonts w:ascii="Tahoma" w:hAnsi="Tahoma" w:cs="Tahoma"/>
          <w:sz w:val="14"/>
          <w:szCs w:val="14"/>
        </w:rPr>
        <w:footnoteRef/>
      </w:r>
      <w:r w:rsidRPr="006F356F">
        <w:rPr>
          <w:rFonts w:ascii="Tahoma" w:hAnsi="Tahoma" w:cs="Tahoma"/>
          <w:sz w:val="14"/>
          <w:szCs w:val="14"/>
        </w:rPr>
        <w:t xml:space="preserve"> Treść zostanie dostosowana po wyborze oferty najkorzystniejszej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88A"/>
    <w:multiLevelType w:val="hybridMultilevel"/>
    <w:tmpl w:val="20E66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41F6D"/>
    <w:multiLevelType w:val="hybridMultilevel"/>
    <w:tmpl w:val="ACC6D218"/>
    <w:lvl w:ilvl="0" w:tplc="04150017">
      <w:start w:val="1"/>
      <w:numFmt w:val="lowerLetter"/>
      <w:lvlText w:val="%1)"/>
      <w:lvlJc w:val="left"/>
      <w:pPr>
        <w:ind w:left="2629" w:hanging="360"/>
      </w:pPr>
    </w:lvl>
    <w:lvl w:ilvl="1" w:tplc="04150019">
      <w:start w:val="1"/>
      <w:numFmt w:val="lowerLetter"/>
      <w:lvlText w:val="%2."/>
      <w:lvlJc w:val="left"/>
      <w:pPr>
        <w:ind w:left="3349" w:hanging="360"/>
      </w:pPr>
    </w:lvl>
    <w:lvl w:ilvl="2" w:tplc="0415001B">
      <w:start w:val="1"/>
      <w:numFmt w:val="lowerRoman"/>
      <w:lvlText w:val="%3."/>
      <w:lvlJc w:val="right"/>
      <w:pPr>
        <w:ind w:left="4069" w:hanging="180"/>
      </w:pPr>
    </w:lvl>
    <w:lvl w:ilvl="3" w:tplc="0415000F">
      <w:start w:val="1"/>
      <w:numFmt w:val="decimal"/>
      <w:lvlText w:val="%4."/>
      <w:lvlJc w:val="left"/>
      <w:pPr>
        <w:ind w:left="4789" w:hanging="360"/>
      </w:pPr>
    </w:lvl>
    <w:lvl w:ilvl="4" w:tplc="04150019">
      <w:start w:val="1"/>
      <w:numFmt w:val="lowerLetter"/>
      <w:lvlText w:val="%5."/>
      <w:lvlJc w:val="left"/>
      <w:pPr>
        <w:ind w:left="5509" w:hanging="360"/>
      </w:pPr>
    </w:lvl>
    <w:lvl w:ilvl="5" w:tplc="0415001B">
      <w:start w:val="1"/>
      <w:numFmt w:val="lowerRoman"/>
      <w:lvlText w:val="%6."/>
      <w:lvlJc w:val="right"/>
      <w:pPr>
        <w:ind w:left="6229" w:hanging="180"/>
      </w:pPr>
    </w:lvl>
    <w:lvl w:ilvl="6" w:tplc="0415000F">
      <w:start w:val="1"/>
      <w:numFmt w:val="decimal"/>
      <w:lvlText w:val="%7."/>
      <w:lvlJc w:val="left"/>
      <w:pPr>
        <w:ind w:left="6949" w:hanging="360"/>
      </w:pPr>
    </w:lvl>
    <w:lvl w:ilvl="7" w:tplc="04150019">
      <w:start w:val="1"/>
      <w:numFmt w:val="lowerLetter"/>
      <w:lvlText w:val="%8."/>
      <w:lvlJc w:val="left"/>
      <w:pPr>
        <w:ind w:left="7669" w:hanging="360"/>
      </w:pPr>
    </w:lvl>
    <w:lvl w:ilvl="8" w:tplc="0415001B">
      <w:start w:val="1"/>
      <w:numFmt w:val="lowerRoman"/>
      <w:lvlText w:val="%9."/>
      <w:lvlJc w:val="right"/>
      <w:pPr>
        <w:ind w:left="8389" w:hanging="180"/>
      </w:pPr>
    </w:lvl>
  </w:abstractNum>
  <w:abstractNum w:abstractNumId="2">
    <w:nsid w:val="0EEA6570"/>
    <w:multiLevelType w:val="hybridMultilevel"/>
    <w:tmpl w:val="817CF830"/>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nsid w:val="10A82CE0"/>
    <w:multiLevelType w:val="hybridMultilevel"/>
    <w:tmpl w:val="98D22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3F7C2D"/>
    <w:multiLevelType w:val="hybridMultilevel"/>
    <w:tmpl w:val="8C446C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7B31EC"/>
    <w:multiLevelType w:val="hybridMultilevel"/>
    <w:tmpl w:val="CCD47628"/>
    <w:lvl w:ilvl="0" w:tplc="878A31CC">
      <w:start w:val="1"/>
      <w:numFmt w:val="decimal"/>
      <w:lvlText w:val="%1."/>
      <w:lvlJc w:val="left"/>
      <w:pPr>
        <w:ind w:left="1211" w:hanging="360"/>
      </w:pPr>
      <w:rPr>
        <w:rFonts w:cs="Times New Roman" w:hint="default"/>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nsid w:val="17293227"/>
    <w:multiLevelType w:val="hybridMultilevel"/>
    <w:tmpl w:val="C4F8FB8C"/>
    <w:lvl w:ilvl="0" w:tplc="04150017">
      <w:start w:val="1"/>
      <w:numFmt w:val="lowerLetter"/>
      <w:lvlText w:val="%1)"/>
      <w:lvlJc w:val="left"/>
      <w:pPr>
        <w:ind w:left="1004" w:hanging="360"/>
      </w:pPr>
    </w:lvl>
    <w:lvl w:ilvl="1" w:tplc="E3EC7A3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9F624BC"/>
    <w:multiLevelType w:val="hybridMultilevel"/>
    <w:tmpl w:val="CFC67B42"/>
    <w:lvl w:ilvl="0" w:tplc="0415001B">
      <w:start w:val="1"/>
      <w:numFmt w:val="lowerRoman"/>
      <w:lvlText w:val="%1."/>
      <w:lvlJc w:val="righ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1D1862DF"/>
    <w:multiLevelType w:val="hybridMultilevel"/>
    <w:tmpl w:val="5E0AF820"/>
    <w:lvl w:ilvl="0" w:tplc="93A45EF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02440F1"/>
    <w:multiLevelType w:val="hybridMultilevel"/>
    <w:tmpl w:val="3F680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29A2473"/>
    <w:multiLevelType w:val="hybridMultilevel"/>
    <w:tmpl w:val="0E7AC76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48D638D"/>
    <w:multiLevelType w:val="hybridMultilevel"/>
    <w:tmpl w:val="E0245870"/>
    <w:lvl w:ilvl="0" w:tplc="0415001B">
      <w:start w:val="1"/>
      <w:numFmt w:val="lowerRoman"/>
      <w:lvlText w:val="%1."/>
      <w:lvlJc w:val="righ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8631124"/>
    <w:multiLevelType w:val="hybridMultilevel"/>
    <w:tmpl w:val="27BE25EC"/>
    <w:lvl w:ilvl="0" w:tplc="345ACB8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5770C2"/>
    <w:multiLevelType w:val="hybridMultilevel"/>
    <w:tmpl w:val="2E026D60"/>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2C480D85"/>
    <w:multiLevelType w:val="multilevel"/>
    <w:tmpl w:val="B91AA070"/>
    <w:lvl w:ilvl="0">
      <w:start w:val="8"/>
      <w:numFmt w:val="decimal"/>
      <w:lvlText w:val="%1."/>
      <w:lvlJc w:val="left"/>
      <w:pPr>
        <w:ind w:left="720" w:hanging="360"/>
      </w:pPr>
      <w:rPr>
        <w:rFonts w:cs="Times New Roman" w:hint="default"/>
      </w:rPr>
    </w:lvl>
    <w:lvl w:ilvl="1">
      <w:start w:val="1"/>
      <w:numFmt w:val="decimal"/>
      <w:isLgl/>
      <w:lvlText w:val="%2."/>
      <w:lvlJc w:val="left"/>
      <w:pPr>
        <w:ind w:left="360" w:hanging="360"/>
      </w:pPr>
      <w:rPr>
        <w:rFonts w:ascii="Verdana" w:eastAsia="Times New Roman" w:hAnsi="Verdana" w:cs="Times New Roman" w:hint="default"/>
        <w:b w:val="0"/>
        <w:bCs w:val="0"/>
        <w:strike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C8D5563"/>
    <w:multiLevelType w:val="hybridMultilevel"/>
    <w:tmpl w:val="D892E126"/>
    <w:lvl w:ilvl="0" w:tplc="B29457C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1381EDA">
      <w:numFmt w:val="bullet"/>
      <w:lvlText w:val="-"/>
      <w:lvlJc w:val="left"/>
      <w:pPr>
        <w:ind w:left="2670" w:hanging="690"/>
      </w:pPr>
      <w:rPr>
        <w:rFonts w:ascii="Verdana" w:eastAsia="Times New Roman" w:hAnsi="Verdan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C42CA6"/>
    <w:multiLevelType w:val="hybridMultilevel"/>
    <w:tmpl w:val="729C59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C345446"/>
    <w:multiLevelType w:val="hybridMultilevel"/>
    <w:tmpl w:val="9AAA16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03746DA"/>
    <w:multiLevelType w:val="hybridMultilevel"/>
    <w:tmpl w:val="68F05230"/>
    <w:lvl w:ilvl="0" w:tplc="6C521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9421A9"/>
    <w:multiLevelType w:val="hybridMultilevel"/>
    <w:tmpl w:val="89167060"/>
    <w:lvl w:ilvl="0" w:tplc="D5EEB022">
      <w:start w:val="1"/>
      <w:numFmt w:val="decimal"/>
      <w:lvlText w:val="%1."/>
      <w:lvlJc w:val="left"/>
      <w:pPr>
        <w:ind w:left="720" w:hanging="360"/>
      </w:pPr>
      <w:rPr>
        <w:rFonts w:ascii="Verdana" w:hAnsi="Verdana"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1A6C14C">
      <w:start w:val="1"/>
      <w:numFmt w:val="decimal"/>
      <w:lvlText w:val="%4."/>
      <w:lvlJc w:val="left"/>
      <w:pPr>
        <w:ind w:left="2771" w:hanging="360"/>
      </w:pPr>
      <w:rPr>
        <w:rFonts w:ascii="Tahoma" w:hAnsi="Tahoma" w:cs="Tahoma"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42946AD5"/>
    <w:multiLevelType w:val="hybridMultilevel"/>
    <w:tmpl w:val="90C8D62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3486071"/>
    <w:multiLevelType w:val="hybridMultilevel"/>
    <w:tmpl w:val="311ED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5D5BED"/>
    <w:multiLevelType w:val="hybridMultilevel"/>
    <w:tmpl w:val="D0303C18"/>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5E63A80"/>
    <w:multiLevelType w:val="hybridMultilevel"/>
    <w:tmpl w:val="C750E9CC"/>
    <w:lvl w:ilvl="0" w:tplc="B504CDE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7414A81"/>
    <w:multiLevelType w:val="hybridMultilevel"/>
    <w:tmpl w:val="F9F27D4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748620F"/>
    <w:multiLevelType w:val="hybridMultilevel"/>
    <w:tmpl w:val="01767014"/>
    <w:lvl w:ilvl="0" w:tplc="50AC32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9185E4B"/>
    <w:multiLevelType w:val="hybridMultilevel"/>
    <w:tmpl w:val="A47CA5E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540"/>
        </w:tabs>
        <w:ind w:left="540" w:hanging="360"/>
      </w:pPr>
      <w:rPr>
        <w:rFonts w:hint="default"/>
      </w:rPr>
    </w:lvl>
    <w:lvl w:ilvl="2" w:tplc="9F1A501C">
      <w:start w:val="1"/>
      <w:numFmt w:val="decimal"/>
      <w:lvlText w:val="%3."/>
      <w:lvlJc w:val="left"/>
      <w:pPr>
        <w:tabs>
          <w:tab w:val="num" w:pos="2340"/>
        </w:tabs>
        <w:ind w:left="2340" w:hanging="360"/>
      </w:pPr>
      <w:rPr>
        <w:rFonts w:hint="default"/>
        <w:b w:val="0"/>
      </w:rPr>
    </w:lvl>
    <w:lvl w:ilvl="3" w:tplc="FFFFFFFF">
      <w:start w:val="1"/>
      <w:numFmt w:val="decimal"/>
      <w:lvlText w:val="%4."/>
      <w:lvlJc w:val="left"/>
      <w:pPr>
        <w:tabs>
          <w:tab w:val="num" w:pos="2880"/>
        </w:tabs>
        <w:ind w:left="2880" w:hanging="360"/>
      </w:pPr>
    </w:lvl>
    <w:lvl w:ilvl="4" w:tplc="DC7AC15A">
      <w:start w:val="1"/>
      <w:numFmt w:val="lowerLetter"/>
      <w:lvlText w:val="%5)"/>
      <w:lvlJc w:val="left"/>
      <w:pPr>
        <w:ind w:left="3600" w:hanging="360"/>
      </w:pPr>
      <w:rPr>
        <w:rFonts w:hint="default"/>
        <w:i w:val="0"/>
      </w:rPr>
    </w:lvl>
    <w:lvl w:ilvl="5" w:tplc="872E94E4">
      <w:start w:val="7"/>
      <w:numFmt w:val="decimalZero"/>
      <w:lvlText w:val="%6"/>
      <w:lvlJc w:val="left"/>
      <w:pPr>
        <w:ind w:left="4500" w:hanging="360"/>
      </w:pPr>
      <w:rPr>
        <w:rFonts w:hint="default"/>
      </w:rPr>
    </w:lvl>
    <w:lvl w:ilvl="6" w:tplc="D76E283A">
      <w:start w:val="1"/>
      <w:numFmt w:val="upperRoman"/>
      <w:lvlText w:val="%7."/>
      <w:lvlJc w:val="left"/>
      <w:pPr>
        <w:ind w:left="5400" w:hanging="720"/>
      </w:pPr>
      <w:rPr>
        <w:rFonts w:hint="default"/>
        <w:color w:val="00000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E100C1"/>
    <w:multiLevelType w:val="hybridMultilevel"/>
    <w:tmpl w:val="76B2EF04"/>
    <w:lvl w:ilvl="0" w:tplc="A0F66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6943BCD"/>
    <w:multiLevelType w:val="hybridMultilevel"/>
    <w:tmpl w:val="7E1A33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BC03E00">
      <w:start w:val="1"/>
      <w:numFmt w:val="lowerLetter"/>
      <w:lvlText w:val="%5)"/>
      <w:lvlJc w:val="left"/>
      <w:pPr>
        <w:ind w:left="3600" w:hanging="360"/>
      </w:pPr>
      <w:rPr>
        <w:rFonts w:ascii="Tahoma" w:eastAsiaTheme="minorHAnsi" w:hAnsi="Tahoma" w:cs="Tahoma"/>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3723F0"/>
    <w:multiLevelType w:val="hybridMultilevel"/>
    <w:tmpl w:val="5E0AF820"/>
    <w:lvl w:ilvl="0" w:tplc="93A45EF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7714518"/>
    <w:multiLevelType w:val="hybridMultilevel"/>
    <w:tmpl w:val="C12C5B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7A0682"/>
    <w:multiLevelType w:val="hybridMultilevel"/>
    <w:tmpl w:val="BDA28FA0"/>
    <w:lvl w:ilvl="0" w:tplc="0415001B">
      <w:start w:val="1"/>
      <w:numFmt w:val="lowerRoman"/>
      <w:lvlText w:val="%1."/>
      <w:lvlJc w:val="righ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8FC0960"/>
    <w:multiLevelType w:val="hybridMultilevel"/>
    <w:tmpl w:val="AC7CA96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3">
    <w:nsid w:val="5D664A27"/>
    <w:multiLevelType w:val="hybridMultilevel"/>
    <w:tmpl w:val="0BAE8F34"/>
    <w:lvl w:ilvl="0" w:tplc="04150011">
      <w:start w:val="1"/>
      <w:numFmt w:val="decimal"/>
      <w:lvlText w:val="%1)"/>
      <w:lvlJc w:val="left"/>
      <w:pPr>
        <w:ind w:left="1995" w:hanging="360"/>
      </w:pPr>
      <w:rPr>
        <w:rFonts w:hint="default"/>
        <w:b w:val="0"/>
      </w:r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4">
    <w:nsid w:val="62DB38C4"/>
    <w:multiLevelType w:val="hybridMultilevel"/>
    <w:tmpl w:val="EFE60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2E03D7"/>
    <w:multiLevelType w:val="hybridMultilevel"/>
    <w:tmpl w:val="ECFE89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617435B"/>
    <w:multiLevelType w:val="hybridMultilevel"/>
    <w:tmpl w:val="2FE85B06"/>
    <w:lvl w:ilvl="0" w:tplc="8E96A1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672E7A"/>
    <w:multiLevelType w:val="hybridMultilevel"/>
    <w:tmpl w:val="6E5A044A"/>
    <w:lvl w:ilvl="0" w:tplc="44D88B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C54155B"/>
    <w:multiLevelType w:val="hybridMultilevel"/>
    <w:tmpl w:val="66D4439C"/>
    <w:lvl w:ilvl="0" w:tplc="2606F946">
      <w:start w:val="1"/>
      <w:numFmt w:val="decimal"/>
      <w:lvlText w:val="%1)"/>
      <w:lvlJc w:val="left"/>
      <w:pPr>
        <w:ind w:left="1724" w:hanging="360"/>
      </w:pPr>
      <w:rPr>
        <w:b w:val="0"/>
        <w:sz w:val="20"/>
        <w:szCs w:val="2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6E074459"/>
    <w:multiLevelType w:val="hybridMultilevel"/>
    <w:tmpl w:val="89EC997E"/>
    <w:lvl w:ilvl="0" w:tplc="04150011">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8A31BA"/>
    <w:multiLevelType w:val="hybridMultilevel"/>
    <w:tmpl w:val="E7704B3A"/>
    <w:lvl w:ilvl="0" w:tplc="534885FA">
      <w:start w:val="1"/>
      <w:numFmt w:val="decimal"/>
      <w:lvlText w:val="%1)"/>
      <w:lvlJc w:val="left"/>
      <w:pPr>
        <w:ind w:left="720" w:hanging="360"/>
      </w:pPr>
      <w:rPr>
        <w:b w:val="0"/>
      </w:rPr>
    </w:lvl>
    <w:lvl w:ilvl="1" w:tplc="9894E934">
      <w:start w:val="1"/>
      <w:numFmt w:val="lowerLetter"/>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864975"/>
    <w:multiLevelType w:val="hybridMultilevel"/>
    <w:tmpl w:val="E632AEDA"/>
    <w:lvl w:ilvl="0" w:tplc="04150011">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2E1F8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6"/>
  </w:num>
  <w:num w:numId="3">
    <w:abstractNumId w:val="15"/>
  </w:num>
  <w:num w:numId="4">
    <w:abstractNumId w:val="36"/>
  </w:num>
  <w:num w:numId="5">
    <w:abstractNumId w:val="0"/>
  </w:num>
  <w:num w:numId="6">
    <w:abstractNumId w:val="3"/>
  </w:num>
  <w:num w:numId="7">
    <w:abstractNumId w:val="12"/>
  </w:num>
  <w:num w:numId="8">
    <w:abstractNumId w:val="27"/>
  </w:num>
  <w:num w:numId="9">
    <w:abstractNumId w:val="25"/>
  </w:num>
  <w:num w:numId="10">
    <w:abstractNumId w:val="16"/>
  </w:num>
  <w:num w:numId="11">
    <w:abstractNumId w:val="41"/>
  </w:num>
  <w:num w:numId="12">
    <w:abstractNumId w:val="35"/>
  </w:num>
  <w:num w:numId="13">
    <w:abstractNumId w:val="40"/>
  </w:num>
  <w:num w:numId="14">
    <w:abstractNumId w:val="18"/>
  </w:num>
  <w:num w:numId="15">
    <w:abstractNumId w:val="37"/>
  </w:num>
  <w:num w:numId="16">
    <w:abstractNumId w:val="30"/>
  </w:num>
  <w:num w:numId="17">
    <w:abstractNumId w:val="38"/>
  </w:num>
  <w:num w:numId="18">
    <w:abstractNumId w:val="10"/>
  </w:num>
  <w:num w:numId="19">
    <w:abstractNumId w:val="20"/>
  </w:num>
  <w:num w:numId="20">
    <w:abstractNumId w:val="9"/>
  </w:num>
  <w:num w:numId="21">
    <w:abstractNumId w:val="2"/>
  </w:num>
  <w:num w:numId="22">
    <w:abstractNumId w:val="23"/>
  </w:num>
  <w:num w:numId="23">
    <w:abstractNumId w:val="22"/>
  </w:num>
  <w:num w:numId="24">
    <w:abstractNumId w:val="11"/>
  </w:num>
  <w:num w:numId="25">
    <w:abstractNumId w:val="31"/>
  </w:num>
  <w:num w:numId="26">
    <w:abstractNumId w:val="1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32"/>
  </w:num>
  <w:num w:numId="31">
    <w:abstractNumId w:val="21"/>
  </w:num>
  <w:num w:numId="32">
    <w:abstractNumId w:val="6"/>
  </w:num>
  <w:num w:numId="33">
    <w:abstractNumId w:val="39"/>
  </w:num>
  <w:num w:numId="34">
    <w:abstractNumId w:val="28"/>
  </w:num>
  <w:num w:numId="35">
    <w:abstractNumId w:val="3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3"/>
  </w:num>
  <w:num w:numId="39">
    <w:abstractNumId w:val="24"/>
  </w:num>
  <w:num w:numId="40">
    <w:abstractNumId w:val="7"/>
  </w:num>
  <w:num w:numId="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9"/>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10FE"/>
    <w:rsid w:val="0000380D"/>
    <w:rsid w:val="00013A0E"/>
    <w:rsid w:val="000161BB"/>
    <w:rsid w:val="00035BD4"/>
    <w:rsid w:val="00037E81"/>
    <w:rsid w:val="00041852"/>
    <w:rsid w:val="00054EDF"/>
    <w:rsid w:val="000C1082"/>
    <w:rsid w:val="0010522C"/>
    <w:rsid w:val="00105B1B"/>
    <w:rsid w:val="00156112"/>
    <w:rsid w:val="001629BB"/>
    <w:rsid w:val="001A0276"/>
    <w:rsid w:val="001F5936"/>
    <w:rsid w:val="00211581"/>
    <w:rsid w:val="002924F0"/>
    <w:rsid w:val="002942AC"/>
    <w:rsid w:val="002A4738"/>
    <w:rsid w:val="002A6AAD"/>
    <w:rsid w:val="00300045"/>
    <w:rsid w:val="00306792"/>
    <w:rsid w:val="003224BE"/>
    <w:rsid w:val="0033361E"/>
    <w:rsid w:val="00341D0B"/>
    <w:rsid w:val="00345484"/>
    <w:rsid w:val="00355C13"/>
    <w:rsid w:val="003B0634"/>
    <w:rsid w:val="003E7713"/>
    <w:rsid w:val="00402BEB"/>
    <w:rsid w:val="00481A89"/>
    <w:rsid w:val="0049051B"/>
    <w:rsid w:val="00497194"/>
    <w:rsid w:val="004A12DA"/>
    <w:rsid w:val="004B1C8F"/>
    <w:rsid w:val="004E5FCD"/>
    <w:rsid w:val="004F3C01"/>
    <w:rsid w:val="004F69AD"/>
    <w:rsid w:val="005158B5"/>
    <w:rsid w:val="005235C5"/>
    <w:rsid w:val="00546DC1"/>
    <w:rsid w:val="00563643"/>
    <w:rsid w:val="00573E3C"/>
    <w:rsid w:val="005828A3"/>
    <w:rsid w:val="0058317D"/>
    <w:rsid w:val="005A7D95"/>
    <w:rsid w:val="005B0616"/>
    <w:rsid w:val="005B1F18"/>
    <w:rsid w:val="005B692B"/>
    <w:rsid w:val="006145E1"/>
    <w:rsid w:val="00687A62"/>
    <w:rsid w:val="006A5D3B"/>
    <w:rsid w:val="006B1E07"/>
    <w:rsid w:val="00707D69"/>
    <w:rsid w:val="007417B0"/>
    <w:rsid w:val="00741EBB"/>
    <w:rsid w:val="00787DAF"/>
    <w:rsid w:val="007B3AB7"/>
    <w:rsid w:val="007D0A70"/>
    <w:rsid w:val="00823239"/>
    <w:rsid w:val="00834B59"/>
    <w:rsid w:val="008672CC"/>
    <w:rsid w:val="008A10FE"/>
    <w:rsid w:val="008F5284"/>
    <w:rsid w:val="009058E1"/>
    <w:rsid w:val="009167C5"/>
    <w:rsid w:val="009610AF"/>
    <w:rsid w:val="00980A25"/>
    <w:rsid w:val="009E3AF2"/>
    <w:rsid w:val="00A06C7A"/>
    <w:rsid w:val="00A34ABF"/>
    <w:rsid w:val="00A4101D"/>
    <w:rsid w:val="00AA1A8E"/>
    <w:rsid w:val="00AA4A7B"/>
    <w:rsid w:val="00AC2E7D"/>
    <w:rsid w:val="00AF6BFC"/>
    <w:rsid w:val="00B15782"/>
    <w:rsid w:val="00B6784C"/>
    <w:rsid w:val="00BB1C27"/>
    <w:rsid w:val="00BB6840"/>
    <w:rsid w:val="00BC4148"/>
    <w:rsid w:val="00BE4F44"/>
    <w:rsid w:val="00BF6C81"/>
    <w:rsid w:val="00C164DE"/>
    <w:rsid w:val="00C5349B"/>
    <w:rsid w:val="00C736D8"/>
    <w:rsid w:val="00C90370"/>
    <w:rsid w:val="00CB0B59"/>
    <w:rsid w:val="00CB5DDC"/>
    <w:rsid w:val="00CC6C04"/>
    <w:rsid w:val="00D62F22"/>
    <w:rsid w:val="00D87647"/>
    <w:rsid w:val="00DB1815"/>
    <w:rsid w:val="00E13F21"/>
    <w:rsid w:val="00E30695"/>
    <w:rsid w:val="00E319B9"/>
    <w:rsid w:val="00E87E8A"/>
    <w:rsid w:val="00EC0B63"/>
    <w:rsid w:val="00F00E1B"/>
    <w:rsid w:val="00F02505"/>
    <w:rsid w:val="00F55625"/>
    <w:rsid w:val="00F61ED0"/>
    <w:rsid w:val="00F76E3F"/>
    <w:rsid w:val="00FC2AC9"/>
    <w:rsid w:val="00FE34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0FE"/>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
    <w:basedOn w:val="Normalny"/>
    <w:link w:val="AkapitzlistZnak"/>
    <w:uiPriority w:val="34"/>
    <w:qFormat/>
    <w:rsid w:val="008A10FE"/>
    <w:pPr>
      <w:ind w:left="720"/>
      <w:contextualSpacing/>
    </w:pPr>
  </w:style>
  <w:style w:type="character" w:customStyle="1" w:styleId="BezodstpwZnak">
    <w:name w:val="Bez odstępów Znak"/>
    <w:link w:val="Bezodstpw"/>
    <w:uiPriority w:val="1"/>
    <w:locked/>
    <w:rsid w:val="007D0A70"/>
    <w:rPr>
      <w:rFonts w:ascii="Times New Roman" w:eastAsiaTheme="minorEastAsia" w:hAnsi="Times New Roman" w:cs="Times New Roman"/>
      <w:lang w:eastAsia="pl-PL"/>
    </w:rPr>
  </w:style>
  <w:style w:type="paragraph" w:styleId="Bezodstpw">
    <w:name w:val="No Spacing"/>
    <w:link w:val="BezodstpwZnak"/>
    <w:uiPriority w:val="1"/>
    <w:qFormat/>
    <w:rsid w:val="007D0A70"/>
    <w:pPr>
      <w:spacing w:after="0" w:line="240" w:lineRule="auto"/>
    </w:pPr>
    <w:rPr>
      <w:rFonts w:ascii="Times New Roman" w:eastAsiaTheme="minorEastAsia" w:hAnsi="Times New Roman" w:cs="Times New Roman"/>
      <w:lang w:eastAsia="pl-PL"/>
    </w:rPr>
  </w:style>
  <w:style w:type="character" w:customStyle="1" w:styleId="AkapitzlistZnak">
    <w:name w:val="Akapit z listą Znak"/>
    <w:aliases w:val="Asia 2  Akapit z listą Znak,tekst normalny Znak,Numerowanie Znak,Akapit z listą BS Znak,Kolorowa lista — akcent 11 Znak"/>
    <w:link w:val="Akapitzlist"/>
    <w:uiPriority w:val="99"/>
    <w:locked/>
    <w:rsid w:val="007D0A70"/>
    <w:rPr>
      <w:rFonts w:ascii="Calibri" w:eastAsia="Times New Roman" w:hAnsi="Calibri" w:cs="Calibri"/>
      <w:lang w:eastAsia="pl-PL"/>
    </w:rPr>
  </w:style>
  <w:style w:type="paragraph" w:styleId="Tekstprzypisudolnego">
    <w:name w:val="footnote text"/>
    <w:basedOn w:val="Normalny"/>
    <w:link w:val="TekstprzypisudolnegoZnak"/>
    <w:uiPriority w:val="99"/>
    <w:semiHidden/>
    <w:unhideWhenUsed/>
    <w:rsid w:val="005B692B"/>
    <w:pPr>
      <w:widowControl w:val="0"/>
      <w:suppressAutoHyphens/>
      <w:spacing w:after="0" w:line="240" w:lineRule="auto"/>
      <w:jc w:val="both"/>
    </w:pPr>
    <w:rPr>
      <w:rFonts w:ascii="Times New Roman" w:eastAsia="Andale Sans UI"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semiHidden/>
    <w:rsid w:val="005B692B"/>
    <w:rPr>
      <w:rFonts w:ascii="Times New Roman" w:eastAsia="Andale Sans UI" w:hAnsi="Times New Roman" w:cs="Times New Roman"/>
      <w:kern w:val="1"/>
      <w:sz w:val="20"/>
      <w:szCs w:val="20"/>
      <w:lang w:eastAsia="ar-SA"/>
    </w:rPr>
  </w:style>
  <w:style w:type="character" w:styleId="Odwoanieprzypisudolnego">
    <w:name w:val="footnote reference"/>
    <w:basedOn w:val="Domylnaczcionkaakapitu"/>
    <w:uiPriority w:val="99"/>
    <w:semiHidden/>
    <w:unhideWhenUsed/>
    <w:rsid w:val="005B692B"/>
    <w:rPr>
      <w:vertAlign w:val="superscript"/>
    </w:rPr>
  </w:style>
  <w:style w:type="paragraph" w:customStyle="1" w:styleId="Default">
    <w:name w:val="Default"/>
    <w:rsid w:val="001629B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0FE"/>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
    <w:basedOn w:val="Normalny"/>
    <w:link w:val="AkapitzlistZnak"/>
    <w:uiPriority w:val="34"/>
    <w:qFormat/>
    <w:rsid w:val="008A10FE"/>
    <w:pPr>
      <w:ind w:left="720"/>
      <w:contextualSpacing/>
    </w:pPr>
  </w:style>
  <w:style w:type="character" w:customStyle="1" w:styleId="BezodstpwZnak">
    <w:name w:val="Bez odstępów Znak"/>
    <w:link w:val="Bezodstpw"/>
    <w:uiPriority w:val="1"/>
    <w:locked/>
    <w:rsid w:val="007D0A70"/>
    <w:rPr>
      <w:rFonts w:ascii="Times New Roman" w:eastAsiaTheme="minorEastAsia" w:hAnsi="Times New Roman" w:cs="Times New Roman"/>
      <w:lang w:eastAsia="pl-PL"/>
    </w:rPr>
  </w:style>
  <w:style w:type="paragraph" w:styleId="Bezodstpw">
    <w:name w:val="No Spacing"/>
    <w:link w:val="BezodstpwZnak"/>
    <w:uiPriority w:val="1"/>
    <w:qFormat/>
    <w:rsid w:val="007D0A70"/>
    <w:pPr>
      <w:spacing w:after="0" w:line="240" w:lineRule="auto"/>
    </w:pPr>
    <w:rPr>
      <w:rFonts w:ascii="Times New Roman" w:eastAsiaTheme="minorEastAsia" w:hAnsi="Times New Roman" w:cs="Times New Roman"/>
      <w:lang w:eastAsia="pl-PL"/>
    </w:rPr>
  </w:style>
  <w:style w:type="character" w:customStyle="1" w:styleId="AkapitzlistZnak">
    <w:name w:val="Akapit z listą Znak"/>
    <w:aliases w:val="Asia 2  Akapit z listą Znak,tekst normalny Znak,Numerowanie Znak,Akapit z listą BS Znak,Kolorowa lista — akcent 11 Znak"/>
    <w:link w:val="Akapitzlist"/>
    <w:uiPriority w:val="99"/>
    <w:locked/>
    <w:rsid w:val="007D0A70"/>
    <w:rPr>
      <w:rFonts w:ascii="Calibri" w:eastAsia="Times New Roman" w:hAnsi="Calibri" w:cs="Calibri"/>
      <w:lang w:eastAsia="pl-PL"/>
    </w:rPr>
  </w:style>
  <w:style w:type="paragraph" w:styleId="Tekstprzypisudolnego">
    <w:name w:val="footnote text"/>
    <w:basedOn w:val="Normalny"/>
    <w:link w:val="TekstprzypisudolnegoZnak"/>
    <w:uiPriority w:val="99"/>
    <w:semiHidden/>
    <w:unhideWhenUsed/>
    <w:rsid w:val="005B692B"/>
    <w:pPr>
      <w:widowControl w:val="0"/>
      <w:suppressAutoHyphens/>
      <w:spacing w:after="0" w:line="240" w:lineRule="auto"/>
      <w:jc w:val="both"/>
    </w:pPr>
    <w:rPr>
      <w:rFonts w:ascii="Times New Roman" w:eastAsia="Andale Sans UI"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semiHidden/>
    <w:rsid w:val="005B692B"/>
    <w:rPr>
      <w:rFonts w:ascii="Times New Roman" w:eastAsia="Andale Sans UI" w:hAnsi="Times New Roman" w:cs="Times New Roman"/>
      <w:kern w:val="1"/>
      <w:sz w:val="20"/>
      <w:szCs w:val="20"/>
      <w:lang w:eastAsia="ar-SA"/>
    </w:rPr>
  </w:style>
  <w:style w:type="character" w:styleId="Odwoanieprzypisudolnego">
    <w:name w:val="footnote reference"/>
    <w:basedOn w:val="Domylnaczcionkaakapitu"/>
    <w:uiPriority w:val="99"/>
    <w:semiHidden/>
    <w:unhideWhenUsed/>
    <w:rsid w:val="005B692B"/>
    <w:rPr>
      <w:vertAlign w:val="superscript"/>
    </w:rPr>
  </w:style>
  <w:style w:type="paragraph" w:customStyle="1" w:styleId="Default">
    <w:name w:val="Default"/>
    <w:rsid w:val="001629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46D3-4E89-44EF-B60D-46267057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6377</Words>
  <Characters>38262</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Leleniewska</dc:creator>
  <cp:lastModifiedBy>Robert Nożyński</cp:lastModifiedBy>
  <cp:revision>59</cp:revision>
  <dcterms:created xsi:type="dcterms:W3CDTF">2018-05-30T07:47:00Z</dcterms:created>
  <dcterms:modified xsi:type="dcterms:W3CDTF">2018-06-06T10:51:00Z</dcterms:modified>
</cp:coreProperties>
</file>