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3DCB" w:rsidRPr="00673DCB" w:rsidRDefault="00673DCB" w:rsidP="00673DCB">
      <w:pPr>
        <w:spacing w:line="360" w:lineRule="auto"/>
        <w:rPr>
          <w:rFonts w:ascii="Calibri" w:hAnsi="Calibri" w:cs="Arial"/>
          <w:sz w:val="22"/>
          <w:szCs w:val="19"/>
        </w:rPr>
      </w:pPr>
      <w:r w:rsidRPr="00673DCB">
        <w:rPr>
          <w:rFonts w:ascii="Calibri" w:hAnsi="Calibri" w:cs="Arial"/>
          <w:sz w:val="22"/>
          <w:szCs w:val="19"/>
        </w:rPr>
        <w:t xml:space="preserve">   „Edukacyjny Inkubator Przedsiębiorczości w </w:t>
      </w:r>
      <w:proofErr w:type="spellStart"/>
      <w:r w:rsidRPr="00673DCB">
        <w:rPr>
          <w:rFonts w:ascii="Calibri" w:hAnsi="Calibri" w:cs="Arial"/>
          <w:sz w:val="22"/>
          <w:szCs w:val="19"/>
        </w:rPr>
        <w:t>Zdziwóju</w:t>
      </w:r>
      <w:proofErr w:type="spellEnd"/>
      <w:r w:rsidRPr="00673DCB">
        <w:rPr>
          <w:rFonts w:ascii="Calibri" w:hAnsi="Calibri" w:cs="Arial"/>
          <w:sz w:val="22"/>
          <w:szCs w:val="19"/>
        </w:rPr>
        <w:t xml:space="preserve"> Nowym i </w:t>
      </w:r>
      <w:proofErr w:type="spellStart"/>
      <w:r w:rsidRPr="00673DCB">
        <w:rPr>
          <w:rFonts w:ascii="Calibri" w:hAnsi="Calibri" w:cs="Arial"/>
          <w:sz w:val="22"/>
          <w:szCs w:val="19"/>
        </w:rPr>
        <w:t>Zdziwóju</w:t>
      </w:r>
      <w:proofErr w:type="spellEnd"/>
      <w:r w:rsidRPr="00673DCB">
        <w:rPr>
          <w:rFonts w:ascii="Calibri" w:hAnsi="Calibri" w:cs="Arial"/>
          <w:sz w:val="22"/>
          <w:szCs w:val="19"/>
        </w:rPr>
        <w:t xml:space="preserve"> Starym jako sposób na rewitalizację terenów wysiedlanych przez niemieckiego okupanta w czasie II Wojny Światowej”.</w:t>
      </w:r>
    </w:p>
    <w:p w:rsidR="00FB24C9" w:rsidRDefault="00FB24C9" w:rsidP="00FB24C9">
      <w:pPr>
        <w:spacing w:line="360" w:lineRule="auto"/>
        <w:rPr>
          <w:rFonts w:ascii="Calibri" w:hAnsi="Calibri" w:cs="Calibri"/>
          <w:b/>
          <w:sz w:val="22"/>
          <w:szCs w:val="22"/>
        </w:rPr>
      </w:pPr>
    </w:p>
    <w:p w:rsidR="00FB24C9" w:rsidRDefault="00FB24C9" w:rsidP="00FB24C9">
      <w:pPr>
        <w:spacing w:line="360" w:lineRule="auto"/>
        <w:jc w:val="both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Wykaz posiadanych przez powiat przasnyski decyzji, </w:t>
      </w:r>
      <w:r w:rsidR="00673DCB">
        <w:rPr>
          <w:rFonts w:ascii="Calibri" w:hAnsi="Calibri" w:cs="Calibri"/>
          <w:b/>
          <w:sz w:val="22"/>
          <w:szCs w:val="22"/>
        </w:rPr>
        <w:t>dokumentacji</w:t>
      </w:r>
      <w:r>
        <w:rPr>
          <w:rFonts w:ascii="Calibri" w:hAnsi="Calibri" w:cs="Calibri"/>
          <w:b/>
          <w:sz w:val="22"/>
          <w:szCs w:val="22"/>
        </w:rPr>
        <w:t xml:space="preserve"> (w załączeniu):</w:t>
      </w:r>
    </w:p>
    <w:p w:rsidR="00E94185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bookmarkStart w:id="0" w:name="_GoBack"/>
      <w:r>
        <w:rPr>
          <w:rFonts w:ascii="Calibri" w:eastAsia="Calibri" w:hAnsi="Calibri" w:cs="Calibri"/>
          <w:sz w:val="22"/>
          <w:szCs w:val="22"/>
          <w:lang w:eastAsia="en-US"/>
        </w:rPr>
        <w:t>B.1.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 </w:t>
      </w:r>
      <w:r w:rsidR="000E582C" w:rsidRPr="000E582C">
        <w:rPr>
          <w:rFonts w:ascii="Calibri" w:eastAsia="Calibri" w:hAnsi="Calibri" w:cs="Calibri"/>
          <w:sz w:val="22"/>
          <w:szCs w:val="22"/>
          <w:lang w:eastAsia="en-US"/>
        </w:rPr>
        <w:t xml:space="preserve">Decyzja nr </w:t>
      </w:r>
      <w:r w:rsidR="00E94185">
        <w:rPr>
          <w:rFonts w:ascii="Calibri" w:eastAsia="Calibri" w:hAnsi="Calibri" w:cs="Calibri"/>
          <w:sz w:val="22"/>
          <w:szCs w:val="22"/>
          <w:lang w:eastAsia="en-US"/>
        </w:rPr>
        <w:t>216/2017 z dnia 07.07.2017 r., znak: RBK.6740.201.1.2017 zatwierdzająca projekt budowlany i udzielająca pozwolenia na budowę  dla rozbudowy, przebudowy, wraz z zmianą sposobu użytkowania budynku byłej szkoły przeznaczonego na „</w:t>
      </w:r>
      <w:r w:rsidR="00E94185" w:rsidRPr="00E94185">
        <w:rPr>
          <w:rFonts w:ascii="Calibri" w:eastAsia="Calibri" w:hAnsi="Calibri" w:cs="Calibri"/>
          <w:sz w:val="22"/>
          <w:szCs w:val="22"/>
          <w:lang w:eastAsia="en-US"/>
        </w:rPr>
        <w:t xml:space="preserve">   „Edukacyjny Inkubator Przedsiębiorczości w </w:t>
      </w:r>
      <w:proofErr w:type="spellStart"/>
      <w:r w:rsidR="00E94185" w:rsidRPr="00E94185">
        <w:rPr>
          <w:rFonts w:ascii="Calibri" w:eastAsia="Calibri" w:hAnsi="Calibri" w:cs="Calibri"/>
          <w:sz w:val="22"/>
          <w:szCs w:val="22"/>
          <w:lang w:eastAsia="en-US"/>
        </w:rPr>
        <w:t>Zdziwóju</w:t>
      </w:r>
      <w:proofErr w:type="spellEnd"/>
      <w:r w:rsidR="00E94185" w:rsidRPr="00E94185">
        <w:rPr>
          <w:rFonts w:ascii="Calibri" w:eastAsia="Calibri" w:hAnsi="Calibri" w:cs="Calibri"/>
          <w:sz w:val="22"/>
          <w:szCs w:val="22"/>
          <w:lang w:eastAsia="en-US"/>
        </w:rPr>
        <w:t xml:space="preserve"> Nowym i </w:t>
      </w:r>
      <w:proofErr w:type="spellStart"/>
      <w:r w:rsidR="00E94185" w:rsidRPr="00E94185">
        <w:rPr>
          <w:rFonts w:ascii="Calibri" w:eastAsia="Calibri" w:hAnsi="Calibri" w:cs="Calibri"/>
          <w:sz w:val="22"/>
          <w:szCs w:val="22"/>
          <w:lang w:eastAsia="en-US"/>
        </w:rPr>
        <w:t>Zdziwóju</w:t>
      </w:r>
      <w:proofErr w:type="spellEnd"/>
      <w:r w:rsidR="00E94185" w:rsidRPr="00E94185">
        <w:rPr>
          <w:rFonts w:ascii="Calibri" w:eastAsia="Calibri" w:hAnsi="Calibri" w:cs="Calibri"/>
          <w:sz w:val="22"/>
          <w:szCs w:val="22"/>
          <w:lang w:eastAsia="en-US"/>
        </w:rPr>
        <w:t xml:space="preserve"> Starym jako sposób na rewitalizację terenów wysiedlanych przez niemieckiego okupan</w:t>
      </w:r>
      <w:r w:rsidR="00E94185">
        <w:rPr>
          <w:rFonts w:ascii="Calibri" w:eastAsia="Calibri" w:hAnsi="Calibri" w:cs="Calibri"/>
          <w:sz w:val="22"/>
          <w:szCs w:val="22"/>
          <w:lang w:eastAsia="en-US"/>
        </w:rPr>
        <w:t>ta w czasie II Wojny Światowej” (…).</w:t>
      </w:r>
    </w:p>
    <w:p w:rsidR="00E94185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2. </w:t>
      </w:r>
      <w:r w:rsidR="00E94185">
        <w:rPr>
          <w:rFonts w:ascii="Calibri" w:eastAsia="Calibri" w:hAnsi="Calibri" w:cs="Calibri"/>
          <w:sz w:val="22"/>
          <w:szCs w:val="22"/>
          <w:lang w:eastAsia="en-US"/>
        </w:rPr>
        <w:t>Projekt budowlany – część opisowa,</w:t>
      </w:r>
    </w:p>
    <w:p w:rsidR="00E94185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3.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Projekt zagospodarowania terenu,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4.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Rzut podziemia,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5.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Rzut parteru,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6.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Rzut I piętra,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7.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Rzut II piętra,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8.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Rzut dachu,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9.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Elewacja zachodnia,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10..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Elewacja południu,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>11.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Elewacja wschodnia,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12. </w:t>
      </w:r>
      <w:r w:rsidR="000213FD">
        <w:rPr>
          <w:rFonts w:ascii="Calibri" w:eastAsia="Calibri" w:hAnsi="Calibri" w:cs="Calibri"/>
          <w:sz w:val="22"/>
          <w:szCs w:val="22"/>
          <w:lang w:eastAsia="en-US"/>
        </w:rPr>
        <w:t>Elewacja północna,</w:t>
      </w:r>
    </w:p>
    <w:p w:rsidR="000213FD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6D7B57">
        <w:rPr>
          <w:rFonts w:ascii="Calibri" w:eastAsia="Calibri" w:hAnsi="Calibri" w:cs="Calibri"/>
          <w:sz w:val="22"/>
          <w:szCs w:val="22"/>
          <w:lang w:eastAsia="en-US"/>
        </w:rPr>
        <w:t xml:space="preserve">13. </w:t>
      </w:r>
      <w:r w:rsidR="005F4389">
        <w:rPr>
          <w:rFonts w:ascii="Calibri" w:eastAsia="Calibri" w:hAnsi="Calibri" w:cs="Calibri"/>
          <w:sz w:val="22"/>
          <w:szCs w:val="22"/>
          <w:lang w:eastAsia="en-US"/>
        </w:rPr>
        <w:t>Przestrzenie rekreacyjne,</w:t>
      </w:r>
    </w:p>
    <w:p w:rsidR="005F4389" w:rsidRPr="00E94185" w:rsidRDefault="00260955" w:rsidP="006D7B57">
      <w:pPr>
        <w:pStyle w:val="Bezodstpw"/>
        <w:spacing w:line="276" w:lineRule="auto"/>
        <w:ind w:left="360"/>
        <w:jc w:val="both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>B.</w:t>
      </w:r>
      <w:r w:rsidR="005F4389">
        <w:rPr>
          <w:rFonts w:ascii="Calibri" w:eastAsia="Calibri" w:hAnsi="Calibri" w:cs="Calibri"/>
          <w:sz w:val="22"/>
          <w:szCs w:val="22"/>
          <w:lang w:eastAsia="en-US"/>
        </w:rPr>
        <w:t>14. Umowa nr RPMA.06.02.00-14-8251/17-00 z dnia 28.10.2017 r., na dofinansowanie projektu  pn. „</w:t>
      </w:r>
      <w:r w:rsidR="005F4389" w:rsidRPr="005F4389">
        <w:rPr>
          <w:rFonts w:ascii="Calibri" w:eastAsia="Calibri" w:hAnsi="Calibri" w:cs="Calibri"/>
          <w:sz w:val="22"/>
          <w:szCs w:val="22"/>
          <w:lang w:eastAsia="en-US"/>
        </w:rPr>
        <w:t xml:space="preserve">Edukacyjny Inkubator Przedsiębiorczości w </w:t>
      </w:r>
      <w:proofErr w:type="spellStart"/>
      <w:r w:rsidR="005F4389" w:rsidRPr="005F4389">
        <w:rPr>
          <w:rFonts w:ascii="Calibri" w:eastAsia="Calibri" w:hAnsi="Calibri" w:cs="Calibri"/>
          <w:sz w:val="22"/>
          <w:szCs w:val="22"/>
          <w:lang w:eastAsia="en-US"/>
        </w:rPr>
        <w:t>Zdziwóju</w:t>
      </w:r>
      <w:proofErr w:type="spellEnd"/>
      <w:r w:rsidR="005F4389" w:rsidRPr="005F4389">
        <w:rPr>
          <w:rFonts w:ascii="Calibri" w:eastAsia="Calibri" w:hAnsi="Calibri" w:cs="Calibri"/>
          <w:sz w:val="22"/>
          <w:szCs w:val="22"/>
          <w:lang w:eastAsia="en-US"/>
        </w:rPr>
        <w:t xml:space="preserve"> Nowym i </w:t>
      </w:r>
      <w:proofErr w:type="spellStart"/>
      <w:r w:rsidR="005F4389" w:rsidRPr="005F4389">
        <w:rPr>
          <w:rFonts w:ascii="Calibri" w:eastAsia="Calibri" w:hAnsi="Calibri" w:cs="Calibri"/>
          <w:sz w:val="22"/>
          <w:szCs w:val="22"/>
          <w:lang w:eastAsia="en-US"/>
        </w:rPr>
        <w:t>Zdziwóju</w:t>
      </w:r>
      <w:proofErr w:type="spellEnd"/>
      <w:r w:rsidR="005F4389" w:rsidRPr="005F4389">
        <w:rPr>
          <w:rFonts w:ascii="Calibri" w:eastAsia="Calibri" w:hAnsi="Calibri" w:cs="Calibri"/>
          <w:sz w:val="22"/>
          <w:szCs w:val="22"/>
          <w:lang w:eastAsia="en-US"/>
        </w:rPr>
        <w:t xml:space="preserve"> Starym jako sposób na rewitalizację terenów wysiedlanych przez niemieckiego okupanta w czasie II Wojny Światowej”.</w:t>
      </w:r>
    </w:p>
    <w:bookmarkEnd w:id="0"/>
    <w:p w:rsidR="00E94185" w:rsidRPr="000E582C" w:rsidRDefault="00E94185" w:rsidP="00E94185">
      <w:pPr>
        <w:pStyle w:val="Bezodstpw"/>
        <w:spacing w:line="276" w:lineRule="auto"/>
        <w:rPr>
          <w:rFonts w:asciiTheme="minorHAnsi" w:hAnsiTheme="minorHAnsi"/>
          <w:sz w:val="22"/>
        </w:rPr>
      </w:pPr>
    </w:p>
    <w:p w:rsidR="00155BA4" w:rsidRPr="00155BA4" w:rsidRDefault="00E94185" w:rsidP="00E94185">
      <w:pPr>
        <w:pStyle w:val="Bezodstpw"/>
        <w:rPr>
          <w:rFonts w:asciiTheme="minorHAnsi" w:hAnsiTheme="minorHAnsi"/>
          <w:sz w:val="22"/>
        </w:rPr>
      </w:pPr>
      <w:r w:rsidRPr="00E94185">
        <w:rPr>
          <w:rFonts w:asciiTheme="minorHAnsi" w:hAnsiTheme="minorHAnsi"/>
          <w:sz w:val="22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6" o:title=""/>
          </v:shape>
          <o:OLEObject Type="Embed" ProgID="AcroExch.Document.11" ShapeID="_x0000_i1025" DrawAspect="Content" ObjectID="_1578307648" r:id="rId7"/>
        </w:object>
      </w:r>
      <w:r w:rsidRPr="00E94185">
        <w:rPr>
          <w:rFonts w:asciiTheme="minorHAnsi" w:hAnsiTheme="minorHAnsi"/>
          <w:sz w:val="22"/>
        </w:rPr>
        <w:object w:dxaOrig="8925" w:dyaOrig="12630">
          <v:shape id="_x0000_i1026" type="#_x0000_t75" style="width:446.25pt;height:631.5pt" o:ole="">
            <v:imagedata r:id="rId8" o:title=""/>
          </v:shape>
          <o:OLEObject Type="Embed" ProgID="AcroExch.Document.11" ShapeID="_x0000_i1026" DrawAspect="Content" ObjectID="_1578307649" r:id="rId9"/>
        </w:object>
      </w:r>
      <w:r w:rsidRPr="00E94185">
        <w:rPr>
          <w:rFonts w:asciiTheme="minorHAnsi" w:hAnsiTheme="minorHAnsi"/>
          <w:sz w:val="22"/>
        </w:rPr>
        <w:object w:dxaOrig="30060" w:dyaOrig="21255">
          <v:shape id="_x0000_i1027" type="#_x0000_t75" style="width:1503pt;height:1062.75pt" o:ole="">
            <v:imagedata r:id="rId10" o:title=""/>
          </v:shape>
          <o:OLEObject Type="Embed" ProgID="AcroExch.Document.11" ShapeID="_x0000_i1027" DrawAspect="Content" ObjectID="_1578307650" r:id="rId11"/>
        </w:object>
      </w:r>
      <w:r w:rsidRPr="00E94185">
        <w:rPr>
          <w:rFonts w:asciiTheme="minorHAnsi" w:hAnsiTheme="minorHAnsi"/>
          <w:sz w:val="22"/>
        </w:rPr>
        <w:object w:dxaOrig="22530" w:dyaOrig="12630">
          <v:shape id="_x0000_i1028" type="#_x0000_t75" style="width:1126.5pt;height:631.5pt" o:ole="">
            <v:imagedata r:id="rId12" o:title=""/>
          </v:shape>
          <o:OLEObject Type="Embed" ProgID="AcroExch.Document.11" ShapeID="_x0000_i1028" DrawAspect="Content" ObjectID="_1578307651" r:id="rId13"/>
        </w:object>
      </w:r>
      <w:r w:rsidRPr="00E94185">
        <w:rPr>
          <w:rFonts w:asciiTheme="minorHAnsi" w:hAnsiTheme="minorHAnsi"/>
          <w:sz w:val="22"/>
        </w:rPr>
        <w:object w:dxaOrig="15945" w:dyaOrig="12967">
          <v:shape id="_x0000_i1029" type="#_x0000_t75" style="width:797.25pt;height:9in" o:ole="">
            <v:imagedata r:id="rId14" o:title=""/>
          </v:shape>
          <o:OLEObject Type="Embed" ProgID="AcroExch.Document.11" ShapeID="_x0000_i1029" DrawAspect="Content" ObjectID="_1578307652" r:id="rId15"/>
        </w:object>
      </w:r>
      <w:r w:rsidRPr="00E94185">
        <w:rPr>
          <w:rFonts w:asciiTheme="minorHAnsi" w:hAnsiTheme="minorHAnsi"/>
          <w:sz w:val="22"/>
        </w:rPr>
        <w:object w:dxaOrig="15945" w:dyaOrig="12967">
          <v:shape id="_x0000_i1030" type="#_x0000_t75" style="width:797.25pt;height:9in" o:ole="">
            <v:imagedata r:id="rId16" o:title=""/>
          </v:shape>
          <o:OLEObject Type="Embed" ProgID="AcroExch.Document.11" ShapeID="_x0000_i1030" DrawAspect="Content" ObjectID="_1578307653" r:id="rId17"/>
        </w:object>
      </w:r>
      <w:r w:rsidRPr="00E94185">
        <w:rPr>
          <w:rFonts w:asciiTheme="minorHAnsi" w:hAnsiTheme="minorHAnsi"/>
          <w:sz w:val="22"/>
        </w:rPr>
        <w:object w:dxaOrig="15945" w:dyaOrig="12967">
          <v:shape id="_x0000_i1031" type="#_x0000_t75" style="width:797.25pt;height:9in" o:ole="">
            <v:imagedata r:id="rId18" o:title=""/>
          </v:shape>
          <o:OLEObject Type="Embed" ProgID="AcroExch.Document.11" ShapeID="_x0000_i1031" DrawAspect="Content" ObjectID="_1578307654" r:id="rId19"/>
        </w:object>
      </w:r>
      <w:r w:rsidRPr="00E94185">
        <w:rPr>
          <w:rFonts w:asciiTheme="minorHAnsi" w:hAnsiTheme="minorHAnsi"/>
          <w:sz w:val="22"/>
        </w:rPr>
        <w:object w:dxaOrig="15945" w:dyaOrig="12967">
          <v:shape id="_x0000_i1032" type="#_x0000_t75" style="width:797.25pt;height:9in" o:ole="">
            <v:imagedata r:id="rId20" o:title=""/>
          </v:shape>
          <o:OLEObject Type="Embed" ProgID="AcroExch.Document.11" ShapeID="_x0000_i1032" DrawAspect="Content" ObjectID="_1578307655" r:id="rId21"/>
        </w:object>
      </w:r>
      <w:r w:rsidRPr="00E94185">
        <w:rPr>
          <w:rFonts w:asciiTheme="minorHAnsi" w:hAnsiTheme="minorHAnsi"/>
          <w:sz w:val="22"/>
        </w:rPr>
        <w:object w:dxaOrig="31035" w:dyaOrig="12630">
          <v:shape id="_x0000_i1033" type="#_x0000_t75" style="width:1551.75pt;height:631.5pt" o:ole="">
            <v:imagedata r:id="rId22" o:title=""/>
          </v:shape>
          <o:OLEObject Type="Embed" ProgID="AcroExch.Document.11" ShapeID="_x0000_i1033" DrawAspect="Content" ObjectID="_1578307656" r:id="rId23"/>
        </w:object>
      </w:r>
      <w:r w:rsidRPr="00E94185">
        <w:rPr>
          <w:rFonts w:asciiTheme="minorHAnsi" w:hAnsiTheme="minorHAnsi"/>
          <w:sz w:val="22"/>
        </w:rPr>
        <w:object w:dxaOrig="31035" w:dyaOrig="12630">
          <v:shape id="_x0000_i1034" type="#_x0000_t75" style="width:1551.75pt;height:631.5pt" o:ole="">
            <v:imagedata r:id="rId24" o:title=""/>
          </v:shape>
          <o:OLEObject Type="Embed" ProgID="AcroExch.Document.11" ShapeID="_x0000_i1034" DrawAspect="Content" ObjectID="_1578307657" r:id="rId25"/>
        </w:object>
      </w:r>
      <w:r w:rsidRPr="00E94185">
        <w:rPr>
          <w:rFonts w:asciiTheme="minorHAnsi" w:hAnsiTheme="minorHAnsi"/>
          <w:sz w:val="22"/>
        </w:rPr>
        <w:object w:dxaOrig="31035" w:dyaOrig="12630">
          <v:shape id="_x0000_i1035" type="#_x0000_t75" style="width:1551.75pt;height:631.5pt" o:ole="">
            <v:imagedata r:id="rId26" o:title=""/>
          </v:shape>
          <o:OLEObject Type="Embed" ProgID="AcroExch.Document.11" ShapeID="_x0000_i1035" DrawAspect="Content" ObjectID="_1578307658" r:id="rId27"/>
        </w:object>
      </w:r>
      <w:r w:rsidRPr="00E94185">
        <w:rPr>
          <w:rFonts w:asciiTheme="minorHAnsi" w:hAnsiTheme="minorHAnsi"/>
          <w:sz w:val="22"/>
        </w:rPr>
        <w:object w:dxaOrig="31035" w:dyaOrig="12630">
          <v:shape id="_x0000_i1036" type="#_x0000_t75" style="width:1551.75pt;height:631.5pt" o:ole="">
            <v:imagedata r:id="rId28" o:title=""/>
          </v:shape>
          <o:OLEObject Type="Embed" ProgID="AcroExch.Document.11" ShapeID="_x0000_i1036" DrawAspect="Content" ObjectID="_1578307659" r:id="rId29"/>
        </w:object>
      </w:r>
      <w:r w:rsidRPr="00E94185">
        <w:rPr>
          <w:rFonts w:asciiTheme="minorHAnsi" w:hAnsiTheme="minorHAnsi"/>
          <w:sz w:val="22"/>
        </w:rPr>
        <w:object w:dxaOrig="17865" w:dyaOrig="12630">
          <v:shape id="_x0000_i1037" type="#_x0000_t75" style="width:893.25pt;height:631.5pt" o:ole="">
            <v:imagedata r:id="rId30" o:title=""/>
          </v:shape>
          <o:OLEObject Type="Embed" ProgID="AcroExch.Document.11" ShapeID="_x0000_i1037" DrawAspect="Content" ObjectID="_1578307660" r:id="rId31"/>
        </w:object>
      </w:r>
    </w:p>
    <w:p w:rsidR="00155BA4" w:rsidRPr="000E582C" w:rsidRDefault="00155BA4" w:rsidP="00155BA4">
      <w:pPr>
        <w:pStyle w:val="Bezodstpw"/>
        <w:ind w:left="720"/>
        <w:rPr>
          <w:rFonts w:asciiTheme="minorHAnsi" w:hAnsiTheme="minorHAnsi"/>
          <w:sz w:val="22"/>
        </w:rPr>
      </w:pPr>
    </w:p>
    <w:p w:rsidR="000E582C" w:rsidRPr="002A0107" w:rsidRDefault="000E582C" w:rsidP="000E582C">
      <w:pPr>
        <w:pStyle w:val="Bezodstpw"/>
        <w:ind w:left="720"/>
        <w:rPr>
          <w:rFonts w:asciiTheme="minorHAnsi" w:hAnsiTheme="minorHAnsi"/>
          <w:sz w:val="22"/>
        </w:rPr>
      </w:pPr>
    </w:p>
    <w:p w:rsidR="00560107" w:rsidRDefault="00560107"/>
    <w:sectPr w:rsidR="005601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D0869"/>
    <w:multiLevelType w:val="hybridMultilevel"/>
    <w:tmpl w:val="9D764FC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25683A"/>
    <w:multiLevelType w:val="hybridMultilevel"/>
    <w:tmpl w:val="35D0C91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DD7895"/>
    <w:multiLevelType w:val="hybridMultilevel"/>
    <w:tmpl w:val="34D2D5C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193F64"/>
    <w:multiLevelType w:val="multilevel"/>
    <w:tmpl w:val="DC72A3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Calibri" w:eastAsia="Calibri" w:hAnsi="Calibri" w:cs="Calibri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eastAsia="Calibri" w:hAnsi="Calibri" w:cs="Calibri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eastAsia="Calibri" w:hAnsi="Calibri" w:cs="Calibri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eastAsia="Calibri" w:hAnsi="Calibri" w:cs="Calibri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eastAsia="Calibri" w:hAnsi="Calibri" w:cs="Calibri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ascii="Calibri" w:eastAsia="Calibri" w:hAnsi="Calibri" w:cs="Calibri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eastAsia="Calibri" w:hAnsi="Calibri" w:cs="Calibri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ascii="Calibri" w:eastAsia="Calibri" w:hAnsi="Calibri" w:cs="Calibri"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6711"/>
    <w:rsid w:val="000213FD"/>
    <w:rsid w:val="000E582C"/>
    <w:rsid w:val="00155BA4"/>
    <w:rsid w:val="00260955"/>
    <w:rsid w:val="002A0107"/>
    <w:rsid w:val="002D6711"/>
    <w:rsid w:val="00560107"/>
    <w:rsid w:val="005F4389"/>
    <w:rsid w:val="00673DCB"/>
    <w:rsid w:val="006D7B57"/>
    <w:rsid w:val="00E94185"/>
    <w:rsid w:val="00FB2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B24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B24C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odstpw">
    <w:name w:val="No Spacing"/>
    <w:uiPriority w:val="1"/>
    <w:qFormat/>
    <w:rsid w:val="002A01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94185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4185"/>
    <w:rPr>
      <w:rFonts w:ascii="Tahoma" w:eastAsia="Times New Roman" w:hAnsi="Tahoma" w:cs="Tahoma"/>
      <w:sz w:val="16"/>
      <w:szCs w:val="16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B24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B24C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odstpw">
    <w:name w:val="No Spacing"/>
    <w:uiPriority w:val="1"/>
    <w:qFormat/>
    <w:rsid w:val="002A01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94185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4185"/>
    <w:rPr>
      <w:rFonts w:ascii="Tahoma" w:eastAsia="Times New Roman" w:hAnsi="Tahoma" w:cs="Tahoma"/>
      <w:sz w:val="16"/>
      <w:szCs w:val="16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14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14</Pages>
  <Words>244</Words>
  <Characters>1469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PZD</dc:creator>
  <cp:keywords/>
  <dc:description/>
  <cp:lastModifiedBy>PZD</cp:lastModifiedBy>
  <cp:revision>14</cp:revision>
  <dcterms:created xsi:type="dcterms:W3CDTF">2018-01-17T16:38:00Z</dcterms:created>
  <dcterms:modified xsi:type="dcterms:W3CDTF">2018-01-24T13:01:00Z</dcterms:modified>
</cp:coreProperties>
</file>