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8A4" w:rsidRPr="00DA2EFE" w:rsidRDefault="004F4C8E">
      <w:pPr>
        <w:jc w:val="right"/>
        <w:rPr>
          <w:rFonts w:ascii="Tahoma" w:hAnsi="Tahoma" w:cs="Tahoma"/>
          <w:b/>
          <w:lang w:eastAsia="ar-SA"/>
        </w:rPr>
      </w:pPr>
      <w:r w:rsidRPr="00DA2EFE">
        <w:rPr>
          <w:rFonts w:ascii="Tahoma" w:hAnsi="Tahoma" w:cs="Tahoma"/>
          <w:b/>
          <w:lang w:eastAsia="ar-SA"/>
        </w:rPr>
        <w:t>Załącznik nr 3</w:t>
      </w:r>
    </w:p>
    <w:p w:rsidR="009428A4" w:rsidRPr="00DA2EFE" w:rsidRDefault="0014056C">
      <w:pPr>
        <w:jc w:val="center"/>
        <w:rPr>
          <w:rFonts w:ascii="Tahoma" w:hAnsi="Tahoma" w:cs="Tahoma"/>
          <w:b/>
          <w:lang w:eastAsia="ar-SA"/>
        </w:rPr>
      </w:pPr>
      <w:r w:rsidRPr="00DA2EFE">
        <w:rPr>
          <w:rFonts w:ascii="Tahoma" w:hAnsi="Tahoma" w:cs="Tahoma"/>
          <w:b/>
          <w:lang w:eastAsia="ar-SA"/>
        </w:rPr>
        <w:t>Wzór umowy</w:t>
      </w:r>
    </w:p>
    <w:p w:rsidR="009428A4" w:rsidRPr="00DA2EFE" w:rsidRDefault="004F4C8E" w:rsidP="0086780D">
      <w:pPr>
        <w:jc w:val="center"/>
        <w:rPr>
          <w:rFonts w:ascii="Tahoma" w:hAnsi="Tahoma" w:cs="Tahoma"/>
          <w:b/>
          <w:lang w:eastAsia="ar-SA"/>
        </w:rPr>
      </w:pPr>
      <w:r w:rsidRPr="00DA2EFE">
        <w:rPr>
          <w:rFonts w:ascii="Tahoma" w:hAnsi="Tahoma" w:cs="Tahoma"/>
          <w:b/>
          <w:lang w:eastAsia="ar-SA"/>
        </w:rPr>
        <w:t xml:space="preserve">UMOWA Nr </w:t>
      </w:r>
      <w:r w:rsidR="0086780D" w:rsidRPr="00DA2EFE">
        <w:rPr>
          <w:rFonts w:ascii="Tahoma" w:hAnsi="Tahoma" w:cs="Tahoma"/>
          <w:b/>
          <w:lang w:eastAsia="ar-SA"/>
        </w:rPr>
        <w:t>………………….</w:t>
      </w:r>
    </w:p>
    <w:p w:rsidR="009428A4" w:rsidRPr="00DA2EFE" w:rsidRDefault="009428A4">
      <w:pPr>
        <w:jc w:val="both"/>
        <w:rPr>
          <w:rFonts w:ascii="Tahoma" w:hAnsi="Tahoma" w:cs="Tahoma"/>
          <w:lang w:eastAsia="ar-SA"/>
        </w:rPr>
      </w:pPr>
    </w:p>
    <w:p w:rsidR="0086780D" w:rsidRPr="00DA2EFE" w:rsidRDefault="0086780D" w:rsidP="0086780D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</w:rPr>
      </w:pPr>
    </w:p>
    <w:p w:rsidR="0086780D" w:rsidRPr="00DA2EFE" w:rsidRDefault="0086780D" w:rsidP="0086780D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DA2EFE">
        <w:rPr>
          <w:rFonts w:ascii="Tahoma" w:hAnsi="Tahoma" w:cs="Tahoma"/>
        </w:rPr>
        <w:t>zawarta w dniu …………………….. roku pomiędzy:</w:t>
      </w:r>
    </w:p>
    <w:p w:rsidR="0086780D" w:rsidRPr="00DA2EFE" w:rsidRDefault="0086780D" w:rsidP="0086780D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</w:rPr>
      </w:pPr>
      <w:r w:rsidRPr="00DA2EFE">
        <w:rPr>
          <w:rFonts w:ascii="Tahoma" w:hAnsi="Tahoma" w:cs="Tahoma"/>
          <w:bCs/>
        </w:rPr>
        <w:t>POWIATEM PRZASNYSKIM, w imieniu i na rzecz którego w realizacji niniejszej umowy działa Powiatowy Zarząd Dróg w Przasnyszu, ul. Gdańska 4, 06-300 Przasnysz, woj. mazowieckie, reprezentowany przez:</w:t>
      </w:r>
    </w:p>
    <w:p w:rsidR="0086780D" w:rsidRPr="00DA2EFE" w:rsidRDefault="0086780D" w:rsidP="0086780D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</w:rPr>
      </w:pPr>
      <w:r w:rsidRPr="00DA2EFE">
        <w:rPr>
          <w:rFonts w:ascii="Tahoma" w:hAnsi="Tahoma" w:cs="Tahoma"/>
          <w:bCs/>
        </w:rPr>
        <w:t>Pana Kazimierza Pióro – Dyrektora Powiatowego Zarządu Dróg, działającego na podstawie i w granicach umocowania wynikającego z Uchwały nr 9/2017 Zarządu Powiatu Przasnyskiego z dnia 20 stycznia 2017 roku w sprawie udzielen</w:t>
      </w:r>
      <w:r w:rsidR="00D27095" w:rsidRPr="00DA2EFE">
        <w:rPr>
          <w:rFonts w:ascii="Tahoma" w:hAnsi="Tahoma" w:cs="Tahoma"/>
          <w:bCs/>
        </w:rPr>
        <w:t>ia pełnomocnictwa,</w:t>
      </w:r>
    </w:p>
    <w:p w:rsidR="0086780D" w:rsidRPr="00DA2EFE" w:rsidRDefault="0086780D" w:rsidP="0086780D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</w:rPr>
      </w:pPr>
      <w:r w:rsidRPr="00DA2EFE">
        <w:rPr>
          <w:rFonts w:ascii="Tahoma" w:hAnsi="Tahoma" w:cs="Tahoma"/>
          <w:bCs/>
        </w:rPr>
        <w:t>zwanym dalej  „</w:t>
      </w:r>
      <w:r w:rsidRPr="00DA2EFE">
        <w:rPr>
          <w:rFonts w:ascii="Tahoma" w:hAnsi="Tahoma" w:cs="Tahoma"/>
          <w:b/>
          <w:bCs/>
        </w:rPr>
        <w:t>Zbywcą</w:t>
      </w:r>
      <w:r w:rsidRPr="00DA2EFE">
        <w:rPr>
          <w:rFonts w:ascii="Tahoma" w:hAnsi="Tahoma" w:cs="Tahoma"/>
          <w:bCs/>
        </w:rPr>
        <w:t>”</w:t>
      </w:r>
    </w:p>
    <w:p w:rsidR="00823E1D" w:rsidRPr="00DA2EFE" w:rsidRDefault="00823E1D" w:rsidP="0086780D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</w:rPr>
      </w:pPr>
      <w:r w:rsidRPr="00DA2EFE">
        <w:rPr>
          <w:rFonts w:ascii="Tahoma" w:hAnsi="Tahoma" w:cs="Tahoma"/>
          <w:bCs/>
        </w:rPr>
        <w:t>……………………………………………………………………………………………………………………………………………………………</w:t>
      </w:r>
    </w:p>
    <w:p w:rsidR="0086780D" w:rsidRPr="00DA2EFE" w:rsidRDefault="0086780D" w:rsidP="0086780D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</w:rPr>
      </w:pPr>
      <w:r w:rsidRPr="00DA2EFE">
        <w:rPr>
          <w:rFonts w:ascii="Tahoma" w:hAnsi="Tahoma" w:cs="Tahoma"/>
          <w:bCs/>
        </w:rPr>
        <w:t>przy kontrasygnacie Pani Małgorzaty Sima-Kozłowskiej – Głównej Księgowej w Powiatowym Zarządzie Dróg,</w:t>
      </w:r>
    </w:p>
    <w:p w:rsidR="0086780D" w:rsidRPr="00DA2EFE" w:rsidRDefault="0086780D" w:rsidP="0086780D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DA2EFE">
        <w:rPr>
          <w:rFonts w:ascii="Tahoma" w:hAnsi="Tahoma" w:cs="Tahoma"/>
        </w:rPr>
        <w:t>a</w:t>
      </w:r>
    </w:p>
    <w:p w:rsidR="0086780D" w:rsidRPr="00DA2EFE" w:rsidRDefault="0086780D" w:rsidP="0086780D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DA2EFE">
        <w:rPr>
          <w:rFonts w:ascii="Tahoma" w:hAnsi="Tahoma" w:cs="Tahoma"/>
        </w:rPr>
        <w:t>........................................................................................................................................</w:t>
      </w:r>
    </w:p>
    <w:p w:rsidR="0086780D" w:rsidRPr="00DA2EFE" w:rsidRDefault="0086780D" w:rsidP="0086780D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DA2EFE">
        <w:rPr>
          <w:rFonts w:ascii="Tahoma" w:hAnsi="Tahoma" w:cs="Tahoma"/>
        </w:rPr>
        <w:t>z siedzibą w ……………………………….. przy ul. …………………………………</w:t>
      </w:r>
      <w:r w:rsidR="0014056C" w:rsidRPr="00DA2EFE">
        <w:rPr>
          <w:rFonts w:ascii="Tahoma" w:hAnsi="Tahoma" w:cs="Tahoma"/>
        </w:rPr>
        <w:t>…………..</w:t>
      </w:r>
      <w:r w:rsidRPr="00DA2EFE">
        <w:rPr>
          <w:rFonts w:ascii="Tahoma" w:hAnsi="Tahoma" w:cs="Tahoma"/>
        </w:rPr>
        <w:t>…</w:t>
      </w:r>
      <w:r w:rsidR="0014056C" w:rsidRPr="00DA2EFE">
        <w:rPr>
          <w:rFonts w:ascii="Tahoma" w:hAnsi="Tahoma" w:cs="Tahoma"/>
        </w:rPr>
        <w:t>……</w:t>
      </w:r>
      <w:r w:rsidRPr="00DA2EFE">
        <w:rPr>
          <w:rFonts w:ascii="Tahoma" w:hAnsi="Tahoma" w:cs="Tahoma"/>
        </w:rPr>
        <w:t>…..</w:t>
      </w:r>
    </w:p>
    <w:p w:rsidR="0086780D" w:rsidRPr="00DA2EFE" w:rsidRDefault="0086780D" w:rsidP="0086780D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DA2EFE">
        <w:rPr>
          <w:rFonts w:ascii="Tahoma" w:hAnsi="Tahoma" w:cs="Tahoma"/>
        </w:rPr>
        <w:t>prowadzącym działalność gospodarczą na podstawie wpisu do ………</w:t>
      </w:r>
      <w:r w:rsidR="0014056C" w:rsidRPr="00DA2EFE">
        <w:rPr>
          <w:rFonts w:ascii="Tahoma" w:hAnsi="Tahoma" w:cs="Tahoma"/>
        </w:rPr>
        <w:t>…………..</w:t>
      </w:r>
      <w:r w:rsidRPr="00DA2EFE">
        <w:rPr>
          <w:rFonts w:ascii="Tahoma" w:hAnsi="Tahoma" w:cs="Tahoma"/>
        </w:rPr>
        <w:t>………………….…</w:t>
      </w:r>
    </w:p>
    <w:p w:rsidR="0086780D" w:rsidRPr="00DA2EFE" w:rsidRDefault="0086780D" w:rsidP="0086780D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DA2EFE">
        <w:rPr>
          <w:rFonts w:ascii="Tahoma" w:hAnsi="Tahoma" w:cs="Tahoma"/>
        </w:rPr>
        <w:t>pod numerem ……..……….... prowadzonej przez ………………………………</w:t>
      </w:r>
      <w:r w:rsidR="0014056C" w:rsidRPr="00DA2EFE">
        <w:rPr>
          <w:rFonts w:ascii="Tahoma" w:hAnsi="Tahoma" w:cs="Tahoma"/>
        </w:rPr>
        <w:t>……………….</w:t>
      </w:r>
      <w:r w:rsidRPr="00DA2EFE">
        <w:rPr>
          <w:rFonts w:ascii="Tahoma" w:hAnsi="Tahoma" w:cs="Tahoma"/>
        </w:rPr>
        <w:t>…………….</w:t>
      </w:r>
    </w:p>
    <w:p w:rsidR="0086780D" w:rsidRPr="00DA2EFE" w:rsidRDefault="0086780D" w:rsidP="0086780D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DA2EFE">
        <w:rPr>
          <w:rFonts w:ascii="Tahoma" w:hAnsi="Tahoma" w:cs="Tahoma"/>
        </w:rPr>
        <w:t>REGON …………… NIP ……..……… w dalszej treści umowy zwanym „</w:t>
      </w:r>
      <w:r w:rsidRPr="00DA2EFE">
        <w:rPr>
          <w:rFonts w:ascii="Tahoma" w:hAnsi="Tahoma" w:cs="Tahoma"/>
          <w:b/>
        </w:rPr>
        <w:t>Nabywcą</w:t>
      </w:r>
      <w:r w:rsidRPr="00DA2EFE">
        <w:rPr>
          <w:rFonts w:ascii="Tahoma" w:hAnsi="Tahoma" w:cs="Tahoma"/>
        </w:rPr>
        <w:t>”,</w:t>
      </w:r>
    </w:p>
    <w:p w:rsidR="0086780D" w:rsidRPr="00DA2EFE" w:rsidRDefault="0086780D" w:rsidP="0086780D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DA2EFE">
        <w:rPr>
          <w:rFonts w:ascii="Tahoma" w:hAnsi="Tahoma" w:cs="Tahoma"/>
        </w:rPr>
        <w:t>reprezentowanym przez:</w:t>
      </w:r>
    </w:p>
    <w:p w:rsidR="0086780D" w:rsidRPr="00DA2EFE" w:rsidRDefault="0086780D" w:rsidP="0086780D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  <w:r w:rsidRPr="00DA2EFE">
        <w:rPr>
          <w:rFonts w:ascii="Tahoma" w:hAnsi="Tahoma" w:cs="Tahoma"/>
        </w:rPr>
        <w:t>........................................................................................................................................</w:t>
      </w:r>
    </w:p>
    <w:p w:rsidR="009428A4" w:rsidRPr="00DA2EFE" w:rsidRDefault="009428A4">
      <w:pPr>
        <w:jc w:val="both"/>
        <w:rPr>
          <w:rFonts w:ascii="Tahoma" w:hAnsi="Tahoma" w:cs="Tahoma"/>
          <w:lang w:eastAsia="ar-SA"/>
        </w:rPr>
      </w:pPr>
    </w:p>
    <w:p w:rsidR="009428A4" w:rsidRPr="00DA2EFE" w:rsidRDefault="009428A4">
      <w:pPr>
        <w:spacing w:line="276" w:lineRule="auto"/>
        <w:jc w:val="both"/>
        <w:rPr>
          <w:rFonts w:ascii="Tahoma" w:hAnsi="Tahoma" w:cs="Tahoma"/>
          <w:lang w:eastAsia="ar-SA"/>
        </w:rPr>
      </w:pPr>
    </w:p>
    <w:p w:rsidR="009428A4" w:rsidRPr="00DA2EFE" w:rsidRDefault="004F4C8E">
      <w:pPr>
        <w:pStyle w:val="Akapitzlist"/>
        <w:suppressAutoHyphens/>
        <w:spacing w:after="0"/>
        <w:ind w:left="0" w:firstLine="708"/>
        <w:jc w:val="both"/>
        <w:rPr>
          <w:rFonts w:ascii="Tahoma" w:hAnsi="Tahoma" w:cs="Tahoma"/>
          <w:color w:val="000000"/>
          <w:sz w:val="20"/>
          <w:szCs w:val="20"/>
        </w:rPr>
      </w:pPr>
      <w:r w:rsidRPr="00DA2EFE">
        <w:rPr>
          <w:rFonts w:ascii="Tahoma" w:hAnsi="Tahoma" w:cs="Tahoma"/>
          <w:color w:val="000000"/>
          <w:sz w:val="20"/>
          <w:szCs w:val="20"/>
        </w:rPr>
        <w:t>Podstawę zawarcia umowy stanowi wynik pisemneg</w:t>
      </w:r>
      <w:r w:rsidR="0086780D" w:rsidRPr="00DA2EFE">
        <w:rPr>
          <w:rFonts w:ascii="Tahoma" w:hAnsi="Tahoma" w:cs="Tahoma"/>
          <w:color w:val="000000"/>
          <w:sz w:val="20"/>
          <w:szCs w:val="20"/>
        </w:rPr>
        <w:t>o przetargu na sprzedaż</w:t>
      </w:r>
      <w:r w:rsidR="00035945" w:rsidRPr="00DA2EFE">
        <w:rPr>
          <w:rFonts w:ascii="Tahoma" w:hAnsi="Tahoma" w:cs="Tahoma"/>
          <w:color w:val="000000"/>
          <w:sz w:val="20"/>
          <w:szCs w:val="20"/>
        </w:rPr>
        <w:t xml:space="preserve"> drzew „na pniu”</w:t>
      </w:r>
      <w:r w:rsidRPr="00DA2EFE">
        <w:rPr>
          <w:rFonts w:ascii="Tahoma" w:hAnsi="Tahoma" w:cs="Tahoma"/>
          <w:color w:val="000000"/>
          <w:sz w:val="20"/>
          <w:szCs w:val="20"/>
        </w:rPr>
        <w:t xml:space="preserve"> na podst</w:t>
      </w:r>
      <w:r w:rsidR="0086780D" w:rsidRPr="00DA2EFE">
        <w:rPr>
          <w:rFonts w:ascii="Tahoma" w:hAnsi="Tahoma" w:cs="Tahoma"/>
          <w:color w:val="000000"/>
          <w:sz w:val="20"/>
          <w:szCs w:val="20"/>
        </w:rPr>
        <w:t xml:space="preserve">awie Uchwały nr </w:t>
      </w:r>
      <w:r w:rsidR="0014056C" w:rsidRPr="00DA2EFE">
        <w:rPr>
          <w:rFonts w:ascii="Tahoma" w:hAnsi="Tahoma" w:cs="Tahoma"/>
          <w:color w:val="000000"/>
          <w:sz w:val="20"/>
          <w:szCs w:val="20"/>
        </w:rPr>
        <w:t>81/2018</w:t>
      </w:r>
      <w:r w:rsidRPr="00DA2EFE">
        <w:rPr>
          <w:rFonts w:ascii="Tahoma" w:hAnsi="Tahoma" w:cs="Tahoma"/>
          <w:color w:val="000000"/>
          <w:sz w:val="20"/>
          <w:szCs w:val="20"/>
        </w:rPr>
        <w:t xml:space="preserve"> Zarządu Powiatu</w:t>
      </w:r>
      <w:r w:rsidR="0086780D" w:rsidRPr="00DA2EFE">
        <w:rPr>
          <w:rFonts w:ascii="Tahoma" w:hAnsi="Tahoma" w:cs="Tahoma"/>
          <w:color w:val="000000"/>
          <w:sz w:val="20"/>
          <w:szCs w:val="20"/>
        </w:rPr>
        <w:t xml:space="preserve"> Przasnyskiego z dnia </w:t>
      </w:r>
      <w:r w:rsidR="0014056C" w:rsidRPr="00DA2EFE">
        <w:rPr>
          <w:rFonts w:ascii="Tahoma" w:hAnsi="Tahoma" w:cs="Tahoma"/>
          <w:color w:val="000000"/>
          <w:sz w:val="20"/>
          <w:szCs w:val="20"/>
        </w:rPr>
        <w:t xml:space="preserve">27 września </w:t>
      </w:r>
      <w:r w:rsidR="0086780D" w:rsidRPr="00DA2EFE">
        <w:rPr>
          <w:rFonts w:ascii="Tahoma" w:hAnsi="Tahoma" w:cs="Tahoma"/>
          <w:color w:val="000000"/>
          <w:sz w:val="20"/>
          <w:szCs w:val="20"/>
        </w:rPr>
        <w:t>201</w:t>
      </w:r>
      <w:r w:rsidR="0014056C" w:rsidRPr="00DA2EFE">
        <w:rPr>
          <w:rFonts w:ascii="Tahoma" w:hAnsi="Tahoma" w:cs="Tahoma"/>
          <w:color w:val="000000"/>
          <w:sz w:val="20"/>
          <w:szCs w:val="20"/>
        </w:rPr>
        <w:t>8</w:t>
      </w:r>
      <w:r w:rsidR="0086780D" w:rsidRPr="00DA2EFE">
        <w:rPr>
          <w:rFonts w:ascii="Tahoma" w:hAnsi="Tahoma" w:cs="Tahoma"/>
          <w:color w:val="000000"/>
          <w:sz w:val="20"/>
          <w:szCs w:val="20"/>
        </w:rPr>
        <w:t xml:space="preserve"> roku w sprawie upoważnienia Dyrektora Powiatowego Zarządu Dróg w Przasnyszu</w:t>
      </w:r>
      <w:r w:rsidR="00262350" w:rsidRPr="00DA2EFE">
        <w:rPr>
          <w:rFonts w:ascii="Tahoma" w:hAnsi="Tahoma" w:cs="Tahoma"/>
          <w:color w:val="000000"/>
          <w:sz w:val="20"/>
          <w:szCs w:val="20"/>
        </w:rPr>
        <w:t xml:space="preserve"> do sprzedaży ruchomych środków trwałych w postaci drzew „na pniu” </w:t>
      </w:r>
    </w:p>
    <w:p w:rsidR="009428A4" w:rsidRPr="00DA2EFE" w:rsidRDefault="004F4C8E" w:rsidP="00262350">
      <w:pPr>
        <w:spacing w:before="120" w:line="276" w:lineRule="auto"/>
        <w:jc w:val="center"/>
        <w:rPr>
          <w:rFonts w:ascii="Tahoma" w:hAnsi="Tahoma" w:cs="Tahoma"/>
          <w:lang w:eastAsia="ar-SA"/>
        </w:rPr>
      </w:pPr>
      <w:r w:rsidRPr="00DA2EFE">
        <w:rPr>
          <w:rFonts w:ascii="Tahoma" w:hAnsi="Tahoma" w:cs="Tahoma"/>
          <w:b/>
          <w:lang w:eastAsia="ar-SA"/>
        </w:rPr>
        <w:t>§ 1</w:t>
      </w:r>
    </w:p>
    <w:p w:rsidR="00D707F1" w:rsidRPr="00DA2EFE" w:rsidRDefault="00D707F1" w:rsidP="00D707F1">
      <w:pPr>
        <w:spacing w:before="120" w:line="276" w:lineRule="auto"/>
        <w:rPr>
          <w:rFonts w:ascii="Tahoma" w:hAnsi="Tahoma" w:cs="Tahoma"/>
          <w:b/>
          <w:lang w:eastAsia="ar-SA"/>
        </w:rPr>
      </w:pPr>
      <w:r w:rsidRPr="00DA2EFE">
        <w:rPr>
          <w:rFonts w:ascii="Tahoma" w:hAnsi="Tahoma" w:cs="Tahoma"/>
          <w:b/>
          <w:lang w:eastAsia="ar-SA"/>
        </w:rPr>
        <w:t>Przedmiot umowy</w:t>
      </w:r>
    </w:p>
    <w:p w:rsidR="003D79DD" w:rsidRPr="00DA2EFE" w:rsidRDefault="004F4C8E" w:rsidP="0056745F">
      <w:pPr>
        <w:pStyle w:val="Akapitzlist"/>
        <w:numPr>
          <w:ilvl w:val="0"/>
          <w:numId w:val="16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A2EFE">
        <w:rPr>
          <w:rFonts w:ascii="Tahoma" w:hAnsi="Tahoma" w:cs="Tahoma"/>
          <w:sz w:val="20"/>
          <w:szCs w:val="20"/>
        </w:rPr>
        <w:t xml:space="preserve">Zbywca sprzedaje, a Nabywca nabywa </w:t>
      </w:r>
      <w:r w:rsidR="003A4948" w:rsidRPr="00DA2EFE">
        <w:rPr>
          <w:rFonts w:ascii="Tahoma" w:hAnsi="Tahoma" w:cs="Tahoma"/>
          <w:sz w:val="20"/>
          <w:szCs w:val="20"/>
        </w:rPr>
        <w:t>drzew</w:t>
      </w:r>
      <w:r w:rsidR="00DB292A" w:rsidRPr="00DA2EFE">
        <w:rPr>
          <w:rFonts w:ascii="Tahoma" w:hAnsi="Tahoma" w:cs="Tahoma"/>
          <w:sz w:val="20"/>
          <w:szCs w:val="20"/>
        </w:rPr>
        <w:t>a</w:t>
      </w:r>
      <w:r w:rsidR="003A4948" w:rsidRPr="00DA2EFE">
        <w:rPr>
          <w:rFonts w:ascii="Tahoma" w:hAnsi="Tahoma" w:cs="Tahoma"/>
          <w:sz w:val="20"/>
          <w:szCs w:val="20"/>
        </w:rPr>
        <w:t xml:space="preserve"> „</w:t>
      </w:r>
      <w:r w:rsidR="0014056C" w:rsidRPr="00DA2EFE">
        <w:rPr>
          <w:rFonts w:ascii="Tahoma" w:hAnsi="Tahoma" w:cs="Tahoma"/>
          <w:sz w:val="20"/>
          <w:szCs w:val="20"/>
        </w:rPr>
        <w:t xml:space="preserve">na pniu” zlokalizowane na powierzchni </w:t>
      </w:r>
      <w:r w:rsidR="00BC6E09" w:rsidRPr="00DA2EFE">
        <w:rPr>
          <w:rFonts w:ascii="Tahoma" w:hAnsi="Tahoma" w:cs="Tahoma"/>
          <w:sz w:val="20"/>
          <w:szCs w:val="20"/>
        </w:rPr>
        <w:t>2,54</w:t>
      </w:r>
      <w:r w:rsidR="00EB5637" w:rsidRPr="00DA2EFE">
        <w:rPr>
          <w:rFonts w:ascii="Tahoma" w:hAnsi="Tahoma" w:cs="Tahoma"/>
          <w:sz w:val="20"/>
          <w:szCs w:val="20"/>
        </w:rPr>
        <w:t>89</w:t>
      </w:r>
      <w:r w:rsidR="0014056C" w:rsidRPr="00DA2EFE">
        <w:rPr>
          <w:rFonts w:ascii="Tahoma" w:hAnsi="Tahoma" w:cs="Tahoma"/>
          <w:sz w:val="20"/>
          <w:szCs w:val="20"/>
        </w:rPr>
        <w:t xml:space="preserve"> ha zalesionych działek przeznaczonych pod budowę drogi powiatowej</w:t>
      </w:r>
      <w:r w:rsidR="003D79DD" w:rsidRPr="00DA2EFE">
        <w:rPr>
          <w:rFonts w:ascii="Tahoma" w:hAnsi="Tahoma" w:cs="Tahoma"/>
          <w:sz w:val="20"/>
          <w:szCs w:val="20"/>
        </w:rPr>
        <w:t xml:space="preserve"> dla potrzeb </w:t>
      </w:r>
      <w:r w:rsidR="003D79DD" w:rsidRPr="00DA2EFE">
        <w:rPr>
          <w:rFonts w:ascii="Tahoma" w:hAnsi="Tahoma" w:cs="Tahoma"/>
          <w:bCs/>
          <w:sz w:val="20"/>
          <w:szCs w:val="20"/>
        </w:rPr>
        <w:t xml:space="preserve">powiększenia Przasnyskiej Strefy Gospodarczej na terenie gminy Chorzele wraz z pasem infrastruktury technicznej. </w:t>
      </w:r>
    </w:p>
    <w:p w:rsidR="00DB292A" w:rsidRPr="00DA2EFE" w:rsidRDefault="00DB292A" w:rsidP="0056745F">
      <w:pPr>
        <w:pStyle w:val="Akapitzlist"/>
        <w:numPr>
          <w:ilvl w:val="0"/>
          <w:numId w:val="16"/>
        </w:numPr>
        <w:spacing w:after="0"/>
        <w:ind w:left="426" w:hanging="426"/>
        <w:jc w:val="both"/>
        <w:rPr>
          <w:rFonts w:ascii="Tahoma" w:hAnsi="Tahoma" w:cs="Tahoma"/>
          <w:color w:val="333333"/>
          <w:sz w:val="20"/>
          <w:szCs w:val="20"/>
        </w:rPr>
      </w:pPr>
      <w:r w:rsidRPr="00DA2EFE">
        <w:rPr>
          <w:rFonts w:ascii="Tahoma" w:hAnsi="Tahoma" w:cs="Tahoma"/>
          <w:spacing w:val="2"/>
          <w:sz w:val="20"/>
          <w:szCs w:val="20"/>
        </w:rPr>
        <w:t>Z</w:t>
      </w:r>
      <w:r w:rsidR="005046D6" w:rsidRPr="00DA2EFE">
        <w:rPr>
          <w:rFonts w:ascii="Tahoma" w:hAnsi="Tahoma" w:cs="Tahoma"/>
          <w:spacing w:val="2"/>
          <w:sz w:val="20"/>
          <w:szCs w:val="20"/>
        </w:rPr>
        <w:t>akres umowy</w:t>
      </w:r>
      <w:r w:rsidR="008A4E8A" w:rsidRPr="00DA2EFE">
        <w:rPr>
          <w:rFonts w:ascii="Tahoma" w:hAnsi="Tahoma" w:cs="Tahoma"/>
          <w:spacing w:val="2"/>
          <w:sz w:val="20"/>
          <w:szCs w:val="20"/>
        </w:rPr>
        <w:t xml:space="preserve"> </w:t>
      </w:r>
      <w:r w:rsidRPr="00DA2EFE">
        <w:rPr>
          <w:rFonts w:ascii="Tahoma" w:hAnsi="Tahoma" w:cs="Tahoma"/>
          <w:sz w:val="20"/>
          <w:szCs w:val="20"/>
          <w:lang w:eastAsia="ar-SA"/>
        </w:rPr>
        <w:t>obejmuje:</w:t>
      </w:r>
    </w:p>
    <w:p w:rsidR="00DB292A" w:rsidRPr="00DA2EFE" w:rsidRDefault="00DB292A" w:rsidP="0056745F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right="281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A2EFE">
        <w:rPr>
          <w:rFonts w:ascii="Tahoma" w:hAnsi="Tahoma" w:cs="Tahoma"/>
          <w:color w:val="000000" w:themeColor="text1"/>
          <w:sz w:val="20"/>
          <w:szCs w:val="20"/>
        </w:rPr>
        <w:t>usunięci</w:t>
      </w:r>
      <w:r w:rsidR="009A6EDA">
        <w:rPr>
          <w:rFonts w:ascii="Tahoma" w:hAnsi="Tahoma" w:cs="Tahoma"/>
          <w:color w:val="000000" w:themeColor="text1"/>
          <w:sz w:val="20"/>
          <w:szCs w:val="20"/>
        </w:rPr>
        <w:t>e przez Nabywcę, jego staraniem</w:t>
      </w:r>
      <w:r w:rsidRPr="00DA2EFE">
        <w:rPr>
          <w:rFonts w:ascii="Tahoma" w:hAnsi="Tahoma" w:cs="Tahoma"/>
          <w:color w:val="000000" w:themeColor="text1"/>
          <w:sz w:val="20"/>
          <w:szCs w:val="20"/>
        </w:rPr>
        <w:t xml:space="preserve"> pni drzew,</w:t>
      </w:r>
      <w:r w:rsidR="009A6EDA">
        <w:rPr>
          <w:rFonts w:ascii="Tahoma" w:hAnsi="Tahoma" w:cs="Tahoma"/>
          <w:color w:val="000000" w:themeColor="text1"/>
          <w:sz w:val="20"/>
          <w:szCs w:val="20"/>
        </w:rPr>
        <w:t xml:space="preserve"> karp,</w:t>
      </w:r>
      <w:r w:rsidRPr="00DA2EFE">
        <w:rPr>
          <w:rFonts w:ascii="Tahoma" w:hAnsi="Tahoma" w:cs="Tahoma"/>
          <w:color w:val="000000" w:themeColor="text1"/>
          <w:sz w:val="20"/>
          <w:szCs w:val="20"/>
        </w:rPr>
        <w:t xml:space="preserve"> gałęzi i konarów przy użyciu własnego sprzętu i personelu,</w:t>
      </w:r>
    </w:p>
    <w:p w:rsidR="00DB292A" w:rsidRPr="00DA2EFE" w:rsidRDefault="00DB292A" w:rsidP="0056745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right="281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A2EFE">
        <w:rPr>
          <w:rFonts w:ascii="Tahoma" w:hAnsi="Tahoma" w:cs="Tahoma"/>
          <w:color w:val="000000" w:themeColor="text1"/>
          <w:sz w:val="20"/>
          <w:szCs w:val="20"/>
        </w:rPr>
        <w:t>pozyskanie surowca do obiegu wtórnego i zagos</w:t>
      </w:r>
      <w:r w:rsidR="0056745F" w:rsidRPr="00DA2EFE">
        <w:rPr>
          <w:rFonts w:ascii="Tahoma" w:hAnsi="Tahoma" w:cs="Tahoma"/>
          <w:color w:val="000000" w:themeColor="text1"/>
          <w:sz w:val="20"/>
          <w:szCs w:val="20"/>
        </w:rPr>
        <w:t>podarowanie go własnym zakresie,</w:t>
      </w:r>
    </w:p>
    <w:p w:rsidR="0056745F" w:rsidRPr="00DA2EFE" w:rsidRDefault="0056745F" w:rsidP="0056745F">
      <w:pPr>
        <w:numPr>
          <w:ilvl w:val="0"/>
          <w:numId w:val="17"/>
        </w:numPr>
        <w:autoSpaceDE w:val="0"/>
        <w:autoSpaceDN w:val="0"/>
        <w:adjustRightInd w:val="0"/>
        <w:ind w:right="281"/>
        <w:jc w:val="both"/>
        <w:rPr>
          <w:rFonts w:ascii="Tahoma" w:hAnsi="Tahoma" w:cs="Tahoma"/>
          <w:color w:val="000000"/>
        </w:rPr>
      </w:pPr>
      <w:r w:rsidRPr="00DA2EFE">
        <w:rPr>
          <w:rFonts w:ascii="Tahoma" w:hAnsi="Tahoma" w:cs="Tahoma"/>
          <w:color w:val="000000"/>
        </w:rPr>
        <w:t>zapłata za pozyskany środek trwały,</w:t>
      </w:r>
    </w:p>
    <w:p w:rsidR="0056745F" w:rsidRPr="00DA2EFE" w:rsidRDefault="0056745F" w:rsidP="0056745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right="281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A2EFE">
        <w:rPr>
          <w:rFonts w:ascii="Tahoma" w:hAnsi="Tahoma" w:cs="Tahoma"/>
          <w:color w:val="000000"/>
          <w:sz w:val="20"/>
          <w:szCs w:val="20"/>
        </w:rPr>
        <w:t>przekazanie Zbywcy uporządkowanego terenu po wycince drzew „na pniu”.</w:t>
      </w:r>
    </w:p>
    <w:p w:rsidR="00616758" w:rsidRPr="00DA2EFE" w:rsidRDefault="00616758" w:rsidP="0056745F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426" w:right="281" w:hanging="426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A2EFE">
        <w:rPr>
          <w:rFonts w:ascii="Tahoma" w:hAnsi="Tahoma" w:cs="Tahoma"/>
          <w:color w:val="auto"/>
          <w:sz w:val="20"/>
          <w:szCs w:val="20"/>
        </w:rPr>
        <w:t>Integralnymi składnikami niniejszej umowy są następujące dokumenty:</w:t>
      </w:r>
    </w:p>
    <w:p w:rsidR="0056745F" w:rsidRPr="00DA2EFE" w:rsidRDefault="0056745F" w:rsidP="0056745F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709" w:right="281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DA2EFE">
        <w:rPr>
          <w:rFonts w:ascii="Tahoma" w:hAnsi="Tahoma" w:cs="Tahoma"/>
          <w:color w:val="auto"/>
          <w:sz w:val="20"/>
          <w:szCs w:val="20"/>
        </w:rPr>
        <w:t>Formularz</w:t>
      </w:r>
      <w:r w:rsidR="00331335" w:rsidRPr="00DA2EFE">
        <w:rPr>
          <w:rFonts w:ascii="Tahoma" w:hAnsi="Tahoma" w:cs="Tahoma"/>
          <w:color w:val="auto"/>
          <w:sz w:val="20"/>
          <w:szCs w:val="20"/>
        </w:rPr>
        <w:t xml:space="preserve"> ofer</w:t>
      </w:r>
      <w:r w:rsidR="00EB5637" w:rsidRPr="00DA2EFE">
        <w:rPr>
          <w:rFonts w:ascii="Tahoma" w:hAnsi="Tahoma" w:cs="Tahoma"/>
          <w:color w:val="auto"/>
          <w:sz w:val="20"/>
          <w:szCs w:val="20"/>
        </w:rPr>
        <w:t>t</w:t>
      </w:r>
      <w:r w:rsidR="00331335" w:rsidRPr="00DA2EFE">
        <w:rPr>
          <w:rFonts w:ascii="Tahoma" w:hAnsi="Tahoma" w:cs="Tahoma"/>
          <w:color w:val="auto"/>
          <w:sz w:val="20"/>
          <w:szCs w:val="20"/>
        </w:rPr>
        <w:t>owy</w:t>
      </w:r>
      <w:r w:rsidRPr="00DA2EFE">
        <w:rPr>
          <w:rFonts w:ascii="Tahoma" w:hAnsi="Tahoma" w:cs="Tahoma"/>
          <w:color w:val="auto"/>
          <w:sz w:val="20"/>
          <w:szCs w:val="20"/>
        </w:rPr>
        <w:t xml:space="preserve"> z kosztorysem cenowym,</w:t>
      </w:r>
    </w:p>
    <w:p w:rsidR="00616758" w:rsidRPr="00DA2EFE" w:rsidRDefault="00616758" w:rsidP="0056745F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709" w:right="281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DA2EFE">
        <w:rPr>
          <w:rFonts w:ascii="Tahoma" w:hAnsi="Tahoma" w:cs="Tahoma"/>
          <w:color w:val="auto"/>
          <w:sz w:val="20"/>
          <w:szCs w:val="20"/>
        </w:rPr>
        <w:t xml:space="preserve">Opis Przedmiotu Zamówienia, </w:t>
      </w:r>
    </w:p>
    <w:p w:rsidR="00616758" w:rsidRPr="00DA2EFE" w:rsidRDefault="00616758" w:rsidP="0056745F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709" w:right="281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DA2EFE">
        <w:rPr>
          <w:rFonts w:ascii="Tahoma" w:hAnsi="Tahoma" w:cs="Tahoma"/>
          <w:color w:val="auto"/>
          <w:sz w:val="20"/>
          <w:szCs w:val="20"/>
        </w:rPr>
        <w:t>Zawiadomienie o wyborze oferty najkorzystniejszej,</w:t>
      </w:r>
    </w:p>
    <w:p w:rsidR="00616758" w:rsidRPr="00DA2EFE" w:rsidRDefault="00616758" w:rsidP="0056745F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709" w:right="281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DA2EFE">
        <w:rPr>
          <w:rFonts w:ascii="Tahoma" w:hAnsi="Tahoma" w:cs="Tahoma"/>
          <w:color w:val="auto"/>
          <w:sz w:val="20"/>
          <w:szCs w:val="20"/>
        </w:rPr>
        <w:t>…</w:t>
      </w:r>
    </w:p>
    <w:p w:rsidR="00DA2EFE" w:rsidRDefault="00DA2EFE" w:rsidP="00262350">
      <w:pPr>
        <w:spacing w:before="120" w:line="276" w:lineRule="auto"/>
        <w:jc w:val="center"/>
        <w:rPr>
          <w:rFonts w:ascii="Tahoma" w:hAnsi="Tahoma" w:cs="Tahoma"/>
          <w:b/>
          <w:lang w:eastAsia="ar-SA"/>
        </w:rPr>
      </w:pPr>
    </w:p>
    <w:p w:rsidR="009428A4" w:rsidRPr="00DA2EFE" w:rsidRDefault="004F4C8E" w:rsidP="00262350">
      <w:pPr>
        <w:spacing w:before="120" w:line="276" w:lineRule="auto"/>
        <w:jc w:val="center"/>
        <w:rPr>
          <w:rFonts w:ascii="Tahoma" w:hAnsi="Tahoma" w:cs="Tahoma"/>
          <w:b/>
          <w:lang w:eastAsia="ar-SA"/>
        </w:rPr>
      </w:pPr>
      <w:r w:rsidRPr="00DA2EFE">
        <w:rPr>
          <w:rFonts w:ascii="Tahoma" w:hAnsi="Tahoma" w:cs="Tahoma"/>
          <w:b/>
          <w:lang w:eastAsia="ar-SA"/>
        </w:rPr>
        <w:t>§ 2</w:t>
      </w:r>
    </w:p>
    <w:p w:rsidR="003602A1" w:rsidRPr="00DA2EFE" w:rsidRDefault="005046D6" w:rsidP="00035945">
      <w:pPr>
        <w:spacing w:line="276" w:lineRule="auto"/>
        <w:rPr>
          <w:rFonts w:ascii="Tahoma" w:hAnsi="Tahoma" w:cs="Tahoma"/>
          <w:b/>
          <w:lang w:eastAsia="ar-SA"/>
        </w:rPr>
      </w:pPr>
      <w:r w:rsidRPr="00DA2EFE">
        <w:rPr>
          <w:rFonts w:ascii="Tahoma" w:hAnsi="Tahoma" w:cs="Tahoma"/>
          <w:b/>
          <w:lang w:eastAsia="ar-SA"/>
        </w:rPr>
        <w:t>Ustalen</w:t>
      </w:r>
      <w:r w:rsidR="00DB292A" w:rsidRPr="00DA2EFE">
        <w:rPr>
          <w:rFonts w:ascii="Tahoma" w:hAnsi="Tahoma" w:cs="Tahoma"/>
          <w:b/>
          <w:lang w:eastAsia="ar-SA"/>
        </w:rPr>
        <w:t>ia formalne</w:t>
      </w:r>
    </w:p>
    <w:p w:rsidR="007A7C18" w:rsidRPr="00DA2EFE" w:rsidRDefault="004F4C8E" w:rsidP="00616758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  <w:lang w:eastAsia="ar-SA"/>
        </w:rPr>
      </w:pPr>
      <w:r w:rsidRPr="00DA2EFE">
        <w:rPr>
          <w:rFonts w:ascii="Tahoma" w:hAnsi="Tahoma" w:cs="Tahoma"/>
          <w:sz w:val="20"/>
          <w:szCs w:val="20"/>
          <w:lang w:eastAsia="ar-SA"/>
        </w:rPr>
        <w:t>Zbywca oświadcza, że przedmiot umowy stanowi jego wyłączną własność, jest wolny od wad prawnych oraz praw osób trzecich, że nie toczy się żadne postępowanie, którego przedmiotem jest sprzed</w:t>
      </w:r>
      <w:r w:rsidR="00035945" w:rsidRPr="00DA2EFE">
        <w:rPr>
          <w:rFonts w:ascii="Tahoma" w:hAnsi="Tahoma" w:cs="Tahoma"/>
          <w:sz w:val="20"/>
          <w:szCs w:val="20"/>
          <w:lang w:eastAsia="ar-SA"/>
        </w:rPr>
        <w:t xml:space="preserve">aż </w:t>
      </w:r>
      <w:r w:rsidR="0014056C" w:rsidRPr="00DA2EFE">
        <w:rPr>
          <w:rFonts w:ascii="Tahoma" w:hAnsi="Tahoma" w:cs="Tahoma"/>
          <w:sz w:val="20"/>
          <w:szCs w:val="20"/>
          <w:lang w:eastAsia="ar-SA"/>
        </w:rPr>
        <w:t>drz</w:t>
      </w:r>
      <w:r w:rsidR="00035945" w:rsidRPr="00DA2EFE">
        <w:rPr>
          <w:rFonts w:ascii="Tahoma" w:hAnsi="Tahoma" w:cs="Tahoma"/>
          <w:sz w:val="20"/>
          <w:szCs w:val="20"/>
          <w:lang w:eastAsia="ar-SA"/>
        </w:rPr>
        <w:t>ew „na pniu”</w:t>
      </w:r>
      <w:r w:rsidR="007A7C18" w:rsidRPr="00DA2EFE">
        <w:rPr>
          <w:rFonts w:ascii="Tahoma" w:hAnsi="Tahoma" w:cs="Tahoma"/>
          <w:sz w:val="20"/>
          <w:szCs w:val="20"/>
          <w:lang w:eastAsia="ar-SA"/>
        </w:rPr>
        <w:t xml:space="preserve">, </w:t>
      </w:r>
      <w:r w:rsidRPr="00DA2EFE">
        <w:rPr>
          <w:rFonts w:ascii="Tahoma" w:hAnsi="Tahoma" w:cs="Tahoma"/>
          <w:sz w:val="20"/>
          <w:szCs w:val="20"/>
          <w:lang w:eastAsia="ar-SA"/>
        </w:rPr>
        <w:t xml:space="preserve">że nie stanowią one również przedmiotu zabezpieczenia. </w:t>
      </w:r>
    </w:p>
    <w:p w:rsidR="00616758" w:rsidRPr="00DA2EFE" w:rsidRDefault="004F4C8E" w:rsidP="00DA2EF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  <w:lang w:eastAsia="ar-SA"/>
        </w:rPr>
      </w:pPr>
      <w:r w:rsidRPr="00DA2EFE">
        <w:rPr>
          <w:rFonts w:ascii="Tahoma" w:hAnsi="Tahoma" w:cs="Tahoma"/>
          <w:sz w:val="20"/>
          <w:szCs w:val="20"/>
          <w:lang w:eastAsia="ar-SA"/>
        </w:rPr>
        <w:t>Zbywca przenosi na rzecz Nabywcy własność określonego w §1 przedmiot</w:t>
      </w:r>
      <w:r w:rsidR="005046D6" w:rsidRPr="00DA2EFE">
        <w:rPr>
          <w:rFonts w:ascii="Tahoma" w:hAnsi="Tahoma" w:cs="Tahoma"/>
          <w:sz w:val="20"/>
          <w:szCs w:val="20"/>
          <w:lang w:eastAsia="ar-SA"/>
        </w:rPr>
        <w:t xml:space="preserve">u umowy za kwotę określoną w § 6 ust. </w:t>
      </w:r>
      <w:r w:rsidRPr="00DA2EFE">
        <w:rPr>
          <w:rFonts w:ascii="Tahoma" w:hAnsi="Tahoma" w:cs="Tahoma"/>
          <w:sz w:val="20"/>
          <w:szCs w:val="20"/>
          <w:lang w:eastAsia="ar-SA"/>
        </w:rPr>
        <w:t>1 niniejszej umowy.</w:t>
      </w:r>
    </w:p>
    <w:p w:rsidR="009A6EDA" w:rsidRDefault="009A6EDA" w:rsidP="00262350">
      <w:pPr>
        <w:spacing w:before="120" w:line="276" w:lineRule="auto"/>
        <w:jc w:val="center"/>
        <w:rPr>
          <w:rFonts w:ascii="Tahoma" w:hAnsi="Tahoma" w:cs="Tahoma"/>
          <w:b/>
          <w:lang w:eastAsia="ar-SA"/>
        </w:rPr>
      </w:pPr>
    </w:p>
    <w:p w:rsidR="009428A4" w:rsidRPr="00DA2EFE" w:rsidRDefault="004F4C8E" w:rsidP="00262350">
      <w:pPr>
        <w:spacing w:before="120" w:line="276" w:lineRule="auto"/>
        <w:jc w:val="center"/>
        <w:rPr>
          <w:rFonts w:ascii="Tahoma" w:hAnsi="Tahoma" w:cs="Tahoma"/>
          <w:b/>
          <w:lang w:eastAsia="ar-SA"/>
        </w:rPr>
      </w:pPr>
      <w:r w:rsidRPr="00DA2EFE">
        <w:rPr>
          <w:rFonts w:ascii="Tahoma" w:hAnsi="Tahoma" w:cs="Tahoma"/>
          <w:b/>
          <w:lang w:eastAsia="ar-SA"/>
        </w:rPr>
        <w:t>§ 3</w:t>
      </w:r>
    </w:p>
    <w:p w:rsidR="009428A4" w:rsidRPr="00DA2EFE" w:rsidRDefault="004001EC" w:rsidP="001244FD">
      <w:pPr>
        <w:pStyle w:val="Tekstpodstawowy"/>
        <w:spacing w:after="0" w:line="276" w:lineRule="auto"/>
        <w:rPr>
          <w:rFonts w:ascii="Tahoma" w:hAnsi="Tahoma" w:cs="Tahoma"/>
          <w:b/>
        </w:rPr>
      </w:pPr>
      <w:r w:rsidRPr="00DA2EFE">
        <w:rPr>
          <w:rFonts w:ascii="Tahoma" w:hAnsi="Tahoma" w:cs="Tahoma"/>
          <w:b/>
        </w:rPr>
        <w:t xml:space="preserve">Terminy </w:t>
      </w:r>
      <w:r w:rsidR="004F4C8E" w:rsidRPr="00DA2EFE">
        <w:rPr>
          <w:rFonts w:ascii="Tahoma" w:hAnsi="Tahoma" w:cs="Tahoma"/>
          <w:b/>
        </w:rPr>
        <w:t>realizacji umowy</w:t>
      </w:r>
    </w:p>
    <w:p w:rsidR="000E6013" w:rsidRPr="00DA2EFE" w:rsidRDefault="00E576B3" w:rsidP="00AE5B87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line="276" w:lineRule="auto"/>
        <w:ind w:left="284" w:right="141" w:hanging="284"/>
        <w:jc w:val="both"/>
        <w:rPr>
          <w:rFonts w:ascii="Tahoma" w:hAnsi="Tahoma" w:cs="Tahoma"/>
          <w:b/>
        </w:rPr>
      </w:pPr>
      <w:r w:rsidRPr="00DA2EFE">
        <w:rPr>
          <w:rFonts w:ascii="Tahoma" w:hAnsi="Tahoma" w:cs="Tahoma"/>
        </w:rPr>
        <w:t xml:space="preserve">Nabywca </w:t>
      </w:r>
      <w:r w:rsidR="009F4D48" w:rsidRPr="00DA2EFE">
        <w:rPr>
          <w:rFonts w:ascii="Tahoma" w:hAnsi="Tahoma" w:cs="Tahoma"/>
        </w:rPr>
        <w:t>zobowiązuje się do realizacji</w:t>
      </w:r>
      <w:r w:rsidRPr="00DA2EFE">
        <w:rPr>
          <w:rFonts w:ascii="Tahoma" w:hAnsi="Tahoma" w:cs="Tahoma"/>
        </w:rPr>
        <w:t xml:space="preserve"> przedmiotu umowy zgodnie z umową, złożoną ofertą i powszechnie obowiązującymi w tym zakresie p</w:t>
      </w:r>
      <w:r w:rsidR="001244FD" w:rsidRPr="00DA2EFE">
        <w:rPr>
          <w:rFonts w:ascii="Tahoma" w:hAnsi="Tahoma" w:cs="Tahoma"/>
        </w:rPr>
        <w:t>rzepisami prawa</w:t>
      </w:r>
      <w:r w:rsidR="0014056C" w:rsidRPr="00DA2EFE">
        <w:rPr>
          <w:rFonts w:ascii="Tahoma" w:hAnsi="Tahoma" w:cs="Tahoma"/>
        </w:rPr>
        <w:t xml:space="preserve"> </w:t>
      </w:r>
      <w:r w:rsidR="009A6EDA">
        <w:rPr>
          <w:rFonts w:ascii="Tahoma" w:hAnsi="Tahoma" w:cs="Tahoma"/>
        </w:rPr>
        <w:t xml:space="preserve">w </w:t>
      </w:r>
      <w:r w:rsidR="0014056C" w:rsidRPr="00DA2EFE">
        <w:rPr>
          <w:rFonts w:ascii="Tahoma" w:hAnsi="Tahoma" w:cs="Tahoma"/>
        </w:rPr>
        <w:t>terminie</w:t>
      </w:r>
      <w:r w:rsidR="000E6013" w:rsidRPr="00DA2EFE">
        <w:rPr>
          <w:rFonts w:ascii="Tahoma" w:hAnsi="Tahoma" w:cs="Tahoma"/>
        </w:rPr>
        <w:t xml:space="preserve"> do dnia </w:t>
      </w:r>
      <w:r w:rsidR="00AE5B87" w:rsidRPr="00DA2EFE">
        <w:rPr>
          <w:rFonts w:ascii="Tahoma" w:hAnsi="Tahoma" w:cs="Tahoma"/>
          <w:b/>
        </w:rPr>
        <w:t>31.12.2018 roku.</w:t>
      </w:r>
    </w:p>
    <w:p w:rsidR="000E6013" w:rsidRPr="00DA2EFE" w:rsidRDefault="000E6013" w:rsidP="00AE5B87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line="276" w:lineRule="auto"/>
        <w:ind w:left="284" w:right="141" w:hanging="284"/>
        <w:jc w:val="both"/>
        <w:rPr>
          <w:rFonts w:ascii="Tahoma" w:hAnsi="Tahoma" w:cs="Tahoma"/>
          <w:b/>
        </w:rPr>
      </w:pPr>
      <w:r w:rsidRPr="00DA2EFE">
        <w:rPr>
          <w:rFonts w:ascii="Tahoma" w:hAnsi="Tahoma" w:cs="Tahoma"/>
        </w:rPr>
        <w:t>Przez realizację przedmiotu umowy należy</w:t>
      </w:r>
      <w:r w:rsidR="00AE5B87" w:rsidRPr="00DA2EFE">
        <w:rPr>
          <w:rFonts w:ascii="Tahoma" w:hAnsi="Tahoma" w:cs="Tahoma"/>
        </w:rPr>
        <w:t xml:space="preserve"> </w:t>
      </w:r>
      <w:r w:rsidRPr="00DA2EFE">
        <w:rPr>
          <w:rFonts w:ascii="Tahoma" w:hAnsi="Tahoma" w:cs="Tahoma"/>
        </w:rPr>
        <w:t>rozumieć wycinkę drzew „na pniu”, usuniecie karp i zapłatę za pozyskany środek trwały.</w:t>
      </w:r>
    </w:p>
    <w:p w:rsidR="00463AE8" w:rsidRPr="00DA2EFE" w:rsidRDefault="00AE5B87" w:rsidP="00AE5B87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ahoma" w:hAnsi="Tahoma" w:cs="Tahoma"/>
          <w:lang w:val="x-none"/>
        </w:rPr>
      </w:pPr>
      <w:r w:rsidRPr="00DA2EFE">
        <w:rPr>
          <w:rFonts w:ascii="Tahoma" w:hAnsi="Tahoma" w:cs="Tahoma"/>
        </w:rPr>
        <w:t>Wskazany termin realizacji przedmiotu umowy może</w:t>
      </w:r>
      <w:r w:rsidR="00E576B3" w:rsidRPr="00DA2EFE">
        <w:rPr>
          <w:rFonts w:ascii="Tahoma" w:hAnsi="Tahoma" w:cs="Tahoma"/>
          <w:lang w:val="x-none"/>
        </w:rPr>
        <w:t xml:space="preserve"> ulec zmianie na warunkach oraz zasadach określonych w § </w:t>
      </w:r>
      <w:r w:rsidRPr="00DA2EFE">
        <w:rPr>
          <w:rFonts w:ascii="Tahoma" w:hAnsi="Tahoma" w:cs="Tahoma"/>
        </w:rPr>
        <w:t>7</w:t>
      </w:r>
      <w:r w:rsidR="00E576B3" w:rsidRPr="00DA2EFE">
        <w:rPr>
          <w:rFonts w:ascii="Tahoma" w:hAnsi="Tahoma" w:cs="Tahoma"/>
        </w:rPr>
        <w:t xml:space="preserve"> </w:t>
      </w:r>
      <w:r w:rsidR="00E576B3" w:rsidRPr="00DA2EFE">
        <w:rPr>
          <w:rFonts w:ascii="Tahoma" w:hAnsi="Tahoma" w:cs="Tahoma"/>
          <w:lang w:val="x-none"/>
        </w:rPr>
        <w:t>niniejszej umowy.</w:t>
      </w:r>
    </w:p>
    <w:p w:rsidR="00320F5E" w:rsidRPr="00DA2EFE" w:rsidRDefault="00320F5E" w:rsidP="003028EF">
      <w:pPr>
        <w:pStyle w:val="Tekstpodstawowy"/>
        <w:spacing w:line="276" w:lineRule="auto"/>
        <w:jc w:val="center"/>
        <w:rPr>
          <w:rFonts w:ascii="Tahoma" w:hAnsi="Tahoma" w:cs="Tahoma"/>
          <w:b/>
        </w:rPr>
      </w:pPr>
    </w:p>
    <w:p w:rsidR="0033584E" w:rsidRPr="00DA2EFE" w:rsidRDefault="003028EF" w:rsidP="003028EF">
      <w:pPr>
        <w:pStyle w:val="Tekstpodstawowy"/>
        <w:spacing w:line="276" w:lineRule="auto"/>
        <w:jc w:val="center"/>
        <w:rPr>
          <w:rFonts w:ascii="Tahoma" w:hAnsi="Tahoma" w:cs="Tahoma"/>
        </w:rPr>
      </w:pPr>
      <w:r w:rsidRPr="00DA2EFE">
        <w:rPr>
          <w:rFonts w:ascii="Tahoma" w:hAnsi="Tahoma" w:cs="Tahoma"/>
          <w:b/>
        </w:rPr>
        <w:t>§ 4</w:t>
      </w:r>
    </w:p>
    <w:p w:rsidR="0033584E" w:rsidRPr="00DA2EFE" w:rsidRDefault="00352035" w:rsidP="00035945">
      <w:pPr>
        <w:pStyle w:val="Tekstpodstawowy"/>
        <w:spacing w:after="0" w:line="276" w:lineRule="auto"/>
        <w:rPr>
          <w:rFonts w:ascii="Tahoma" w:hAnsi="Tahoma" w:cs="Tahoma"/>
          <w:b/>
        </w:rPr>
      </w:pPr>
      <w:r w:rsidRPr="00DA2EFE">
        <w:rPr>
          <w:rFonts w:ascii="Tahoma" w:hAnsi="Tahoma" w:cs="Tahoma"/>
          <w:b/>
        </w:rPr>
        <w:t>Obowiązki Stron</w:t>
      </w:r>
    </w:p>
    <w:p w:rsidR="009740EC" w:rsidRPr="00DA2EFE" w:rsidRDefault="00616758" w:rsidP="00616758">
      <w:pPr>
        <w:pStyle w:val="Tekstpodstawowy"/>
        <w:numPr>
          <w:ilvl w:val="1"/>
          <w:numId w:val="1"/>
        </w:numPr>
        <w:tabs>
          <w:tab w:val="clear" w:pos="1080"/>
          <w:tab w:val="num" w:pos="1276"/>
        </w:tabs>
        <w:spacing w:after="0" w:line="276" w:lineRule="auto"/>
        <w:ind w:left="284" w:hanging="284"/>
        <w:rPr>
          <w:rFonts w:ascii="Tahoma" w:hAnsi="Tahoma" w:cs="Tahoma"/>
        </w:rPr>
      </w:pPr>
      <w:r w:rsidRPr="00DA2EFE">
        <w:rPr>
          <w:rFonts w:ascii="Tahoma" w:hAnsi="Tahoma" w:cs="Tahoma"/>
        </w:rPr>
        <w:t xml:space="preserve">Do obowiązków Zbywcy należy w szczególności </w:t>
      </w:r>
      <w:r w:rsidR="009740EC" w:rsidRPr="00DA2EFE">
        <w:rPr>
          <w:rFonts w:ascii="Tahoma" w:hAnsi="Tahoma" w:cs="Tahoma"/>
        </w:rPr>
        <w:t>protokolarne prz</w:t>
      </w:r>
      <w:r w:rsidR="00E44710" w:rsidRPr="00DA2EFE">
        <w:rPr>
          <w:rFonts w:ascii="Tahoma" w:hAnsi="Tahoma" w:cs="Tahoma"/>
        </w:rPr>
        <w:t>ekazanie terenu niezbędnego do wykonania przedmiotu umowy</w:t>
      </w:r>
      <w:r w:rsidR="009740EC" w:rsidRPr="00DA2EFE">
        <w:rPr>
          <w:rFonts w:ascii="Tahoma" w:hAnsi="Tahoma" w:cs="Tahoma"/>
        </w:rPr>
        <w:t>, w te</w:t>
      </w:r>
      <w:r w:rsidR="00137644" w:rsidRPr="00DA2EFE">
        <w:rPr>
          <w:rFonts w:ascii="Tahoma" w:hAnsi="Tahoma" w:cs="Tahoma"/>
        </w:rPr>
        <w:t xml:space="preserve">rminie uzgodnionym przez </w:t>
      </w:r>
      <w:r w:rsidRPr="00DA2EFE">
        <w:rPr>
          <w:rFonts w:ascii="Tahoma" w:hAnsi="Tahoma" w:cs="Tahoma"/>
        </w:rPr>
        <w:t>Strony.</w:t>
      </w:r>
    </w:p>
    <w:p w:rsidR="009740EC" w:rsidRPr="00DA2EFE" w:rsidRDefault="009740EC" w:rsidP="00F32D20">
      <w:pPr>
        <w:pStyle w:val="Tekstpodstawowy"/>
        <w:numPr>
          <w:ilvl w:val="1"/>
          <w:numId w:val="1"/>
        </w:numPr>
        <w:tabs>
          <w:tab w:val="clear" w:pos="1080"/>
          <w:tab w:val="num" w:pos="1276"/>
        </w:tabs>
        <w:spacing w:after="0" w:line="276" w:lineRule="auto"/>
        <w:ind w:left="284" w:hanging="284"/>
        <w:rPr>
          <w:rFonts w:ascii="Tahoma" w:hAnsi="Tahoma" w:cs="Tahoma"/>
          <w:b/>
        </w:rPr>
      </w:pPr>
      <w:r w:rsidRPr="00DA2EFE">
        <w:rPr>
          <w:rFonts w:ascii="Tahoma" w:hAnsi="Tahoma" w:cs="Tahoma"/>
        </w:rPr>
        <w:t>Do obowiązków Nabywcy należy:</w:t>
      </w:r>
    </w:p>
    <w:p w:rsidR="0033584E" w:rsidRPr="00DA2EFE" w:rsidRDefault="009740EC" w:rsidP="0056745F">
      <w:pPr>
        <w:numPr>
          <w:ilvl w:val="0"/>
          <w:numId w:val="8"/>
        </w:numPr>
        <w:suppressAutoHyphens w:val="0"/>
        <w:spacing w:line="276" w:lineRule="auto"/>
        <w:ind w:left="567" w:hanging="283"/>
        <w:jc w:val="both"/>
        <w:rPr>
          <w:rFonts w:ascii="Tahoma" w:hAnsi="Tahoma" w:cs="Tahoma"/>
        </w:rPr>
      </w:pPr>
      <w:r w:rsidRPr="00DA2EFE">
        <w:rPr>
          <w:rFonts w:ascii="Tahoma" w:hAnsi="Tahoma" w:cs="Tahoma"/>
        </w:rPr>
        <w:t>uczestnictwo</w:t>
      </w:r>
      <w:r w:rsidR="0033584E" w:rsidRPr="00DA2EFE">
        <w:rPr>
          <w:rFonts w:ascii="Tahoma" w:hAnsi="Tahoma" w:cs="Tahoma"/>
        </w:rPr>
        <w:t xml:space="preserve"> w protok</w:t>
      </w:r>
      <w:r w:rsidRPr="00DA2EFE">
        <w:rPr>
          <w:rFonts w:ascii="Tahoma" w:hAnsi="Tahoma" w:cs="Tahoma"/>
        </w:rPr>
        <w:t>o</w:t>
      </w:r>
      <w:r w:rsidR="0033584E" w:rsidRPr="00DA2EFE">
        <w:rPr>
          <w:rFonts w:ascii="Tahoma" w:hAnsi="Tahoma" w:cs="Tahoma"/>
        </w:rPr>
        <w:t>larnym przekazaniu terenu niezbędnego do</w:t>
      </w:r>
      <w:r w:rsidR="00E44710" w:rsidRPr="00DA2EFE">
        <w:rPr>
          <w:rFonts w:ascii="Tahoma" w:hAnsi="Tahoma" w:cs="Tahoma"/>
        </w:rPr>
        <w:t xml:space="preserve"> wykonania przedmiotu umowy</w:t>
      </w:r>
      <w:r w:rsidR="0033584E" w:rsidRPr="00DA2EFE">
        <w:rPr>
          <w:rFonts w:ascii="Tahoma" w:hAnsi="Tahoma" w:cs="Tahoma"/>
        </w:rPr>
        <w:t>,  w t</w:t>
      </w:r>
      <w:r w:rsidR="001244FD" w:rsidRPr="00DA2EFE">
        <w:rPr>
          <w:rFonts w:ascii="Tahoma" w:hAnsi="Tahoma" w:cs="Tahoma"/>
        </w:rPr>
        <w:t>erminie uzgodnionym przez obie S</w:t>
      </w:r>
      <w:r w:rsidR="0033584E" w:rsidRPr="00DA2EFE">
        <w:rPr>
          <w:rFonts w:ascii="Tahoma" w:hAnsi="Tahoma" w:cs="Tahoma"/>
        </w:rPr>
        <w:t>trony,</w:t>
      </w:r>
    </w:p>
    <w:p w:rsidR="00137644" w:rsidRPr="00DA2EFE" w:rsidRDefault="00137644" w:rsidP="0056745F">
      <w:pPr>
        <w:numPr>
          <w:ilvl w:val="0"/>
          <w:numId w:val="8"/>
        </w:numPr>
        <w:suppressAutoHyphens w:val="0"/>
        <w:spacing w:line="276" w:lineRule="auto"/>
        <w:ind w:left="567" w:hanging="283"/>
        <w:jc w:val="both"/>
        <w:rPr>
          <w:rFonts w:ascii="Tahoma" w:hAnsi="Tahoma" w:cs="Tahoma"/>
        </w:rPr>
      </w:pPr>
      <w:r w:rsidRPr="00DA2EFE">
        <w:rPr>
          <w:rFonts w:ascii="Tahoma" w:hAnsi="Tahoma" w:cs="Tahoma"/>
        </w:rPr>
        <w:t>dokonanie wycinki drzew własny</w:t>
      </w:r>
      <w:r w:rsidR="009230CD" w:rsidRPr="00DA2EFE">
        <w:rPr>
          <w:rFonts w:ascii="Tahoma" w:hAnsi="Tahoma" w:cs="Tahoma"/>
        </w:rPr>
        <w:t>m sprzętem i</w:t>
      </w:r>
      <w:r w:rsidR="00FC461A" w:rsidRPr="00DA2EFE">
        <w:rPr>
          <w:rFonts w:ascii="Tahoma" w:hAnsi="Tahoma" w:cs="Tahoma"/>
        </w:rPr>
        <w:t xml:space="preserve"> st</w:t>
      </w:r>
      <w:r w:rsidR="00A157F3">
        <w:rPr>
          <w:rFonts w:ascii="Tahoma" w:hAnsi="Tahoma" w:cs="Tahoma"/>
        </w:rPr>
        <w:t>araniem, w sposób zgodny z</w:t>
      </w:r>
      <w:r w:rsidR="00331335" w:rsidRPr="00DA2EFE">
        <w:rPr>
          <w:rFonts w:ascii="Tahoma" w:hAnsi="Tahoma" w:cs="Tahoma"/>
        </w:rPr>
        <w:t xml:space="preserve"> SST,</w:t>
      </w:r>
    </w:p>
    <w:p w:rsidR="00FC461A" w:rsidRPr="00DA2EFE" w:rsidRDefault="009230CD" w:rsidP="0056745F">
      <w:pPr>
        <w:numPr>
          <w:ilvl w:val="0"/>
          <w:numId w:val="8"/>
        </w:numPr>
        <w:suppressAutoHyphens w:val="0"/>
        <w:spacing w:line="276" w:lineRule="auto"/>
        <w:ind w:left="567" w:hanging="283"/>
        <w:jc w:val="both"/>
        <w:rPr>
          <w:rFonts w:ascii="Tahoma" w:hAnsi="Tahoma" w:cs="Tahoma"/>
        </w:rPr>
      </w:pPr>
      <w:r w:rsidRPr="00DA2EFE">
        <w:rPr>
          <w:rFonts w:ascii="Tahoma" w:hAnsi="Tahoma" w:cs="Tahoma"/>
        </w:rPr>
        <w:t xml:space="preserve">ponoszenie </w:t>
      </w:r>
      <w:r w:rsidR="00137644" w:rsidRPr="00DA2EFE">
        <w:rPr>
          <w:rFonts w:ascii="Tahoma" w:hAnsi="Tahoma" w:cs="Tahoma"/>
        </w:rPr>
        <w:t>odpowiedzialnoś</w:t>
      </w:r>
      <w:r w:rsidRPr="00DA2EFE">
        <w:rPr>
          <w:rFonts w:ascii="Tahoma" w:hAnsi="Tahoma" w:cs="Tahoma"/>
        </w:rPr>
        <w:t>ci za właściwe prowadzenie wycinki</w:t>
      </w:r>
      <w:r w:rsidR="00137644" w:rsidRPr="00DA2EFE">
        <w:rPr>
          <w:rFonts w:ascii="Tahoma" w:hAnsi="Tahoma" w:cs="Tahoma"/>
        </w:rPr>
        <w:t xml:space="preserve">, za </w:t>
      </w:r>
      <w:r w:rsidR="00616758" w:rsidRPr="00DA2EFE">
        <w:rPr>
          <w:rFonts w:ascii="Tahoma" w:hAnsi="Tahoma" w:cs="Tahoma"/>
        </w:rPr>
        <w:t xml:space="preserve">bezpieczeństwo </w:t>
      </w:r>
      <w:r w:rsidR="00137644" w:rsidRPr="00DA2EFE">
        <w:rPr>
          <w:rFonts w:ascii="Tahoma" w:hAnsi="Tahoma" w:cs="Tahoma"/>
        </w:rPr>
        <w:t>zatrudnio</w:t>
      </w:r>
      <w:r w:rsidR="00FC461A" w:rsidRPr="00DA2EFE">
        <w:rPr>
          <w:rFonts w:ascii="Tahoma" w:hAnsi="Tahoma" w:cs="Tahoma"/>
        </w:rPr>
        <w:t xml:space="preserve">nych </w:t>
      </w:r>
      <w:r w:rsidR="001D4EC6" w:rsidRPr="00DA2EFE">
        <w:rPr>
          <w:rFonts w:ascii="Tahoma" w:hAnsi="Tahoma" w:cs="Tahoma"/>
        </w:rPr>
        <w:t xml:space="preserve">osób, </w:t>
      </w:r>
    </w:p>
    <w:p w:rsidR="009230CD" w:rsidRPr="00DA2EFE" w:rsidRDefault="009230CD" w:rsidP="0056745F">
      <w:pPr>
        <w:numPr>
          <w:ilvl w:val="0"/>
          <w:numId w:val="8"/>
        </w:numPr>
        <w:suppressAutoHyphens w:val="0"/>
        <w:spacing w:line="276" w:lineRule="auto"/>
        <w:ind w:left="567" w:hanging="283"/>
        <w:jc w:val="both"/>
        <w:rPr>
          <w:rFonts w:ascii="Tahoma" w:hAnsi="Tahoma" w:cs="Tahoma"/>
        </w:rPr>
      </w:pPr>
      <w:r w:rsidRPr="00DA2EFE">
        <w:rPr>
          <w:rFonts w:ascii="Tahoma" w:hAnsi="Tahoma" w:cs="Tahoma"/>
        </w:rPr>
        <w:t>prowadzenie czynności związanych z załadunkiem i transportem drewna zgodnie z przepisami bezpieczeństwa ruchu drogowego i przepisami BHP,</w:t>
      </w:r>
    </w:p>
    <w:p w:rsidR="00FC461A" w:rsidRPr="00DA2EFE" w:rsidRDefault="00FC461A" w:rsidP="0056745F">
      <w:pPr>
        <w:numPr>
          <w:ilvl w:val="0"/>
          <w:numId w:val="8"/>
        </w:numPr>
        <w:suppressAutoHyphens w:val="0"/>
        <w:spacing w:line="276" w:lineRule="auto"/>
        <w:ind w:left="567" w:hanging="283"/>
        <w:jc w:val="both"/>
        <w:rPr>
          <w:rFonts w:ascii="Tahoma" w:hAnsi="Tahoma" w:cs="Tahoma"/>
        </w:rPr>
      </w:pPr>
      <w:r w:rsidRPr="00DA2EFE">
        <w:rPr>
          <w:rFonts w:ascii="Tahoma" w:hAnsi="Tahoma" w:cs="Tahoma"/>
        </w:rPr>
        <w:t>sukcesywnie uprzątanie miejsca wycinki z grubizny i gałęzi, zagospodarowanie ich we własnym zakresie i przywrócenie teren</w:t>
      </w:r>
      <w:r w:rsidR="00035945" w:rsidRPr="00DA2EFE">
        <w:rPr>
          <w:rFonts w:ascii="Tahoma" w:hAnsi="Tahoma" w:cs="Tahoma"/>
        </w:rPr>
        <w:t xml:space="preserve">u do stanu sprzed wycinki w terminie do </w:t>
      </w:r>
      <w:r w:rsidRPr="00DA2EFE">
        <w:rPr>
          <w:rFonts w:ascii="Tahoma" w:hAnsi="Tahoma" w:cs="Tahoma"/>
        </w:rPr>
        <w:t>3 dni od dnia, w którym nastąpiło wycięcie,</w:t>
      </w:r>
    </w:p>
    <w:p w:rsidR="00331335" w:rsidRPr="00DA2EFE" w:rsidRDefault="00331335" w:rsidP="00331335">
      <w:pPr>
        <w:pStyle w:val="ListParagraph"/>
        <w:widowControl w:val="0"/>
        <w:numPr>
          <w:ilvl w:val="0"/>
          <w:numId w:val="8"/>
        </w:numPr>
        <w:spacing w:after="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DA2EFE">
        <w:rPr>
          <w:rFonts w:ascii="Tahoma" w:hAnsi="Tahoma" w:cs="Tahoma"/>
          <w:sz w:val="20"/>
          <w:szCs w:val="20"/>
        </w:rPr>
        <w:t>zachowanie należytej staranności przy wykonywaniu zleconych czynności w celu uniknięcia jakichkolwiek szkód materialnych, mogących powstać na nieruchomościach sąsiadującymi z działkami nr: 138/3, 136/3, 139/1, 349/7, 92/1, 93/1, 141/1, 140/1, 94/1, 349/8, 142/1,</w:t>
      </w:r>
    </w:p>
    <w:p w:rsidR="00692C4C" w:rsidRPr="00DA2EFE" w:rsidRDefault="00692C4C" w:rsidP="0056745F">
      <w:pPr>
        <w:pStyle w:val="Bezodstpw"/>
        <w:numPr>
          <w:ilvl w:val="0"/>
          <w:numId w:val="8"/>
        </w:numPr>
        <w:tabs>
          <w:tab w:val="left" w:pos="567"/>
          <w:tab w:val="left" w:pos="709"/>
        </w:tabs>
        <w:suppressAutoHyphens w:val="0"/>
        <w:spacing w:line="276" w:lineRule="auto"/>
        <w:ind w:left="567" w:hanging="283"/>
        <w:jc w:val="both"/>
        <w:rPr>
          <w:rFonts w:ascii="Tahoma" w:hAnsi="Tahoma" w:cs="Tahoma"/>
        </w:rPr>
      </w:pPr>
      <w:r w:rsidRPr="00DA2EFE">
        <w:rPr>
          <w:rFonts w:ascii="Tahoma" w:hAnsi="Tahoma" w:cs="Tahoma"/>
        </w:rPr>
        <w:t>zawarcie w ramach prowadzonej działalności gospodarczej umowy ubezpieczenia od odpowiedzialności cywilnej na czas realizacji przedmiotu umowy,</w:t>
      </w:r>
    </w:p>
    <w:p w:rsidR="00320F5E" w:rsidRPr="00DA2EFE" w:rsidRDefault="00692C4C" w:rsidP="00DA2EFE">
      <w:pPr>
        <w:pStyle w:val="Bezodstpw"/>
        <w:numPr>
          <w:ilvl w:val="0"/>
          <w:numId w:val="8"/>
        </w:numPr>
        <w:tabs>
          <w:tab w:val="left" w:pos="567"/>
          <w:tab w:val="left" w:pos="709"/>
        </w:tabs>
        <w:suppressAutoHyphens w:val="0"/>
        <w:spacing w:line="276" w:lineRule="auto"/>
        <w:ind w:left="567" w:hanging="283"/>
        <w:jc w:val="both"/>
        <w:rPr>
          <w:rFonts w:ascii="Tahoma" w:hAnsi="Tahoma" w:cs="Tahoma"/>
        </w:rPr>
      </w:pPr>
      <w:r w:rsidRPr="00DA2EFE">
        <w:rPr>
          <w:rFonts w:ascii="Tahoma" w:hAnsi="Tahoma" w:cs="Tahoma"/>
        </w:rPr>
        <w:t>ponoszenie odpowiedzialności za ewentualne szkody spowodowane w czasie realizacji przedmiotu umowy w stosunku do osób trzecich lub wypadki drogowe spowodowane na skutek wadliwego lub niezgodnego z obowiązującymi przepisami wykonania przedmiotu umowy.</w:t>
      </w:r>
    </w:p>
    <w:p w:rsidR="009428A4" w:rsidRPr="00DA2EFE" w:rsidRDefault="00352035" w:rsidP="00262350">
      <w:pPr>
        <w:spacing w:before="120" w:line="276" w:lineRule="auto"/>
        <w:jc w:val="center"/>
        <w:rPr>
          <w:rFonts w:ascii="Tahoma" w:hAnsi="Tahoma" w:cs="Tahoma"/>
          <w:lang w:eastAsia="ar-SA"/>
        </w:rPr>
      </w:pPr>
      <w:r w:rsidRPr="00DA2EFE">
        <w:rPr>
          <w:rFonts w:ascii="Tahoma" w:hAnsi="Tahoma" w:cs="Tahoma"/>
          <w:b/>
          <w:lang w:eastAsia="ar-SA"/>
        </w:rPr>
        <w:t>§ 5</w:t>
      </w:r>
    </w:p>
    <w:p w:rsidR="0031392A" w:rsidRPr="00DA2EFE" w:rsidRDefault="0018161C" w:rsidP="00035945">
      <w:pPr>
        <w:pStyle w:val="Tekstpodstawowy"/>
        <w:spacing w:after="0" w:line="276" w:lineRule="auto"/>
        <w:rPr>
          <w:rFonts w:ascii="Tahoma" w:hAnsi="Tahoma" w:cs="Tahoma"/>
          <w:b/>
        </w:rPr>
      </w:pPr>
      <w:r w:rsidRPr="00DA2EFE">
        <w:rPr>
          <w:rFonts w:ascii="Tahoma" w:hAnsi="Tahoma" w:cs="Tahoma"/>
          <w:b/>
        </w:rPr>
        <w:t>Ustalenia rzeczowe</w:t>
      </w:r>
    </w:p>
    <w:p w:rsidR="00404B1F" w:rsidRPr="00DA2EFE" w:rsidRDefault="0031392A" w:rsidP="0056745F">
      <w:pPr>
        <w:pStyle w:val="Tekstpodstawowy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ahoma" w:hAnsi="Tahoma" w:cs="Tahoma"/>
          <w:b/>
        </w:rPr>
      </w:pPr>
      <w:r w:rsidRPr="00DA2EFE">
        <w:rPr>
          <w:rFonts w:ascii="Tahoma" w:hAnsi="Tahoma" w:cs="Tahoma"/>
        </w:rPr>
        <w:t xml:space="preserve">Przedmiot umowy zostanie zrealizowany sprzętem i personelem </w:t>
      </w:r>
      <w:r w:rsidR="00404B1F" w:rsidRPr="00DA2EFE">
        <w:rPr>
          <w:rFonts w:ascii="Tahoma" w:hAnsi="Tahoma" w:cs="Tahoma"/>
        </w:rPr>
        <w:t>Nabywcy.</w:t>
      </w:r>
    </w:p>
    <w:p w:rsidR="0018161C" w:rsidRPr="00DA2EFE" w:rsidRDefault="0018161C" w:rsidP="0056745F">
      <w:pPr>
        <w:pStyle w:val="Tekstpodstawowy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ahoma" w:hAnsi="Tahoma" w:cs="Tahoma"/>
        </w:rPr>
      </w:pPr>
      <w:r w:rsidRPr="00DA2EFE">
        <w:rPr>
          <w:rFonts w:ascii="Tahoma" w:hAnsi="Tahoma" w:cs="Tahoma"/>
        </w:rPr>
        <w:t xml:space="preserve">W ramach sprzedaży </w:t>
      </w:r>
      <w:r w:rsidR="00572344" w:rsidRPr="00DA2EFE">
        <w:rPr>
          <w:rFonts w:ascii="Tahoma" w:hAnsi="Tahoma" w:cs="Tahoma"/>
        </w:rPr>
        <w:t xml:space="preserve">drzew „na pniu” </w:t>
      </w:r>
      <w:r w:rsidRPr="00DA2EFE">
        <w:rPr>
          <w:rFonts w:ascii="Tahoma" w:hAnsi="Tahoma" w:cs="Tahoma"/>
        </w:rPr>
        <w:t>Nabywca pozyska pnie drzew</w:t>
      </w:r>
      <w:r w:rsidR="001244FD" w:rsidRPr="00DA2EFE">
        <w:rPr>
          <w:rFonts w:ascii="Tahoma" w:hAnsi="Tahoma" w:cs="Tahoma"/>
        </w:rPr>
        <w:t xml:space="preserve">, karpy </w:t>
      </w:r>
      <w:r w:rsidRPr="00DA2EFE">
        <w:rPr>
          <w:rFonts w:ascii="Tahoma" w:hAnsi="Tahoma" w:cs="Tahoma"/>
        </w:rPr>
        <w:t>wraz z pozostałościami drzewnymi (gałęzie, konary, samosiewy rosnąc</w:t>
      </w:r>
      <w:r w:rsidR="00572344" w:rsidRPr="00DA2EFE">
        <w:rPr>
          <w:rFonts w:ascii="Tahoma" w:hAnsi="Tahoma" w:cs="Tahoma"/>
        </w:rPr>
        <w:t>e w obrębie zakupionego drzewa).</w:t>
      </w:r>
    </w:p>
    <w:p w:rsidR="0018161C" w:rsidRPr="00DA2EFE" w:rsidRDefault="000D273F" w:rsidP="0056745F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A2EFE">
        <w:rPr>
          <w:rFonts w:ascii="Tahoma" w:hAnsi="Tahoma" w:cs="Tahoma"/>
          <w:sz w:val="20"/>
          <w:szCs w:val="20"/>
        </w:rPr>
        <w:t>Nabywca oświadcza, że dokonał</w:t>
      </w:r>
      <w:r w:rsidR="0018161C" w:rsidRPr="00DA2EFE">
        <w:rPr>
          <w:rFonts w:ascii="Tahoma" w:hAnsi="Tahoma" w:cs="Tahoma"/>
          <w:sz w:val="20"/>
          <w:szCs w:val="20"/>
        </w:rPr>
        <w:t xml:space="preserve"> wizji lokalnej w terenie polegającej na sprawdzeniu ilościowym i jakościowym oferowanych drzew.</w:t>
      </w:r>
    </w:p>
    <w:p w:rsidR="00530837" w:rsidRPr="00DA2EFE" w:rsidRDefault="00530837" w:rsidP="0056745F">
      <w:pPr>
        <w:pStyle w:val="Akapitzlist"/>
        <w:numPr>
          <w:ilvl w:val="0"/>
          <w:numId w:val="11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A2EFE">
        <w:rPr>
          <w:rFonts w:ascii="Tahoma" w:hAnsi="Tahoma" w:cs="Tahoma"/>
          <w:sz w:val="20"/>
          <w:szCs w:val="20"/>
        </w:rPr>
        <w:t>Nabywca jest zobowiązany do zakupu od Zbywcy wszy</w:t>
      </w:r>
      <w:r w:rsidR="001F7CCB" w:rsidRPr="00DA2EFE">
        <w:rPr>
          <w:rFonts w:ascii="Tahoma" w:hAnsi="Tahoma" w:cs="Tahoma"/>
          <w:sz w:val="20"/>
          <w:szCs w:val="20"/>
        </w:rPr>
        <w:t>stkich drzew objęt</w:t>
      </w:r>
      <w:r w:rsidR="001D4EC6" w:rsidRPr="00DA2EFE">
        <w:rPr>
          <w:rFonts w:ascii="Tahoma" w:hAnsi="Tahoma" w:cs="Tahoma"/>
          <w:sz w:val="20"/>
          <w:szCs w:val="20"/>
        </w:rPr>
        <w:t>ych sprzedażą drzew „na pniu”.</w:t>
      </w:r>
    </w:p>
    <w:p w:rsidR="00EB5637" w:rsidRPr="00DA2EFE" w:rsidRDefault="00530837" w:rsidP="00EB5637">
      <w:pPr>
        <w:pStyle w:val="Akapitzlist"/>
        <w:numPr>
          <w:ilvl w:val="0"/>
          <w:numId w:val="11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A2EFE">
        <w:rPr>
          <w:rFonts w:ascii="Tahoma" w:hAnsi="Tahoma" w:cs="Tahoma"/>
          <w:sz w:val="20"/>
          <w:szCs w:val="20"/>
        </w:rPr>
        <w:t>Nabywca dokona wycinki drzew na wysokości nie wyższej niż 10 cm od powierzchni terenu.</w:t>
      </w:r>
    </w:p>
    <w:p w:rsidR="0018161C" w:rsidRPr="00DA2EFE" w:rsidRDefault="000D273F" w:rsidP="0056745F">
      <w:pPr>
        <w:pStyle w:val="Akapitzlist"/>
        <w:numPr>
          <w:ilvl w:val="0"/>
          <w:numId w:val="11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A2EFE">
        <w:rPr>
          <w:rFonts w:ascii="Tahoma" w:hAnsi="Tahoma" w:cs="Tahoma"/>
          <w:sz w:val="20"/>
          <w:szCs w:val="20"/>
        </w:rPr>
        <w:t>Z czynności</w:t>
      </w:r>
      <w:r w:rsidR="003D6FB6" w:rsidRPr="00DA2EFE">
        <w:rPr>
          <w:rFonts w:ascii="Tahoma" w:hAnsi="Tahoma" w:cs="Tahoma"/>
          <w:sz w:val="20"/>
          <w:szCs w:val="20"/>
        </w:rPr>
        <w:t xml:space="preserve"> wycinki drzew, w obecności przedstaw</w:t>
      </w:r>
      <w:r w:rsidR="00056D3D" w:rsidRPr="00DA2EFE">
        <w:rPr>
          <w:rFonts w:ascii="Tahoma" w:hAnsi="Tahoma" w:cs="Tahoma"/>
          <w:sz w:val="20"/>
          <w:szCs w:val="20"/>
        </w:rPr>
        <w:t>icieli Zbywcy i Nabywcy, zostanie sporządzony</w:t>
      </w:r>
      <w:r w:rsidR="0018161C" w:rsidRPr="00DA2EFE">
        <w:rPr>
          <w:rFonts w:ascii="Tahoma" w:hAnsi="Tahoma" w:cs="Tahoma"/>
          <w:sz w:val="20"/>
          <w:szCs w:val="20"/>
        </w:rPr>
        <w:t xml:space="preserve"> pro</w:t>
      </w:r>
      <w:r w:rsidR="00056D3D" w:rsidRPr="00DA2EFE">
        <w:rPr>
          <w:rFonts w:ascii="Tahoma" w:hAnsi="Tahoma" w:cs="Tahoma"/>
          <w:sz w:val="20"/>
          <w:szCs w:val="20"/>
        </w:rPr>
        <w:t>tokół</w:t>
      </w:r>
      <w:r w:rsidR="003D6FB6" w:rsidRPr="00DA2EFE">
        <w:rPr>
          <w:rFonts w:ascii="Tahoma" w:hAnsi="Tahoma" w:cs="Tahoma"/>
          <w:sz w:val="20"/>
          <w:szCs w:val="20"/>
        </w:rPr>
        <w:t xml:space="preserve"> zdawczo odbiorcz</w:t>
      </w:r>
      <w:r w:rsidR="00056D3D" w:rsidRPr="00DA2EFE">
        <w:rPr>
          <w:rFonts w:ascii="Tahoma" w:hAnsi="Tahoma" w:cs="Tahoma"/>
          <w:sz w:val="20"/>
          <w:szCs w:val="20"/>
        </w:rPr>
        <w:t xml:space="preserve">y, stanowiący </w:t>
      </w:r>
      <w:r w:rsidR="00EB5637" w:rsidRPr="00DA2EFE">
        <w:rPr>
          <w:rFonts w:ascii="Tahoma" w:hAnsi="Tahoma" w:cs="Tahoma"/>
          <w:sz w:val="20"/>
          <w:szCs w:val="20"/>
        </w:rPr>
        <w:t xml:space="preserve">rozliczenie rzeczowo-ilościowo-finansowe </w:t>
      </w:r>
      <w:r w:rsidR="003D6FB6" w:rsidRPr="00DA2EFE">
        <w:rPr>
          <w:rFonts w:ascii="Tahoma" w:hAnsi="Tahoma" w:cs="Tahoma"/>
          <w:sz w:val="20"/>
          <w:szCs w:val="20"/>
        </w:rPr>
        <w:t xml:space="preserve">przedmiotu umowy. </w:t>
      </w:r>
    </w:p>
    <w:p w:rsidR="00056D3D" w:rsidRPr="00DA2EFE" w:rsidRDefault="00DE7562" w:rsidP="0056745F">
      <w:pPr>
        <w:pStyle w:val="Akapitzlist"/>
        <w:numPr>
          <w:ilvl w:val="0"/>
          <w:numId w:val="11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A2EFE">
        <w:rPr>
          <w:rFonts w:ascii="Tahoma" w:hAnsi="Tahoma" w:cs="Tahoma"/>
          <w:sz w:val="20"/>
          <w:szCs w:val="20"/>
        </w:rPr>
        <w:t xml:space="preserve">W przypadku stwierdzenia w trakcie odbioru nieprawidłowości w realizacji umowy, w szczególności nieuporządkowania terenu wycinki, Nabywca jest zobowiązany do ich usunięcia w ciągu 7 dni, pod rygorem naliczenia kary umownej zgodnie z § </w:t>
      </w:r>
      <w:r w:rsidR="00235E90" w:rsidRPr="00DA2EFE">
        <w:rPr>
          <w:rFonts w:ascii="Tahoma" w:hAnsi="Tahoma" w:cs="Tahoma"/>
          <w:sz w:val="20"/>
          <w:szCs w:val="20"/>
        </w:rPr>
        <w:t>9</w:t>
      </w:r>
      <w:r w:rsidRPr="00DA2EFE">
        <w:rPr>
          <w:rFonts w:ascii="Tahoma" w:hAnsi="Tahoma" w:cs="Tahoma"/>
          <w:sz w:val="20"/>
          <w:szCs w:val="20"/>
        </w:rPr>
        <w:t xml:space="preserve"> niniejszej umowy.</w:t>
      </w:r>
    </w:p>
    <w:p w:rsidR="004143E9" w:rsidRPr="00DA2EFE" w:rsidRDefault="000D273F" w:rsidP="00DA2EFE">
      <w:pPr>
        <w:pStyle w:val="Akapitzlist"/>
        <w:numPr>
          <w:ilvl w:val="0"/>
          <w:numId w:val="11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A2EFE">
        <w:rPr>
          <w:rFonts w:ascii="Tahoma" w:hAnsi="Tahoma" w:cs="Tahoma"/>
          <w:color w:val="000000"/>
          <w:sz w:val="20"/>
          <w:szCs w:val="20"/>
        </w:rPr>
        <w:t>Nadzór nad realizacją oraz finansowym rozlic</w:t>
      </w:r>
      <w:r w:rsidR="004A49D4" w:rsidRPr="00DA2EFE">
        <w:rPr>
          <w:rFonts w:ascii="Tahoma" w:hAnsi="Tahoma" w:cs="Tahoma"/>
          <w:color w:val="000000"/>
          <w:sz w:val="20"/>
          <w:szCs w:val="20"/>
        </w:rPr>
        <w:t xml:space="preserve">zeniem umowy z ramienia </w:t>
      </w:r>
      <w:r w:rsidR="003104AE" w:rsidRPr="00DA2EFE">
        <w:rPr>
          <w:rFonts w:ascii="Tahoma" w:hAnsi="Tahoma" w:cs="Tahoma"/>
          <w:color w:val="000000"/>
          <w:sz w:val="20"/>
          <w:szCs w:val="20"/>
        </w:rPr>
        <w:t xml:space="preserve">Zbywcy </w:t>
      </w:r>
      <w:r w:rsidR="00572344" w:rsidRPr="00DA2EFE">
        <w:rPr>
          <w:rFonts w:ascii="Tahoma" w:hAnsi="Tahoma" w:cs="Tahoma"/>
          <w:color w:val="000000"/>
          <w:sz w:val="20"/>
          <w:szCs w:val="20"/>
        </w:rPr>
        <w:t>będzie sprawować:</w:t>
      </w:r>
      <w:r w:rsidR="00616758" w:rsidRPr="00DA2EFE">
        <w:rPr>
          <w:rFonts w:ascii="Tahoma" w:hAnsi="Tahoma" w:cs="Tahoma"/>
          <w:color w:val="000000"/>
          <w:sz w:val="20"/>
          <w:szCs w:val="20"/>
        </w:rPr>
        <w:t xml:space="preserve"> Pan Józef Polakiewicz, tel. 508-357-046</w:t>
      </w:r>
      <w:r w:rsidR="00572344" w:rsidRPr="00DA2EFE">
        <w:rPr>
          <w:rFonts w:ascii="Tahoma" w:hAnsi="Tahoma" w:cs="Tahoma"/>
          <w:color w:val="000000"/>
          <w:sz w:val="20"/>
          <w:szCs w:val="20"/>
        </w:rPr>
        <w:t>,</w:t>
      </w:r>
      <w:r w:rsidR="00616758" w:rsidRPr="00DA2EFE">
        <w:rPr>
          <w:rFonts w:ascii="Tahoma" w:hAnsi="Tahoma" w:cs="Tahoma"/>
          <w:color w:val="000000"/>
          <w:sz w:val="20"/>
          <w:szCs w:val="20"/>
        </w:rPr>
        <w:t xml:space="preserve"> e-mail: pzd.st@interia.pl.</w:t>
      </w:r>
    </w:p>
    <w:p w:rsidR="0018161C" w:rsidRPr="00DA2EFE" w:rsidRDefault="0018161C" w:rsidP="0018161C">
      <w:pPr>
        <w:pStyle w:val="Tekstpodstawowy"/>
        <w:spacing w:line="276" w:lineRule="auto"/>
        <w:jc w:val="center"/>
        <w:rPr>
          <w:rFonts w:ascii="Tahoma" w:hAnsi="Tahoma" w:cs="Tahoma"/>
          <w:b/>
        </w:rPr>
      </w:pPr>
      <w:r w:rsidRPr="00DA2EFE">
        <w:rPr>
          <w:rFonts w:ascii="Tahoma" w:hAnsi="Tahoma" w:cs="Tahoma"/>
          <w:b/>
        </w:rPr>
        <w:t>§ 6</w:t>
      </w:r>
    </w:p>
    <w:p w:rsidR="00137644" w:rsidRPr="00DA2EFE" w:rsidRDefault="00045089" w:rsidP="00616758">
      <w:pPr>
        <w:pStyle w:val="Tekstpodstawowy"/>
        <w:spacing w:after="0" w:line="276" w:lineRule="auto"/>
        <w:rPr>
          <w:rFonts w:ascii="Tahoma" w:hAnsi="Tahoma" w:cs="Tahoma"/>
          <w:b/>
        </w:rPr>
      </w:pPr>
      <w:r w:rsidRPr="00DA2EFE">
        <w:rPr>
          <w:rFonts w:ascii="Tahoma" w:hAnsi="Tahoma" w:cs="Tahoma"/>
          <w:b/>
        </w:rPr>
        <w:t>Ustalenia fina</w:t>
      </w:r>
      <w:r w:rsidR="00FD584C" w:rsidRPr="00DA2EFE">
        <w:rPr>
          <w:rFonts w:ascii="Tahoma" w:hAnsi="Tahoma" w:cs="Tahoma"/>
          <w:b/>
        </w:rPr>
        <w:t>n</w:t>
      </w:r>
      <w:r w:rsidRPr="00DA2EFE">
        <w:rPr>
          <w:rFonts w:ascii="Tahoma" w:hAnsi="Tahoma" w:cs="Tahoma"/>
          <w:b/>
        </w:rPr>
        <w:t>sowe</w:t>
      </w:r>
    </w:p>
    <w:p w:rsidR="009428A4" w:rsidRPr="00DA2EFE" w:rsidRDefault="007709D7" w:rsidP="0056745F">
      <w:pPr>
        <w:numPr>
          <w:ilvl w:val="1"/>
          <w:numId w:val="3"/>
        </w:numPr>
        <w:tabs>
          <w:tab w:val="left" w:pos="456"/>
          <w:tab w:val="left" w:pos="720"/>
        </w:tabs>
        <w:spacing w:line="276" w:lineRule="auto"/>
        <w:ind w:left="284" w:hanging="284"/>
        <w:jc w:val="both"/>
        <w:rPr>
          <w:rFonts w:ascii="Tahoma" w:hAnsi="Tahoma" w:cs="Tahoma"/>
        </w:rPr>
      </w:pPr>
      <w:r w:rsidRPr="00DA2EFE">
        <w:rPr>
          <w:rFonts w:ascii="Tahoma" w:hAnsi="Tahoma" w:cs="Tahoma"/>
        </w:rPr>
        <w:t xml:space="preserve">W ramach niniejszej umowy </w:t>
      </w:r>
      <w:r w:rsidR="004F4C8E" w:rsidRPr="00DA2EFE">
        <w:rPr>
          <w:rFonts w:ascii="Tahoma" w:hAnsi="Tahoma" w:cs="Tahoma"/>
          <w:color w:val="000000"/>
        </w:rPr>
        <w:t>Nabywca z</w:t>
      </w:r>
      <w:r w:rsidR="00572344" w:rsidRPr="00DA2EFE">
        <w:rPr>
          <w:rFonts w:ascii="Tahoma" w:hAnsi="Tahoma" w:cs="Tahoma"/>
          <w:color w:val="000000"/>
        </w:rPr>
        <w:t>ap</w:t>
      </w:r>
      <w:r w:rsidR="00DC778D" w:rsidRPr="00DA2EFE">
        <w:rPr>
          <w:rFonts w:ascii="Tahoma" w:hAnsi="Tahoma" w:cs="Tahoma"/>
          <w:color w:val="000000"/>
        </w:rPr>
        <w:t>łac</w:t>
      </w:r>
      <w:r w:rsidR="00E55C14" w:rsidRPr="00DA2EFE">
        <w:rPr>
          <w:rFonts w:ascii="Tahoma" w:hAnsi="Tahoma" w:cs="Tahoma"/>
          <w:color w:val="000000"/>
        </w:rPr>
        <w:t>i Zbywcy za pozyskane</w:t>
      </w:r>
      <w:r w:rsidR="004C28C6" w:rsidRPr="00DA2EFE">
        <w:rPr>
          <w:rFonts w:ascii="Tahoma" w:hAnsi="Tahoma" w:cs="Tahoma"/>
          <w:color w:val="000000"/>
        </w:rPr>
        <w:t xml:space="preserve"> drzewa</w:t>
      </w:r>
      <w:r w:rsidR="00572344" w:rsidRPr="00DA2EFE">
        <w:rPr>
          <w:rFonts w:ascii="Tahoma" w:hAnsi="Tahoma" w:cs="Tahoma"/>
          <w:color w:val="000000"/>
        </w:rPr>
        <w:t xml:space="preserve"> „na pniu” </w:t>
      </w:r>
      <w:r w:rsidR="004F4C8E" w:rsidRPr="00DA2EFE">
        <w:rPr>
          <w:rFonts w:ascii="Tahoma" w:hAnsi="Tahoma" w:cs="Tahoma"/>
          <w:color w:val="000000"/>
        </w:rPr>
        <w:t xml:space="preserve">wartość brutto w wysokości </w:t>
      </w:r>
      <w:r w:rsidR="004F4C8E" w:rsidRPr="00DA2EFE">
        <w:rPr>
          <w:rFonts w:ascii="Tahoma" w:hAnsi="Tahoma" w:cs="Tahoma"/>
          <w:bCs/>
          <w:color w:val="000000"/>
        </w:rPr>
        <w:t xml:space="preserve"> ………………… </w:t>
      </w:r>
      <w:r w:rsidR="00572344" w:rsidRPr="00DA2EFE">
        <w:rPr>
          <w:rFonts w:ascii="Tahoma" w:hAnsi="Tahoma" w:cs="Tahoma"/>
          <w:color w:val="000000"/>
        </w:rPr>
        <w:t>zł (słownie:……………………………………………</w:t>
      </w:r>
      <w:r w:rsidR="00EA6714" w:rsidRPr="00DA2EFE">
        <w:rPr>
          <w:rFonts w:ascii="Tahoma" w:hAnsi="Tahoma" w:cs="Tahoma"/>
          <w:color w:val="000000"/>
        </w:rPr>
        <w:t>…………………………………………………</w:t>
      </w:r>
      <w:r w:rsidR="00572344" w:rsidRPr="00DA2EFE">
        <w:rPr>
          <w:rFonts w:ascii="Tahoma" w:hAnsi="Tahoma" w:cs="Tahoma"/>
          <w:color w:val="000000"/>
        </w:rPr>
        <w:t xml:space="preserve">………), </w:t>
      </w:r>
      <w:r w:rsidR="004F4C8E" w:rsidRPr="00DA2EFE">
        <w:rPr>
          <w:rFonts w:ascii="Tahoma" w:hAnsi="Tahoma" w:cs="Tahoma"/>
          <w:color w:val="000000"/>
        </w:rPr>
        <w:t>z czego wartość netto wynosi …………………. zł i podatek VAT ……….%</w:t>
      </w:r>
      <w:r w:rsidR="00572344" w:rsidRPr="00DA2EFE">
        <w:rPr>
          <w:rFonts w:ascii="Tahoma" w:hAnsi="Tahoma" w:cs="Tahoma"/>
          <w:color w:val="000000"/>
        </w:rPr>
        <w:t>:</w:t>
      </w:r>
      <w:r w:rsidR="004F4C8E" w:rsidRPr="00DA2EFE">
        <w:rPr>
          <w:rFonts w:ascii="Tahoma" w:hAnsi="Tahoma" w:cs="Tahoma"/>
          <w:color w:val="000000"/>
        </w:rPr>
        <w:t xml:space="preserve"> …………………</w:t>
      </w:r>
      <w:r w:rsidR="00572344" w:rsidRPr="00DA2EFE">
        <w:rPr>
          <w:rFonts w:ascii="Tahoma" w:hAnsi="Tahoma" w:cs="Tahoma"/>
          <w:color w:val="000000"/>
        </w:rPr>
        <w:t>zł.</w:t>
      </w:r>
      <w:r w:rsidR="004143E9" w:rsidRPr="00DA2EFE">
        <w:rPr>
          <w:rStyle w:val="Odwoanieprzypisudolnego"/>
          <w:rFonts w:ascii="Tahoma" w:hAnsi="Tahoma" w:cs="Tahoma"/>
          <w:b/>
        </w:rPr>
        <w:t xml:space="preserve"> </w:t>
      </w:r>
      <w:r w:rsidR="004143E9" w:rsidRPr="00DA2EFE">
        <w:rPr>
          <w:rStyle w:val="Odwoanieprzypisudolnego"/>
          <w:rFonts w:ascii="Tahoma" w:hAnsi="Tahoma" w:cs="Tahoma"/>
          <w:b/>
        </w:rPr>
        <w:footnoteReference w:id="1"/>
      </w:r>
    </w:p>
    <w:p w:rsidR="009428A4" w:rsidRPr="00DA2EFE" w:rsidRDefault="007709D7" w:rsidP="0056745F">
      <w:pPr>
        <w:numPr>
          <w:ilvl w:val="1"/>
          <w:numId w:val="3"/>
        </w:numPr>
        <w:tabs>
          <w:tab w:val="left" w:pos="456"/>
          <w:tab w:val="left" w:pos="720"/>
        </w:tabs>
        <w:spacing w:line="276" w:lineRule="auto"/>
        <w:ind w:left="284" w:hanging="284"/>
        <w:jc w:val="both"/>
        <w:rPr>
          <w:rFonts w:ascii="Tahoma" w:hAnsi="Tahoma" w:cs="Tahoma"/>
        </w:rPr>
      </w:pPr>
      <w:r w:rsidRPr="00DA2EFE">
        <w:rPr>
          <w:rFonts w:ascii="Tahoma" w:hAnsi="Tahoma" w:cs="Tahoma"/>
          <w:color w:val="000000"/>
        </w:rPr>
        <w:lastRenderedPageBreak/>
        <w:t>Strony obowiązuje</w:t>
      </w:r>
      <w:r w:rsidR="00572344" w:rsidRPr="00DA2EFE">
        <w:rPr>
          <w:rFonts w:ascii="Tahoma" w:hAnsi="Tahoma" w:cs="Tahoma"/>
          <w:color w:val="000000"/>
        </w:rPr>
        <w:t xml:space="preserve"> wynagrodzenie </w:t>
      </w:r>
      <w:r w:rsidR="00FE3DC7" w:rsidRPr="00DA2EFE">
        <w:rPr>
          <w:rFonts w:ascii="Tahoma" w:hAnsi="Tahoma" w:cs="Tahoma"/>
          <w:color w:val="000000"/>
        </w:rPr>
        <w:t>kosztorysowe</w:t>
      </w:r>
      <w:r w:rsidR="00EA6714" w:rsidRPr="00DA2EFE">
        <w:rPr>
          <w:rFonts w:ascii="Tahoma" w:hAnsi="Tahoma" w:cs="Tahoma"/>
          <w:color w:val="000000"/>
        </w:rPr>
        <w:t>, w tym cena jednostkowa za</w:t>
      </w:r>
      <w:r w:rsidR="00A52030" w:rsidRPr="00DA2EFE">
        <w:rPr>
          <w:rFonts w:ascii="Tahoma" w:hAnsi="Tahoma" w:cs="Tahoma"/>
          <w:color w:val="000000"/>
        </w:rPr>
        <w:t xml:space="preserve"> 1 sztukę drzewa </w:t>
      </w:r>
      <w:r w:rsidR="00EA6714" w:rsidRPr="00DA2EFE">
        <w:rPr>
          <w:rFonts w:ascii="Tahoma" w:hAnsi="Tahoma" w:cs="Tahoma"/>
          <w:color w:val="000000"/>
        </w:rPr>
        <w:t>„</w:t>
      </w:r>
      <w:r w:rsidR="00A52030" w:rsidRPr="00DA2EFE">
        <w:rPr>
          <w:rFonts w:ascii="Tahoma" w:hAnsi="Tahoma" w:cs="Tahoma"/>
          <w:color w:val="000000"/>
        </w:rPr>
        <w:t>na pniu</w:t>
      </w:r>
      <w:r w:rsidR="00EA6714" w:rsidRPr="00DA2EFE">
        <w:rPr>
          <w:rFonts w:ascii="Tahoma" w:hAnsi="Tahoma" w:cs="Tahoma"/>
          <w:color w:val="000000"/>
        </w:rPr>
        <w:t>”</w:t>
      </w:r>
      <w:r w:rsidR="00A52030" w:rsidRPr="00DA2EFE">
        <w:rPr>
          <w:rFonts w:ascii="Tahoma" w:hAnsi="Tahoma" w:cs="Tahoma"/>
          <w:color w:val="000000"/>
        </w:rPr>
        <w:t xml:space="preserve"> </w:t>
      </w:r>
      <w:r w:rsidR="004A49D4" w:rsidRPr="00DA2EFE">
        <w:rPr>
          <w:rFonts w:ascii="Tahoma" w:hAnsi="Tahoma" w:cs="Tahoma"/>
          <w:color w:val="000000"/>
        </w:rPr>
        <w:t xml:space="preserve">wynosi </w:t>
      </w:r>
      <w:r w:rsidR="002A6B37" w:rsidRPr="00DA2EFE">
        <w:rPr>
          <w:rFonts w:ascii="Tahoma" w:hAnsi="Tahoma" w:cs="Tahoma"/>
          <w:color w:val="000000"/>
        </w:rPr>
        <w:t xml:space="preserve">  ……………………..zł netto.</w:t>
      </w:r>
    </w:p>
    <w:p w:rsidR="009428A4" w:rsidRPr="00DA2EFE" w:rsidRDefault="003104AE" w:rsidP="0056745F">
      <w:pPr>
        <w:numPr>
          <w:ilvl w:val="1"/>
          <w:numId w:val="3"/>
        </w:numPr>
        <w:tabs>
          <w:tab w:val="left" w:pos="456"/>
          <w:tab w:val="left" w:pos="720"/>
        </w:tabs>
        <w:spacing w:line="276" w:lineRule="auto"/>
        <w:ind w:left="284" w:hanging="284"/>
        <w:jc w:val="both"/>
        <w:rPr>
          <w:rFonts w:ascii="Tahoma" w:hAnsi="Tahoma" w:cs="Tahoma"/>
          <w:color w:val="000000"/>
        </w:rPr>
      </w:pPr>
      <w:r w:rsidRPr="00DA2EFE">
        <w:rPr>
          <w:rFonts w:ascii="Tahoma" w:hAnsi="Tahoma" w:cs="Tahoma"/>
        </w:rPr>
        <w:t>Wartość, o której mowa w ust. 1 niniejszego paragrafu zostanie rozliczona częśc</w:t>
      </w:r>
      <w:r w:rsidR="004C28C6" w:rsidRPr="00DA2EFE">
        <w:rPr>
          <w:rFonts w:ascii="Tahoma" w:hAnsi="Tahoma" w:cs="Tahoma"/>
        </w:rPr>
        <w:t>iowo w następujących transzach:</w:t>
      </w:r>
    </w:p>
    <w:p w:rsidR="009428A4" w:rsidRPr="00DA2EFE" w:rsidRDefault="004F4C8E" w:rsidP="0056745F">
      <w:pPr>
        <w:pStyle w:val="Akapitzlist"/>
        <w:numPr>
          <w:ilvl w:val="0"/>
          <w:numId w:val="12"/>
        </w:numPr>
        <w:tabs>
          <w:tab w:val="left" w:pos="456"/>
        </w:tabs>
        <w:jc w:val="both"/>
        <w:rPr>
          <w:rFonts w:ascii="Tahoma" w:hAnsi="Tahoma" w:cs="Tahoma"/>
          <w:color w:val="000000"/>
          <w:sz w:val="20"/>
          <w:szCs w:val="20"/>
        </w:rPr>
      </w:pPr>
      <w:r w:rsidRPr="00DA2EFE">
        <w:rPr>
          <w:rFonts w:ascii="Tahoma" w:hAnsi="Tahoma" w:cs="Tahoma"/>
          <w:b/>
          <w:sz w:val="20"/>
          <w:szCs w:val="20"/>
        </w:rPr>
        <w:t>I transza</w:t>
      </w:r>
      <w:r w:rsidR="00A52030" w:rsidRPr="00DA2EFE">
        <w:rPr>
          <w:rFonts w:ascii="Tahoma" w:hAnsi="Tahoma" w:cs="Tahoma"/>
          <w:sz w:val="20"/>
          <w:szCs w:val="20"/>
        </w:rPr>
        <w:t xml:space="preserve"> obejmująca </w:t>
      </w:r>
      <w:r w:rsidRPr="00DA2EFE">
        <w:rPr>
          <w:rFonts w:ascii="Tahoma" w:hAnsi="Tahoma" w:cs="Tahoma"/>
          <w:sz w:val="20"/>
          <w:szCs w:val="20"/>
        </w:rPr>
        <w:t>płatność na rzecz Zbyw</w:t>
      </w:r>
      <w:r w:rsidR="00A52030" w:rsidRPr="00DA2EFE">
        <w:rPr>
          <w:rFonts w:ascii="Tahoma" w:hAnsi="Tahoma" w:cs="Tahoma"/>
          <w:sz w:val="20"/>
          <w:szCs w:val="20"/>
        </w:rPr>
        <w:t xml:space="preserve">cy nie </w:t>
      </w:r>
      <w:r w:rsidR="00616758" w:rsidRPr="00DA2EFE">
        <w:rPr>
          <w:rFonts w:ascii="Tahoma" w:hAnsi="Tahoma" w:cs="Tahoma"/>
          <w:sz w:val="20"/>
          <w:szCs w:val="20"/>
        </w:rPr>
        <w:t>niższą niż 8</w:t>
      </w:r>
      <w:r w:rsidRPr="00DA2EFE">
        <w:rPr>
          <w:rFonts w:ascii="Tahoma" w:hAnsi="Tahoma" w:cs="Tahoma"/>
          <w:sz w:val="20"/>
          <w:szCs w:val="20"/>
        </w:rPr>
        <w:t xml:space="preserve">0% łącznej wartości brutto wynikającej z umowy zostanie uregulowana w terminie </w:t>
      </w:r>
      <w:r w:rsidRPr="00DA2EFE">
        <w:rPr>
          <w:rFonts w:ascii="Tahoma" w:hAnsi="Tahoma" w:cs="Tahoma"/>
          <w:b/>
          <w:sz w:val="20"/>
          <w:szCs w:val="20"/>
        </w:rPr>
        <w:t>10 dni od dnia podpisania umowy</w:t>
      </w:r>
      <w:r w:rsidRPr="00DA2EFE">
        <w:rPr>
          <w:rFonts w:ascii="Tahoma" w:hAnsi="Tahoma" w:cs="Tahoma"/>
          <w:sz w:val="20"/>
          <w:szCs w:val="20"/>
        </w:rPr>
        <w:t>;</w:t>
      </w:r>
    </w:p>
    <w:p w:rsidR="00E55C14" w:rsidRPr="00DA2EFE" w:rsidRDefault="004F4C8E" w:rsidP="0056745F">
      <w:pPr>
        <w:pStyle w:val="Akapitzlist"/>
        <w:numPr>
          <w:ilvl w:val="0"/>
          <w:numId w:val="12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DA2EFE">
        <w:rPr>
          <w:rFonts w:ascii="Tahoma" w:hAnsi="Tahoma" w:cs="Tahoma"/>
          <w:b/>
          <w:sz w:val="20"/>
          <w:szCs w:val="20"/>
        </w:rPr>
        <w:t>II transza</w:t>
      </w:r>
      <w:r w:rsidR="00E55C14" w:rsidRPr="00DA2EFE">
        <w:rPr>
          <w:rFonts w:ascii="Tahoma" w:hAnsi="Tahoma" w:cs="Tahoma"/>
          <w:sz w:val="20"/>
          <w:szCs w:val="20"/>
        </w:rPr>
        <w:t xml:space="preserve"> obejmująca </w:t>
      </w:r>
      <w:r w:rsidRPr="00DA2EFE">
        <w:rPr>
          <w:rFonts w:ascii="Tahoma" w:hAnsi="Tahoma" w:cs="Tahoma"/>
          <w:sz w:val="20"/>
          <w:szCs w:val="20"/>
        </w:rPr>
        <w:t>płatność na rzecz Zbywcy pozostałej wartości brutto wynikającej z</w:t>
      </w:r>
      <w:r w:rsidR="007709D7" w:rsidRPr="00DA2EFE">
        <w:rPr>
          <w:rFonts w:ascii="Tahoma" w:hAnsi="Tahoma" w:cs="Tahoma"/>
          <w:sz w:val="20"/>
          <w:szCs w:val="20"/>
        </w:rPr>
        <w:t xml:space="preserve"> umowy nastąpi w terminie </w:t>
      </w:r>
      <w:r w:rsidR="007709D7" w:rsidRPr="00DA2EFE">
        <w:rPr>
          <w:rFonts w:ascii="Tahoma" w:hAnsi="Tahoma" w:cs="Tahoma"/>
          <w:b/>
          <w:sz w:val="20"/>
          <w:szCs w:val="20"/>
        </w:rPr>
        <w:t xml:space="preserve">do </w:t>
      </w:r>
      <w:r w:rsidR="00EB5637" w:rsidRPr="00DA2EFE">
        <w:rPr>
          <w:rFonts w:ascii="Tahoma" w:hAnsi="Tahoma" w:cs="Tahoma"/>
          <w:b/>
          <w:sz w:val="20"/>
          <w:szCs w:val="20"/>
        </w:rPr>
        <w:t>dnia 31.12.2018</w:t>
      </w:r>
      <w:r w:rsidR="007709D7" w:rsidRPr="00DA2EFE">
        <w:rPr>
          <w:rFonts w:ascii="Tahoma" w:hAnsi="Tahoma" w:cs="Tahoma"/>
          <w:b/>
          <w:sz w:val="20"/>
          <w:szCs w:val="20"/>
        </w:rPr>
        <w:t xml:space="preserve"> roku</w:t>
      </w:r>
      <w:r w:rsidR="00C474B5" w:rsidRPr="00DA2EFE">
        <w:rPr>
          <w:rFonts w:ascii="Tahoma" w:hAnsi="Tahoma" w:cs="Tahoma"/>
          <w:sz w:val="20"/>
          <w:szCs w:val="20"/>
        </w:rPr>
        <w:t>.</w:t>
      </w:r>
    </w:p>
    <w:p w:rsidR="005B626A" w:rsidRPr="00DA2EFE" w:rsidRDefault="00185C01" w:rsidP="0056745F">
      <w:pPr>
        <w:pStyle w:val="Akapitzlist"/>
        <w:numPr>
          <w:ilvl w:val="1"/>
          <w:numId w:val="3"/>
        </w:numPr>
        <w:tabs>
          <w:tab w:val="clear" w:pos="1080"/>
        </w:tabs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A2EFE">
        <w:rPr>
          <w:rFonts w:ascii="Tahoma" w:hAnsi="Tahoma" w:cs="Tahoma"/>
          <w:sz w:val="20"/>
          <w:szCs w:val="20"/>
        </w:rPr>
        <w:t>Wartość, o której mowa w ust. 1 Nabywca wpłaci n</w:t>
      </w:r>
      <w:r w:rsidRPr="00DA2EFE">
        <w:rPr>
          <w:rFonts w:ascii="Tahoma" w:hAnsi="Tahoma" w:cs="Tahoma"/>
          <w:color w:val="000000"/>
          <w:sz w:val="20"/>
          <w:szCs w:val="20"/>
        </w:rPr>
        <w:t xml:space="preserve">a konto bankowe Starostwa Powiatowego w Przasnyszu nr </w:t>
      </w:r>
      <w:r w:rsidRPr="00DA2EFE">
        <w:rPr>
          <w:rFonts w:ascii="Tahoma" w:hAnsi="Tahoma" w:cs="Tahoma"/>
          <w:sz w:val="20"/>
          <w:szCs w:val="20"/>
        </w:rPr>
        <w:t>91 1020 1592 0000 2202 0263 1307,</w:t>
      </w:r>
      <w:r w:rsidRPr="00DA2EFE">
        <w:rPr>
          <w:rFonts w:ascii="Tahoma" w:hAnsi="Tahoma" w:cs="Tahoma"/>
          <w:color w:val="000000"/>
          <w:sz w:val="20"/>
          <w:szCs w:val="20"/>
        </w:rPr>
        <w:t xml:space="preserve"> w PKO Banku Polskim S.A. Oddział w Ciechanowie.</w:t>
      </w:r>
      <w:r w:rsidR="00C474B5" w:rsidRPr="00DA2EFE">
        <w:rPr>
          <w:rFonts w:ascii="Tahoma" w:hAnsi="Tahoma" w:cs="Tahoma"/>
          <w:sz w:val="20"/>
          <w:szCs w:val="20"/>
        </w:rPr>
        <w:t xml:space="preserve"> </w:t>
      </w:r>
    </w:p>
    <w:p w:rsidR="00572344" w:rsidRPr="00DA2EFE" w:rsidRDefault="00185C01" w:rsidP="0056745F">
      <w:pPr>
        <w:pStyle w:val="Akapitzlist"/>
        <w:numPr>
          <w:ilvl w:val="1"/>
          <w:numId w:val="3"/>
        </w:numPr>
        <w:tabs>
          <w:tab w:val="clear" w:pos="1080"/>
        </w:tabs>
        <w:spacing w:after="0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DA2EFE">
        <w:rPr>
          <w:rFonts w:ascii="Tahoma" w:hAnsi="Tahoma" w:cs="Tahoma"/>
          <w:color w:val="auto"/>
          <w:sz w:val="20"/>
          <w:szCs w:val="20"/>
        </w:rPr>
        <w:t xml:space="preserve">Cena </w:t>
      </w:r>
      <w:r w:rsidR="00DB292A" w:rsidRPr="00DA2EFE">
        <w:rPr>
          <w:rFonts w:ascii="Tahoma" w:hAnsi="Tahoma" w:cs="Tahoma"/>
          <w:color w:val="auto"/>
          <w:sz w:val="20"/>
          <w:szCs w:val="20"/>
        </w:rPr>
        <w:t>jednostkowa</w:t>
      </w:r>
      <w:r w:rsidR="00FE3DC7" w:rsidRPr="00DA2EFE">
        <w:rPr>
          <w:rFonts w:ascii="Tahoma" w:hAnsi="Tahoma" w:cs="Tahoma"/>
          <w:color w:val="auto"/>
          <w:sz w:val="20"/>
          <w:szCs w:val="20"/>
        </w:rPr>
        <w:t xml:space="preserve"> za 1 sztukę drzew</w:t>
      </w:r>
      <w:r w:rsidR="003A0959" w:rsidRPr="00DA2EFE">
        <w:rPr>
          <w:rFonts w:ascii="Tahoma" w:hAnsi="Tahoma" w:cs="Tahoma"/>
          <w:color w:val="auto"/>
          <w:sz w:val="20"/>
          <w:szCs w:val="20"/>
        </w:rPr>
        <w:t>a</w:t>
      </w:r>
      <w:r w:rsidR="00FE3DC7" w:rsidRPr="00DA2EFE">
        <w:rPr>
          <w:rFonts w:ascii="Tahoma" w:hAnsi="Tahoma" w:cs="Tahoma"/>
          <w:color w:val="auto"/>
          <w:sz w:val="20"/>
          <w:szCs w:val="20"/>
        </w:rPr>
        <w:t xml:space="preserve"> „na pniu”</w:t>
      </w:r>
      <w:r w:rsidR="00DB292A" w:rsidRPr="00DA2EFE">
        <w:rPr>
          <w:rFonts w:ascii="Tahoma" w:hAnsi="Tahoma" w:cs="Tahoma"/>
          <w:color w:val="auto"/>
          <w:sz w:val="20"/>
          <w:szCs w:val="20"/>
        </w:rPr>
        <w:t xml:space="preserve"> </w:t>
      </w:r>
      <w:r w:rsidR="003A0959" w:rsidRPr="00DA2EFE">
        <w:rPr>
          <w:rFonts w:ascii="Tahoma" w:hAnsi="Tahoma" w:cs="Tahoma"/>
          <w:color w:val="auto"/>
          <w:sz w:val="20"/>
          <w:szCs w:val="20"/>
        </w:rPr>
        <w:t>zawiera koszty</w:t>
      </w:r>
      <w:r w:rsidRPr="00DA2EFE">
        <w:rPr>
          <w:rFonts w:ascii="Tahoma" w:hAnsi="Tahoma" w:cs="Tahoma"/>
          <w:color w:val="auto"/>
          <w:sz w:val="20"/>
          <w:szCs w:val="20"/>
        </w:rPr>
        <w:t xml:space="preserve"> robocizny,</w:t>
      </w:r>
      <w:r w:rsidR="00EB5637" w:rsidRPr="00DA2EFE">
        <w:rPr>
          <w:rFonts w:ascii="Tahoma" w:hAnsi="Tahoma" w:cs="Tahoma"/>
          <w:color w:val="auto"/>
          <w:sz w:val="20"/>
          <w:szCs w:val="20"/>
        </w:rPr>
        <w:t xml:space="preserve"> usunięcia karpiny</w:t>
      </w:r>
      <w:r w:rsidR="003A0959" w:rsidRPr="00DA2EFE">
        <w:rPr>
          <w:rFonts w:ascii="Tahoma" w:hAnsi="Tahoma" w:cs="Tahoma"/>
          <w:color w:val="auto"/>
          <w:sz w:val="20"/>
          <w:szCs w:val="20"/>
        </w:rPr>
        <w:t>, sprzętu użytego do usunięc</w:t>
      </w:r>
      <w:r w:rsidR="009200E9" w:rsidRPr="00DA2EFE">
        <w:rPr>
          <w:rFonts w:ascii="Tahoma" w:hAnsi="Tahoma" w:cs="Tahoma"/>
          <w:color w:val="auto"/>
          <w:sz w:val="20"/>
          <w:szCs w:val="20"/>
        </w:rPr>
        <w:t>ia dr</w:t>
      </w:r>
      <w:r w:rsidR="006732BE" w:rsidRPr="00DA2EFE">
        <w:rPr>
          <w:rFonts w:ascii="Tahoma" w:hAnsi="Tahoma" w:cs="Tahoma"/>
          <w:color w:val="auto"/>
          <w:sz w:val="20"/>
          <w:szCs w:val="20"/>
        </w:rPr>
        <w:t xml:space="preserve">zew „na pniu”, </w:t>
      </w:r>
      <w:r w:rsidR="003A0959" w:rsidRPr="00DA2EFE">
        <w:rPr>
          <w:rFonts w:ascii="Tahoma" w:hAnsi="Tahoma" w:cs="Tahoma"/>
          <w:color w:val="auto"/>
          <w:sz w:val="20"/>
          <w:szCs w:val="20"/>
        </w:rPr>
        <w:t>koszty związane z transportem na miejsce składowania, uprzątnięcia</w:t>
      </w:r>
      <w:r w:rsidR="00056D3D" w:rsidRPr="00DA2EFE">
        <w:rPr>
          <w:rFonts w:ascii="Tahoma" w:hAnsi="Tahoma" w:cs="Tahoma"/>
          <w:color w:val="auto"/>
          <w:sz w:val="20"/>
          <w:szCs w:val="20"/>
        </w:rPr>
        <w:t xml:space="preserve"> miejsca wycinki</w:t>
      </w:r>
      <w:r w:rsidR="003A0959" w:rsidRPr="00DA2EFE">
        <w:rPr>
          <w:rFonts w:ascii="Tahoma" w:hAnsi="Tahoma" w:cs="Tahoma"/>
          <w:color w:val="auto"/>
          <w:sz w:val="20"/>
          <w:szCs w:val="20"/>
        </w:rPr>
        <w:t>, kosz</w:t>
      </w:r>
      <w:r w:rsidR="00056D3D" w:rsidRPr="00DA2EFE">
        <w:rPr>
          <w:rFonts w:ascii="Tahoma" w:hAnsi="Tahoma" w:cs="Tahoma"/>
          <w:color w:val="auto"/>
          <w:sz w:val="20"/>
          <w:szCs w:val="20"/>
        </w:rPr>
        <w:t>ty ubezpieczenia</w:t>
      </w:r>
      <w:r w:rsidR="003A0959" w:rsidRPr="00DA2EFE">
        <w:rPr>
          <w:rFonts w:ascii="Tahoma" w:hAnsi="Tahoma" w:cs="Tahoma"/>
          <w:color w:val="auto"/>
          <w:sz w:val="20"/>
          <w:szCs w:val="20"/>
        </w:rPr>
        <w:t>, oraz e</w:t>
      </w:r>
      <w:r w:rsidR="00795D40" w:rsidRPr="00DA2EFE">
        <w:rPr>
          <w:rFonts w:ascii="Tahoma" w:hAnsi="Tahoma" w:cs="Tahoma"/>
          <w:color w:val="auto"/>
          <w:sz w:val="20"/>
          <w:szCs w:val="20"/>
        </w:rPr>
        <w:t>wentualne opłaty wynikające z</w:t>
      </w:r>
      <w:r w:rsidRPr="00DA2EFE">
        <w:rPr>
          <w:rFonts w:ascii="Tahoma" w:hAnsi="Tahoma" w:cs="Tahoma"/>
          <w:color w:val="auto"/>
          <w:sz w:val="20"/>
          <w:szCs w:val="20"/>
        </w:rPr>
        <w:t xml:space="preserve"> prawa polskiego.</w:t>
      </w:r>
    </w:p>
    <w:p w:rsidR="00250BAF" w:rsidRPr="00DA2EFE" w:rsidRDefault="00250BAF" w:rsidP="00262350">
      <w:pPr>
        <w:spacing w:line="276" w:lineRule="auto"/>
        <w:jc w:val="center"/>
        <w:rPr>
          <w:rFonts w:ascii="Tahoma" w:hAnsi="Tahoma" w:cs="Tahoma"/>
          <w:b/>
          <w:color w:val="auto"/>
          <w:lang w:eastAsia="ar-SA"/>
        </w:rPr>
      </w:pPr>
    </w:p>
    <w:p w:rsidR="009428A4" w:rsidRPr="00DA2EFE" w:rsidRDefault="00BD61A0" w:rsidP="00262350">
      <w:pPr>
        <w:spacing w:line="276" w:lineRule="auto"/>
        <w:jc w:val="center"/>
        <w:rPr>
          <w:rFonts w:ascii="Tahoma" w:hAnsi="Tahoma" w:cs="Tahoma"/>
          <w:b/>
          <w:color w:val="auto"/>
          <w:lang w:eastAsia="ar-SA"/>
        </w:rPr>
      </w:pPr>
      <w:r w:rsidRPr="00DA2EFE">
        <w:rPr>
          <w:rFonts w:ascii="Tahoma" w:hAnsi="Tahoma" w:cs="Tahoma"/>
          <w:b/>
          <w:color w:val="auto"/>
          <w:lang w:eastAsia="ar-SA"/>
        </w:rPr>
        <w:t>§ 7</w:t>
      </w:r>
    </w:p>
    <w:p w:rsidR="00BD61A0" w:rsidRPr="00DA2EFE" w:rsidRDefault="004F4C8E" w:rsidP="00C474B5">
      <w:pPr>
        <w:spacing w:line="276" w:lineRule="auto"/>
        <w:rPr>
          <w:rFonts w:ascii="Tahoma" w:hAnsi="Tahoma" w:cs="Tahoma"/>
          <w:b/>
          <w:color w:val="auto"/>
          <w:lang w:eastAsia="ar-SA"/>
        </w:rPr>
      </w:pPr>
      <w:r w:rsidRPr="00DA2EFE">
        <w:rPr>
          <w:rFonts w:ascii="Tahoma" w:hAnsi="Tahoma" w:cs="Tahoma"/>
          <w:b/>
          <w:color w:val="auto"/>
          <w:lang w:eastAsia="ar-SA"/>
        </w:rPr>
        <w:t>Zmiany w umowie</w:t>
      </w:r>
    </w:p>
    <w:p w:rsidR="00BD61A0" w:rsidRPr="00DA2EFE" w:rsidRDefault="00BD61A0" w:rsidP="0056745F">
      <w:pPr>
        <w:numPr>
          <w:ilvl w:val="0"/>
          <w:numId w:val="13"/>
        </w:numPr>
        <w:suppressAutoHyphens w:val="0"/>
        <w:spacing w:line="276" w:lineRule="auto"/>
        <w:ind w:left="284" w:hanging="284"/>
        <w:jc w:val="both"/>
        <w:rPr>
          <w:rFonts w:ascii="Tahoma" w:hAnsi="Tahoma" w:cs="Tahoma"/>
        </w:rPr>
      </w:pPr>
      <w:r w:rsidRPr="00DA2EFE">
        <w:rPr>
          <w:rFonts w:ascii="Tahoma" w:hAnsi="Tahoma" w:cs="Tahoma"/>
        </w:rPr>
        <w:t>Strony przewidują możliwość dokonania zmian postanowień zawartej umowy w stosunku do treści oferty, na podstawie której dokonano wyboru Nabywcy. Zmiany mogą dotyczyć w szczególności:</w:t>
      </w:r>
    </w:p>
    <w:p w:rsidR="00C474B5" w:rsidRPr="00DA2EFE" w:rsidRDefault="00BD61A0" w:rsidP="0056745F">
      <w:pPr>
        <w:pStyle w:val="Akapitzlist"/>
        <w:widowControl w:val="0"/>
        <w:numPr>
          <w:ilvl w:val="0"/>
          <w:numId w:val="14"/>
        </w:numPr>
        <w:suppressAutoHyphens/>
        <w:autoSpaceDE w:val="0"/>
        <w:spacing w:after="0"/>
        <w:ind w:left="709" w:hanging="284"/>
        <w:jc w:val="both"/>
        <w:rPr>
          <w:rFonts w:ascii="Tahoma" w:hAnsi="Tahoma" w:cs="Tahoma"/>
          <w:sz w:val="20"/>
          <w:szCs w:val="20"/>
        </w:rPr>
      </w:pPr>
      <w:r w:rsidRPr="00DA2EFE">
        <w:rPr>
          <w:rFonts w:ascii="Tahoma" w:hAnsi="Tahoma" w:cs="Tahoma"/>
          <w:sz w:val="20"/>
          <w:szCs w:val="20"/>
        </w:rPr>
        <w:t xml:space="preserve">terminu realizacji </w:t>
      </w:r>
      <w:r w:rsidR="004D1A3A" w:rsidRPr="00DA2EFE">
        <w:rPr>
          <w:rFonts w:ascii="Tahoma" w:hAnsi="Tahoma" w:cs="Tahoma"/>
          <w:sz w:val="20"/>
          <w:szCs w:val="20"/>
        </w:rPr>
        <w:t xml:space="preserve">umowy </w:t>
      </w:r>
      <w:r w:rsidRPr="00DA2EFE">
        <w:rPr>
          <w:rFonts w:ascii="Tahoma" w:hAnsi="Tahoma" w:cs="Tahoma"/>
          <w:sz w:val="20"/>
          <w:szCs w:val="20"/>
        </w:rPr>
        <w:t xml:space="preserve">w przypadku wystąpienia okoliczności niezależnych od </w:t>
      </w:r>
      <w:r w:rsidR="00C57AA6" w:rsidRPr="00DA2EFE">
        <w:rPr>
          <w:rFonts w:ascii="Tahoma" w:hAnsi="Tahoma" w:cs="Tahoma"/>
          <w:sz w:val="20"/>
          <w:szCs w:val="20"/>
        </w:rPr>
        <w:t>Nabywcy</w:t>
      </w:r>
      <w:r w:rsidRPr="00DA2EFE">
        <w:rPr>
          <w:rFonts w:ascii="Tahoma" w:hAnsi="Tahoma" w:cs="Tahoma"/>
          <w:sz w:val="20"/>
          <w:szCs w:val="20"/>
        </w:rPr>
        <w:t xml:space="preserve"> przy zachowaniu przez niego należytej staranności, </w:t>
      </w:r>
      <w:r w:rsidR="001244FD" w:rsidRPr="00DA2EFE">
        <w:rPr>
          <w:rFonts w:ascii="Tahoma" w:hAnsi="Tahoma" w:cs="Tahoma"/>
          <w:sz w:val="20"/>
          <w:szCs w:val="20"/>
        </w:rPr>
        <w:t>a wynikających np. z trudnych warunków atmosferycznych,</w:t>
      </w:r>
      <w:r w:rsidR="00A157F3">
        <w:rPr>
          <w:rFonts w:ascii="Tahoma" w:hAnsi="Tahoma" w:cs="Tahoma"/>
          <w:sz w:val="20"/>
          <w:szCs w:val="20"/>
        </w:rPr>
        <w:t xml:space="preserve"> uniemożliwiających terminowe wykonanie przedmiotu umowy,</w:t>
      </w:r>
    </w:p>
    <w:p w:rsidR="00BD61A0" w:rsidRPr="00DA2EFE" w:rsidRDefault="00BD61A0" w:rsidP="0056745F">
      <w:pPr>
        <w:pStyle w:val="Akapitzlist"/>
        <w:numPr>
          <w:ilvl w:val="0"/>
          <w:numId w:val="14"/>
        </w:numPr>
        <w:spacing w:after="0"/>
        <w:ind w:left="709" w:hanging="284"/>
        <w:jc w:val="both"/>
        <w:rPr>
          <w:rFonts w:ascii="Tahoma" w:hAnsi="Tahoma" w:cs="Tahoma"/>
          <w:sz w:val="20"/>
          <w:szCs w:val="20"/>
        </w:rPr>
      </w:pPr>
      <w:r w:rsidRPr="00DA2EFE">
        <w:rPr>
          <w:rFonts w:ascii="Tahoma" w:hAnsi="Tahoma" w:cs="Tahoma"/>
          <w:sz w:val="20"/>
          <w:szCs w:val="20"/>
        </w:rPr>
        <w:t xml:space="preserve">zmiany powszechnie obowiązujących przepisów prawa w zakresie mającym </w:t>
      </w:r>
      <w:r w:rsidR="00C474B5" w:rsidRPr="00DA2EFE">
        <w:rPr>
          <w:rFonts w:ascii="Tahoma" w:hAnsi="Tahoma" w:cs="Tahoma"/>
          <w:sz w:val="20"/>
          <w:szCs w:val="20"/>
        </w:rPr>
        <w:t>wpływ na realizację przedmiotu umowy</w:t>
      </w:r>
      <w:r w:rsidR="00C1392C" w:rsidRPr="00DA2EFE">
        <w:rPr>
          <w:rFonts w:ascii="Tahoma" w:hAnsi="Tahoma" w:cs="Tahoma"/>
          <w:sz w:val="20"/>
          <w:szCs w:val="20"/>
        </w:rPr>
        <w:t xml:space="preserve"> lub świadczenia Stron,</w:t>
      </w:r>
    </w:p>
    <w:p w:rsidR="0099673B" w:rsidRPr="00DA2EFE" w:rsidRDefault="0099673B" w:rsidP="0056745F">
      <w:pPr>
        <w:pStyle w:val="Akapitzlist"/>
        <w:numPr>
          <w:ilvl w:val="0"/>
          <w:numId w:val="14"/>
        </w:numPr>
        <w:spacing w:after="0"/>
        <w:ind w:left="709" w:hanging="284"/>
        <w:jc w:val="both"/>
        <w:rPr>
          <w:rFonts w:ascii="Tahoma" w:hAnsi="Tahoma" w:cs="Tahoma"/>
          <w:sz w:val="20"/>
          <w:szCs w:val="20"/>
        </w:rPr>
      </w:pPr>
      <w:r w:rsidRPr="00DA2EFE">
        <w:rPr>
          <w:rFonts w:ascii="Tahoma" w:hAnsi="Tahoma" w:cs="Tahoma"/>
          <w:sz w:val="20"/>
          <w:szCs w:val="20"/>
        </w:rPr>
        <w:t>ustawowej zmiany wysokości podatku od towarów i usług – wówczas cena jednostko</w:t>
      </w:r>
      <w:r w:rsidR="006D2A49" w:rsidRPr="00DA2EFE">
        <w:rPr>
          <w:rFonts w:ascii="Tahoma" w:hAnsi="Tahoma" w:cs="Tahoma"/>
          <w:sz w:val="20"/>
          <w:szCs w:val="20"/>
        </w:rPr>
        <w:t>wa brutto zostanie dostosowana,</w:t>
      </w:r>
    </w:p>
    <w:p w:rsidR="00BD61A0" w:rsidRPr="00DA2EFE" w:rsidRDefault="00BD61A0" w:rsidP="0056745F">
      <w:pPr>
        <w:pStyle w:val="Bezodstpw"/>
        <w:numPr>
          <w:ilvl w:val="0"/>
          <w:numId w:val="14"/>
        </w:numPr>
        <w:suppressAutoHyphens w:val="0"/>
        <w:spacing w:line="276" w:lineRule="auto"/>
        <w:ind w:left="709" w:hanging="284"/>
        <w:jc w:val="both"/>
        <w:rPr>
          <w:rFonts w:ascii="Tahoma" w:hAnsi="Tahoma" w:cs="Tahoma"/>
        </w:rPr>
      </w:pPr>
      <w:r w:rsidRPr="00DA2EFE">
        <w:rPr>
          <w:rFonts w:ascii="Tahoma" w:hAnsi="Tahoma" w:cs="Tahoma"/>
        </w:rPr>
        <w:t>oznaczenia danych dotyczących</w:t>
      </w:r>
      <w:r w:rsidR="00C474B5" w:rsidRPr="00DA2EFE">
        <w:rPr>
          <w:rFonts w:ascii="Tahoma" w:hAnsi="Tahoma" w:cs="Tahoma"/>
        </w:rPr>
        <w:t xml:space="preserve"> Zbywcy</w:t>
      </w:r>
      <w:r w:rsidRPr="00DA2EFE">
        <w:rPr>
          <w:rFonts w:ascii="Tahoma" w:hAnsi="Tahoma" w:cs="Tahoma"/>
        </w:rPr>
        <w:t xml:space="preserve"> </w:t>
      </w:r>
      <w:r w:rsidR="00C474B5" w:rsidRPr="00DA2EFE">
        <w:rPr>
          <w:rFonts w:ascii="Tahoma" w:hAnsi="Tahoma" w:cs="Tahoma"/>
        </w:rPr>
        <w:t>i/lub Naby</w:t>
      </w:r>
      <w:r w:rsidRPr="00DA2EFE">
        <w:rPr>
          <w:rFonts w:ascii="Tahoma" w:hAnsi="Tahoma" w:cs="Tahoma"/>
        </w:rPr>
        <w:t>wcy</w:t>
      </w:r>
      <w:r w:rsidR="006D2A49" w:rsidRPr="00DA2EFE">
        <w:rPr>
          <w:rFonts w:ascii="Tahoma" w:hAnsi="Tahoma" w:cs="Tahoma"/>
        </w:rPr>
        <w:t>,</w:t>
      </w:r>
    </w:p>
    <w:p w:rsidR="006D2A49" w:rsidRPr="00DA2EFE" w:rsidRDefault="006D2A49" w:rsidP="0056745F">
      <w:pPr>
        <w:pStyle w:val="Akapitzlist"/>
        <w:numPr>
          <w:ilvl w:val="0"/>
          <w:numId w:val="14"/>
        </w:numPr>
        <w:spacing w:after="0"/>
        <w:ind w:left="709" w:hanging="284"/>
        <w:jc w:val="both"/>
        <w:rPr>
          <w:rFonts w:ascii="Tahoma" w:hAnsi="Tahoma" w:cs="Tahoma"/>
          <w:sz w:val="20"/>
          <w:szCs w:val="20"/>
        </w:rPr>
      </w:pPr>
      <w:r w:rsidRPr="00DA2EFE">
        <w:rPr>
          <w:rFonts w:ascii="Tahoma" w:hAnsi="Tahoma" w:cs="Tahoma"/>
          <w:sz w:val="20"/>
          <w:szCs w:val="20"/>
        </w:rPr>
        <w:t>zmiany pozostałych postanowień umowy w przypadku zaistnienia siły wyższej, przez którą należy rozumieć losowe zdarzenie zewnętrzne wobec łączącej Strony więzi prawnej o charakterze niezależnym od Stron, które było niemożliwe do przewidzenia w momencie zawarcia umowy i którego nie można było uniknąć, ani któremu nie można było zapobiec mimo zachowania należytej staranności.</w:t>
      </w:r>
    </w:p>
    <w:p w:rsidR="004143E9" w:rsidRPr="00DA2EFE" w:rsidRDefault="004143E9" w:rsidP="004143E9">
      <w:pPr>
        <w:pStyle w:val="Akapitzlist"/>
        <w:numPr>
          <w:ilvl w:val="0"/>
          <w:numId w:val="13"/>
        </w:numPr>
        <w:tabs>
          <w:tab w:val="left" w:pos="426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A2EFE">
        <w:rPr>
          <w:rFonts w:ascii="Tahoma" w:hAnsi="Tahoma" w:cs="Tahoma"/>
          <w:sz w:val="20"/>
          <w:szCs w:val="20"/>
        </w:rPr>
        <w:t>Poza przypadkami określonymi w ust. 1 Strony przewidują także możliwość wprowadzenia zmian postanowień niniejszej umowy, będących wynikiem okoliczności nieprzewidzianych i niezawinionych przez Strony, które nie spowodują jakichkolwiek zmian charakteru umowy, a których wprowadzenie gwarantuje wykonanie umowy zgodnie z jej przedmiotem, w granicach wyznaczonych przepisami powszechnie obowiązującego prawa.</w:t>
      </w:r>
    </w:p>
    <w:p w:rsidR="006D2A49" w:rsidRPr="00DA2EFE" w:rsidRDefault="006D2A49" w:rsidP="004143E9">
      <w:pPr>
        <w:pStyle w:val="Akapitzlist"/>
        <w:numPr>
          <w:ilvl w:val="0"/>
          <w:numId w:val="13"/>
        </w:numPr>
        <w:tabs>
          <w:tab w:val="right" w:pos="426"/>
        </w:tabs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A2EFE">
        <w:rPr>
          <w:rFonts w:ascii="Tahoma" w:hAnsi="Tahoma" w:cs="Tahoma"/>
          <w:sz w:val="20"/>
          <w:szCs w:val="20"/>
        </w:rPr>
        <w:t>Zmiana umowy może być dokonana przed zakończeniem realizacji jej przedmiotu, na pisemny wniosek z powołaniem się na okoliczności wymienione w ust. 1. Wniosek powinien być uzasadniony.</w:t>
      </w:r>
    </w:p>
    <w:p w:rsidR="006D2A49" w:rsidRPr="00DA2EFE" w:rsidRDefault="006D2A49" w:rsidP="0056745F">
      <w:pPr>
        <w:numPr>
          <w:ilvl w:val="0"/>
          <w:numId w:val="13"/>
        </w:numPr>
        <w:tabs>
          <w:tab w:val="right" w:pos="426"/>
        </w:tabs>
        <w:suppressAutoHyphens w:val="0"/>
        <w:spacing w:line="276" w:lineRule="auto"/>
        <w:ind w:left="284" w:hanging="284"/>
        <w:jc w:val="both"/>
        <w:rPr>
          <w:rFonts w:ascii="Tahoma" w:hAnsi="Tahoma" w:cs="Tahoma"/>
        </w:rPr>
      </w:pPr>
      <w:r w:rsidRPr="00DA2EFE">
        <w:rPr>
          <w:rFonts w:ascii="Tahoma" w:hAnsi="Tahoma" w:cs="Tahoma"/>
        </w:rPr>
        <w:t>Wszelkie zmiany i uzupełnienia treści niniejszej umowy wymagają zachowania formy pisemnej pod rygorem nieważności.</w:t>
      </w:r>
    </w:p>
    <w:p w:rsidR="00BD61A0" w:rsidRPr="00DA2EFE" w:rsidRDefault="00BD61A0" w:rsidP="0056745F">
      <w:pPr>
        <w:pStyle w:val="Akapitzlist"/>
        <w:numPr>
          <w:ilvl w:val="0"/>
          <w:numId w:val="13"/>
        </w:numPr>
        <w:tabs>
          <w:tab w:val="left" w:pos="426"/>
          <w:tab w:val="left" w:pos="851"/>
        </w:tabs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DA2EFE">
        <w:rPr>
          <w:rFonts w:ascii="Tahoma" w:hAnsi="Tahoma" w:cs="Tahoma"/>
          <w:sz w:val="20"/>
          <w:szCs w:val="20"/>
        </w:rPr>
        <w:t>W razie wątpliwości, przyjmuje się, że nie stanowią zmiany umowy następujące zmiany:</w:t>
      </w:r>
    </w:p>
    <w:p w:rsidR="00BD61A0" w:rsidRPr="00DA2EFE" w:rsidRDefault="00BD61A0" w:rsidP="000E6013">
      <w:pPr>
        <w:numPr>
          <w:ilvl w:val="0"/>
          <w:numId w:val="15"/>
        </w:numPr>
        <w:tabs>
          <w:tab w:val="left" w:pos="426"/>
          <w:tab w:val="left" w:pos="851"/>
        </w:tabs>
        <w:suppressAutoHyphens w:val="0"/>
        <w:spacing w:line="276" w:lineRule="auto"/>
        <w:ind w:left="709" w:hanging="283"/>
        <w:jc w:val="both"/>
        <w:rPr>
          <w:rFonts w:ascii="Tahoma" w:hAnsi="Tahoma" w:cs="Tahoma"/>
        </w:rPr>
      </w:pPr>
      <w:r w:rsidRPr="00DA2EFE">
        <w:rPr>
          <w:rFonts w:ascii="Tahoma" w:hAnsi="Tahoma" w:cs="Tahoma"/>
        </w:rPr>
        <w:t>Danych związanych z obsługą administracyjno-organizacyjną umowy,</w:t>
      </w:r>
    </w:p>
    <w:p w:rsidR="00BD61A0" w:rsidRPr="00DA2EFE" w:rsidRDefault="00BD61A0" w:rsidP="000E6013">
      <w:pPr>
        <w:numPr>
          <w:ilvl w:val="0"/>
          <w:numId w:val="15"/>
        </w:numPr>
        <w:tabs>
          <w:tab w:val="left" w:pos="426"/>
          <w:tab w:val="left" w:pos="851"/>
        </w:tabs>
        <w:suppressAutoHyphens w:val="0"/>
        <w:spacing w:line="276" w:lineRule="auto"/>
        <w:ind w:left="709" w:hanging="283"/>
        <w:jc w:val="both"/>
        <w:rPr>
          <w:rFonts w:ascii="Tahoma" w:hAnsi="Tahoma" w:cs="Tahoma"/>
        </w:rPr>
      </w:pPr>
      <w:r w:rsidRPr="00DA2EFE">
        <w:rPr>
          <w:rFonts w:ascii="Tahoma" w:hAnsi="Tahoma" w:cs="Tahoma"/>
        </w:rPr>
        <w:t>Rachunku bankowego,</w:t>
      </w:r>
    </w:p>
    <w:p w:rsidR="00BD61A0" w:rsidRPr="00DA2EFE" w:rsidRDefault="00BD61A0" w:rsidP="000E6013">
      <w:pPr>
        <w:numPr>
          <w:ilvl w:val="0"/>
          <w:numId w:val="15"/>
        </w:numPr>
        <w:tabs>
          <w:tab w:val="left" w:pos="426"/>
          <w:tab w:val="left" w:pos="851"/>
        </w:tabs>
        <w:suppressAutoHyphens w:val="0"/>
        <w:spacing w:line="276" w:lineRule="auto"/>
        <w:ind w:left="709" w:hanging="283"/>
        <w:jc w:val="both"/>
        <w:rPr>
          <w:rFonts w:ascii="Tahoma" w:hAnsi="Tahoma" w:cs="Tahoma"/>
        </w:rPr>
      </w:pPr>
      <w:r w:rsidRPr="00DA2EFE">
        <w:rPr>
          <w:rFonts w:ascii="Tahoma" w:hAnsi="Tahoma" w:cs="Tahoma"/>
        </w:rPr>
        <w:t xml:space="preserve">Danych teleadresowych, </w:t>
      </w:r>
    </w:p>
    <w:p w:rsidR="00BD61A0" w:rsidRPr="00DA2EFE" w:rsidRDefault="00BD61A0" w:rsidP="000E6013">
      <w:pPr>
        <w:numPr>
          <w:ilvl w:val="0"/>
          <w:numId w:val="15"/>
        </w:numPr>
        <w:tabs>
          <w:tab w:val="left" w:pos="426"/>
          <w:tab w:val="left" w:pos="851"/>
        </w:tabs>
        <w:suppressAutoHyphens w:val="0"/>
        <w:spacing w:line="276" w:lineRule="auto"/>
        <w:ind w:left="709" w:hanging="283"/>
        <w:jc w:val="both"/>
        <w:rPr>
          <w:rFonts w:ascii="Tahoma" w:hAnsi="Tahoma" w:cs="Tahoma"/>
        </w:rPr>
      </w:pPr>
      <w:r w:rsidRPr="00DA2EFE">
        <w:rPr>
          <w:rFonts w:ascii="Tahoma" w:hAnsi="Tahoma" w:cs="Tahoma"/>
        </w:rPr>
        <w:t>Danych rejestrowych,</w:t>
      </w:r>
    </w:p>
    <w:p w:rsidR="00BD61A0" w:rsidRPr="00DA2EFE" w:rsidRDefault="00BD61A0" w:rsidP="000E6013">
      <w:pPr>
        <w:numPr>
          <w:ilvl w:val="0"/>
          <w:numId w:val="15"/>
        </w:numPr>
        <w:tabs>
          <w:tab w:val="left" w:pos="426"/>
          <w:tab w:val="left" w:pos="851"/>
        </w:tabs>
        <w:suppressAutoHyphens w:val="0"/>
        <w:spacing w:line="276" w:lineRule="auto"/>
        <w:ind w:left="709" w:hanging="283"/>
        <w:jc w:val="both"/>
        <w:rPr>
          <w:rFonts w:ascii="Tahoma" w:hAnsi="Tahoma" w:cs="Tahoma"/>
        </w:rPr>
      </w:pPr>
      <w:r w:rsidRPr="00DA2EFE">
        <w:rPr>
          <w:rFonts w:ascii="Tahoma" w:hAnsi="Tahoma" w:cs="Tahoma"/>
        </w:rPr>
        <w:t xml:space="preserve">Będące następstwem sukcesji uniwersalnej po jednej ze </w:t>
      </w:r>
      <w:r w:rsidR="001244FD" w:rsidRPr="00DA2EFE">
        <w:rPr>
          <w:rFonts w:ascii="Tahoma" w:hAnsi="Tahoma" w:cs="Tahoma"/>
        </w:rPr>
        <w:t>S</w:t>
      </w:r>
      <w:r w:rsidRPr="00DA2EFE">
        <w:rPr>
          <w:rFonts w:ascii="Tahoma" w:hAnsi="Tahoma" w:cs="Tahoma"/>
        </w:rPr>
        <w:t>tron umowy,</w:t>
      </w:r>
    </w:p>
    <w:p w:rsidR="000E6013" w:rsidRPr="00DA2EFE" w:rsidRDefault="00BD61A0" w:rsidP="000E6013">
      <w:pPr>
        <w:numPr>
          <w:ilvl w:val="0"/>
          <w:numId w:val="15"/>
        </w:numPr>
        <w:tabs>
          <w:tab w:val="left" w:pos="426"/>
          <w:tab w:val="left" w:pos="851"/>
        </w:tabs>
        <w:suppressAutoHyphens w:val="0"/>
        <w:spacing w:line="276" w:lineRule="auto"/>
        <w:ind w:left="709" w:hanging="283"/>
        <w:jc w:val="both"/>
        <w:rPr>
          <w:rFonts w:ascii="Tahoma" w:hAnsi="Tahoma" w:cs="Tahoma"/>
        </w:rPr>
      </w:pPr>
      <w:r w:rsidRPr="00DA2EFE">
        <w:rPr>
          <w:rFonts w:ascii="Tahoma" w:hAnsi="Tahoma" w:cs="Tahoma"/>
        </w:rPr>
        <w:t>Błędów pisarskich, oczywistych, rachunkowych.</w:t>
      </w:r>
      <w:r w:rsidR="00F25C2B" w:rsidRPr="00DA2EFE">
        <w:rPr>
          <w:rFonts w:ascii="Tahoma" w:hAnsi="Tahoma" w:cs="Tahoma"/>
        </w:rPr>
        <w:t xml:space="preserve"> </w:t>
      </w:r>
    </w:p>
    <w:p w:rsidR="00BD61A0" w:rsidRPr="00DA2EFE" w:rsidRDefault="00F25C2B" w:rsidP="000E6013">
      <w:pPr>
        <w:tabs>
          <w:tab w:val="left" w:pos="426"/>
          <w:tab w:val="left" w:pos="851"/>
        </w:tabs>
        <w:suppressAutoHyphens w:val="0"/>
        <w:spacing w:line="276" w:lineRule="auto"/>
        <w:ind w:left="284"/>
        <w:jc w:val="both"/>
        <w:rPr>
          <w:rFonts w:ascii="Tahoma" w:hAnsi="Tahoma" w:cs="Tahoma"/>
        </w:rPr>
      </w:pPr>
      <w:r w:rsidRPr="00DA2EFE">
        <w:rPr>
          <w:rFonts w:ascii="Tahoma" w:hAnsi="Tahoma" w:cs="Tahoma"/>
        </w:rPr>
        <w:t>O zmianach tych St</w:t>
      </w:r>
      <w:r w:rsidR="000E6013" w:rsidRPr="00DA2EFE">
        <w:rPr>
          <w:rFonts w:ascii="Tahoma" w:hAnsi="Tahoma" w:cs="Tahoma"/>
        </w:rPr>
        <w:t>rony powiadomią się wzajemnie w formie pisemnej</w:t>
      </w:r>
      <w:r w:rsidRPr="00DA2EFE">
        <w:rPr>
          <w:rFonts w:ascii="Tahoma" w:hAnsi="Tahoma" w:cs="Tahoma"/>
        </w:rPr>
        <w:t>.</w:t>
      </w:r>
    </w:p>
    <w:p w:rsidR="009428A4" w:rsidRPr="00DA2EFE" w:rsidRDefault="009428A4" w:rsidP="00262350">
      <w:pPr>
        <w:spacing w:line="276" w:lineRule="auto"/>
        <w:ind w:left="360"/>
        <w:rPr>
          <w:rFonts w:ascii="Tahoma" w:hAnsi="Tahoma" w:cs="Tahoma"/>
          <w:color w:val="FF0000"/>
          <w:lang w:eastAsia="ar-SA"/>
        </w:rPr>
      </w:pPr>
    </w:p>
    <w:p w:rsidR="009428A4" w:rsidRPr="00DA2EFE" w:rsidRDefault="00616758" w:rsidP="00262350">
      <w:pPr>
        <w:spacing w:line="276" w:lineRule="auto"/>
        <w:jc w:val="center"/>
        <w:rPr>
          <w:rFonts w:ascii="Tahoma" w:hAnsi="Tahoma" w:cs="Tahoma"/>
          <w:b/>
          <w:color w:val="auto"/>
          <w:lang w:eastAsia="ar-SA"/>
        </w:rPr>
      </w:pPr>
      <w:r w:rsidRPr="00DA2EFE">
        <w:rPr>
          <w:rFonts w:ascii="Tahoma" w:hAnsi="Tahoma" w:cs="Tahoma"/>
          <w:b/>
          <w:color w:val="auto"/>
          <w:lang w:eastAsia="ar-SA"/>
        </w:rPr>
        <w:t>§ 8</w:t>
      </w:r>
    </w:p>
    <w:p w:rsidR="009428A4" w:rsidRPr="00DA2EFE" w:rsidRDefault="004F4C8E">
      <w:pPr>
        <w:pStyle w:val="Bezodstpw"/>
        <w:spacing w:line="276" w:lineRule="auto"/>
        <w:rPr>
          <w:rFonts w:ascii="Tahoma" w:hAnsi="Tahoma" w:cs="Tahoma"/>
          <w:b/>
          <w:color w:val="auto"/>
        </w:rPr>
      </w:pPr>
      <w:r w:rsidRPr="00DA2EFE">
        <w:rPr>
          <w:rFonts w:ascii="Tahoma" w:hAnsi="Tahoma" w:cs="Tahoma"/>
          <w:b/>
          <w:color w:val="auto"/>
        </w:rPr>
        <w:t>Kary umowne</w:t>
      </w:r>
    </w:p>
    <w:p w:rsidR="009428A4" w:rsidRPr="00DA2EFE" w:rsidRDefault="004F4C8E" w:rsidP="0056745F">
      <w:pPr>
        <w:pStyle w:val="Bezodstpw"/>
        <w:numPr>
          <w:ilvl w:val="2"/>
          <w:numId w:val="2"/>
        </w:numPr>
        <w:tabs>
          <w:tab w:val="left" w:pos="1560"/>
        </w:tabs>
        <w:suppressAutoHyphens w:val="0"/>
        <w:spacing w:line="276" w:lineRule="auto"/>
        <w:ind w:left="284" w:hanging="284"/>
        <w:jc w:val="both"/>
        <w:rPr>
          <w:rFonts w:ascii="Tahoma" w:hAnsi="Tahoma" w:cs="Tahoma"/>
          <w:color w:val="auto"/>
        </w:rPr>
      </w:pPr>
      <w:r w:rsidRPr="00DA2EFE">
        <w:rPr>
          <w:rFonts w:ascii="Tahoma" w:hAnsi="Tahoma" w:cs="Tahoma"/>
          <w:color w:val="auto"/>
        </w:rPr>
        <w:t xml:space="preserve">W razie niewykonania lub nienależytego wykonania umowy Strony zobowiązują się zapłacić kary umowne w następujących wypadkach i wysokościach: </w:t>
      </w:r>
    </w:p>
    <w:p w:rsidR="009428A4" w:rsidRPr="00DA2EFE" w:rsidRDefault="004F4C8E" w:rsidP="0056745F">
      <w:pPr>
        <w:pStyle w:val="Bezodstpw"/>
        <w:numPr>
          <w:ilvl w:val="0"/>
          <w:numId w:val="4"/>
        </w:numPr>
        <w:suppressAutoHyphens w:val="0"/>
        <w:spacing w:line="276" w:lineRule="auto"/>
        <w:ind w:left="284" w:hanging="284"/>
        <w:jc w:val="both"/>
        <w:rPr>
          <w:rFonts w:ascii="Tahoma" w:hAnsi="Tahoma" w:cs="Tahoma"/>
          <w:color w:val="auto"/>
        </w:rPr>
      </w:pPr>
      <w:r w:rsidRPr="00DA2EFE">
        <w:rPr>
          <w:rFonts w:ascii="Tahoma" w:hAnsi="Tahoma" w:cs="Tahoma"/>
          <w:color w:val="auto"/>
        </w:rPr>
        <w:t xml:space="preserve">Nabywca zapłaci Zbywcy kary umowne: </w:t>
      </w:r>
    </w:p>
    <w:p w:rsidR="009F4D48" w:rsidRPr="00DA2EFE" w:rsidRDefault="009F4D48" w:rsidP="0056745F">
      <w:pPr>
        <w:pStyle w:val="Bezodstpw"/>
        <w:numPr>
          <w:ilvl w:val="0"/>
          <w:numId w:val="5"/>
        </w:numPr>
        <w:suppressAutoHyphens w:val="0"/>
        <w:spacing w:line="276" w:lineRule="auto"/>
        <w:ind w:left="567" w:hanging="283"/>
        <w:jc w:val="both"/>
        <w:rPr>
          <w:rFonts w:ascii="Tahoma" w:hAnsi="Tahoma" w:cs="Tahoma"/>
          <w:color w:val="auto"/>
        </w:rPr>
      </w:pPr>
      <w:r w:rsidRPr="00DA2EFE">
        <w:rPr>
          <w:rFonts w:ascii="Tahoma" w:hAnsi="Tahoma" w:cs="Tahoma"/>
          <w:color w:val="auto"/>
        </w:rPr>
        <w:t>z tytułu zwłoki w realizacji przedmi</w:t>
      </w:r>
      <w:r w:rsidR="008007DA" w:rsidRPr="00DA2EFE">
        <w:rPr>
          <w:rFonts w:ascii="Tahoma" w:hAnsi="Tahoma" w:cs="Tahoma"/>
          <w:color w:val="auto"/>
        </w:rPr>
        <w:t>otu umowy w stosunku do terminu, o którym</w:t>
      </w:r>
      <w:r w:rsidRPr="00DA2EFE">
        <w:rPr>
          <w:rFonts w:ascii="Tahoma" w:hAnsi="Tahoma" w:cs="Tahoma"/>
          <w:color w:val="auto"/>
        </w:rPr>
        <w:t xml:space="preserve"> mowa w § 3, w wysokości 0,05% wartości</w:t>
      </w:r>
      <w:r w:rsidR="003B534C" w:rsidRPr="00DA2EFE">
        <w:rPr>
          <w:rFonts w:ascii="Tahoma" w:hAnsi="Tahoma" w:cs="Tahoma"/>
          <w:color w:val="auto"/>
        </w:rPr>
        <w:t xml:space="preserve"> umownej</w:t>
      </w:r>
      <w:r w:rsidRPr="00DA2EFE">
        <w:rPr>
          <w:rFonts w:ascii="Tahoma" w:hAnsi="Tahoma" w:cs="Tahoma"/>
          <w:color w:val="auto"/>
        </w:rPr>
        <w:t xml:space="preserve"> brutto, za każdy rozpoczęty dzień zwłoki,</w:t>
      </w:r>
    </w:p>
    <w:p w:rsidR="003B534C" w:rsidRPr="00DA2EFE" w:rsidRDefault="003B534C" w:rsidP="0056745F">
      <w:pPr>
        <w:pStyle w:val="Bezodstpw"/>
        <w:numPr>
          <w:ilvl w:val="0"/>
          <w:numId w:val="5"/>
        </w:numPr>
        <w:suppressAutoHyphens w:val="0"/>
        <w:spacing w:line="276" w:lineRule="auto"/>
        <w:ind w:left="567" w:hanging="283"/>
        <w:jc w:val="both"/>
        <w:rPr>
          <w:rFonts w:ascii="Tahoma" w:hAnsi="Tahoma" w:cs="Tahoma"/>
          <w:color w:val="auto"/>
        </w:rPr>
      </w:pPr>
      <w:r w:rsidRPr="00DA2EFE">
        <w:rPr>
          <w:rFonts w:ascii="Tahoma" w:hAnsi="Tahoma" w:cs="Tahoma"/>
          <w:color w:val="auto"/>
        </w:rPr>
        <w:t>z tytułu zwłok</w:t>
      </w:r>
      <w:r w:rsidR="00334A71">
        <w:rPr>
          <w:rFonts w:ascii="Tahoma" w:hAnsi="Tahoma" w:cs="Tahoma"/>
          <w:color w:val="auto"/>
        </w:rPr>
        <w:t>i w usunięciu nieprawidłowości stwierdzonych w toku</w:t>
      </w:r>
      <w:r w:rsidRPr="00DA2EFE">
        <w:rPr>
          <w:rFonts w:ascii="Tahoma" w:hAnsi="Tahoma" w:cs="Tahoma"/>
          <w:color w:val="auto"/>
        </w:rPr>
        <w:t xml:space="preserve"> realizacj</w:t>
      </w:r>
      <w:r w:rsidR="00334A71">
        <w:rPr>
          <w:rFonts w:ascii="Tahoma" w:hAnsi="Tahoma" w:cs="Tahoma"/>
          <w:color w:val="auto"/>
        </w:rPr>
        <w:t>i umowy</w:t>
      </w:r>
      <w:r w:rsidRPr="00DA2EFE">
        <w:rPr>
          <w:rFonts w:ascii="Tahoma" w:hAnsi="Tahoma" w:cs="Tahoma"/>
          <w:color w:val="auto"/>
        </w:rPr>
        <w:t>, w wysokości 0,0</w:t>
      </w:r>
      <w:r w:rsidR="004001EC" w:rsidRPr="00DA2EFE">
        <w:rPr>
          <w:rFonts w:ascii="Tahoma" w:hAnsi="Tahoma" w:cs="Tahoma"/>
          <w:color w:val="auto"/>
        </w:rPr>
        <w:t xml:space="preserve">5% wartości umownej brutto, za </w:t>
      </w:r>
      <w:r w:rsidRPr="00DA2EFE">
        <w:rPr>
          <w:rFonts w:ascii="Tahoma" w:hAnsi="Tahoma" w:cs="Tahoma"/>
          <w:color w:val="auto"/>
        </w:rPr>
        <w:t>każdy rozpoczęty dzień zwłoki,</w:t>
      </w:r>
    </w:p>
    <w:p w:rsidR="009F4D48" w:rsidRPr="00DA2EFE" w:rsidRDefault="009F4D48" w:rsidP="0056745F">
      <w:pPr>
        <w:pStyle w:val="Bezodstpw"/>
        <w:numPr>
          <w:ilvl w:val="0"/>
          <w:numId w:val="5"/>
        </w:numPr>
        <w:suppressAutoHyphens w:val="0"/>
        <w:spacing w:line="276" w:lineRule="auto"/>
        <w:ind w:left="567" w:hanging="283"/>
        <w:jc w:val="both"/>
        <w:rPr>
          <w:rFonts w:ascii="Tahoma" w:hAnsi="Tahoma" w:cs="Tahoma"/>
          <w:color w:val="auto"/>
        </w:rPr>
      </w:pPr>
      <w:r w:rsidRPr="00DA2EFE">
        <w:rPr>
          <w:rFonts w:ascii="Tahoma" w:hAnsi="Tahoma" w:cs="Tahoma"/>
          <w:color w:val="auto"/>
        </w:rPr>
        <w:t xml:space="preserve">z tytułu zwłoki w uregulowaniu płatności zgodnie z terminami płatności transz, o których </w:t>
      </w:r>
      <w:r w:rsidR="00FC2E9A" w:rsidRPr="00DA2EFE">
        <w:rPr>
          <w:rFonts w:ascii="Tahoma" w:hAnsi="Tahoma" w:cs="Tahoma"/>
          <w:color w:val="auto"/>
        </w:rPr>
        <w:tab/>
      </w:r>
      <w:r w:rsidRPr="00DA2EFE">
        <w:rPr>
          <w:rFonts w:ascii="Tahoma" w:hAnsi="Tahoma" w:cs="Tahoma"/>
          <w:color w:val="auto"/>
        </w:rPr>
        <w:t xml:space="preserve">mowa w § 6 ust. 3 niniejszej umowy, w wysokości 0,05% wartości brutto umowy, za każdy </w:t>
      </w:r>
      <w:r w:rsidR="00FC2E9A" w:rsidRPr="00DA2EFE">
        <w:rPr>
          <w:rFonts w:ascii="Tahoma" w:hAnsi="Tahoma" w:cs="Tahoma"/>
          <w:color w:val="auto"/>
        </w:rPr>
        <w:tab/>
      </w:r>
      <w:r w:rsidRPr="00DA2EFE">
        <w:rPr>
          <w:rFonts w:ascii="Tahoma" w:hAnsi="Tahoma" w:cs="Tahoma"/>
          <w:color w:val="auto"/>
        </w:rPr>
        <w:t>rozpoczęty dzień zwłoki,</w:t>
      </w:r>
    </w:p>
    <w:p w:rsidR="00F0139E" w:rsidRPr="00DA2EFE" w:rsidRDefault="00F0139E" w:rsidP="0056745F">
      <w:pPr>
        <w:pStyle w:val="Bezodstpw"/>
        <w:numPr>
          <w:ilvl w:val="0"/>
          <w:numId w:val="5"/>
        </w:numPr>
        <w:suppressAutoHyphens w:val="0"/>
        <w:spacing w:line="276" w:lineRule="auto"/>
        <w:ind w:left="567" w:hanging="283"/>
        <w:jc w:val="both"/>
        <w:rPr>
          <w:rFonts w:ascii="Tahoma" w:hAnsi="Tahoma" w:cs="Tahoma"/>
          <w:color w:val="auto"/>
        </w:rPr>
      </w:pPr>
      <w:r w:rsidRPr="00DA2EFE">
        <w:rPr>
          <w:rFonts w:ascii="Tahoma" w:hAnsi="Tahoma" w:cs="Tahoma"/>
          <w:color w:val="auto"/>
        </w:rPr>
        <w:t>z tytułu</w:t>
      </w:r>
      <w:r w:rsidR="0018161C" w:rsidRPr="00DA2EFE">
        <w:rPr>
          <w:rFonts w:ascii="Tahoma" w:hAnsi="Tahoma" w:cs="Tahoma"/>
          <w:color w:val="auto"/>
        </w:rPr>
        <w:t xml:space="preserve"> dokonania ścinki drzewa na wysokości powyż</w:t>
      </w:r>
      <w:r w:rsidR="00883DC8" w:rsidRPr="00DA2EFE">
        <w:rPr>
          <w:rFonts w:ascii="Tahoma" w:hAnsi="Tahoma" w:cs="Tahoma"/>
          <w:color w:val="auto"/>
        </w:rPr>
        <w:t>ej 10 cm od powierzchni terenu</w:t>
      </w:r>
      <w:r w:rsidRPr="00DA2EFE">
        <w:rPr>
          <w:rFonts w:ascii="Tahoma" w:hAnsi="Tahoma" w:cs="Tahoma"/>
          <w:color w:val="auto"/>
        </w:rPr>
        <w:t xml:space="preserve">, w </w:t>
      </w:r>
      <w:r w:rsidR="00FC2E9A" w:rsidRPr="00DA2EFE">
        <w:rPr>
          <w:rFonts w:ascii="Tahoma" w:hAnsi="Tahoma" w:cs="Tahoma"/>
          <w:color w:val="auto"/>
        </w:rPr>
        <w:tab/>
      </w:r>
      <w:r w:rsidRPr="00DA2EFE">
        <w:rPr>
          <w:rFonts w:ascii="Tahoma" w:hAnsi="Tahoma" w:cs="Tahoma"/>
          <w:color w:val="auto"/>
        </w:rPr>
        <w:t>wysokości 150,00 zł za każde</w:t>
      </w:r>
      <w:r w:rsidR="0018161C" w:rsidRPr="00DA2EFE">
        <w:rPr>
          <w:rFonts w:ascii="Tahoma" w:hAnsi="Tahoma" w:cs="Tahoma"/>
          <w:color w:val="auto"/>
        </w:rPr>
        <w:t xml:space="preserve"> drzewo, niezależnie od średnicy i gatunku drzewa,</w:t>
      </w:r>
    </w:p>
    <w:p w:rsidR="00883DC8" w:rsidRPr="00DA2EFE" w:rsidRDefault="00883DC8" w:rsidP="0056745F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Tahoma" w:hAnsi="Tahoma" w:cs="Tahoma"/>
          <w:color w:val="000000"/>
        </w:rPr>
      </w:pPr>
      <w:r w:rsidRPr="00DA2EFE">
        <w:rPr>
          <w:rFonts w:ascii="Tahoma" w:hAnsi="Tahoma" w:cs="Tahoma"/>
        </w:rPr>
        <w:t>z tytułu odstąpienia od umowy z przyczyn leżących po stronie Nabywcy, w wysokości 5</w:t>
      </w:r>
      <w:r w:rsidRPr="00DA2EFE">
        <w:rPr>
          <w:rFonts w:ascii="Tahoma" w:hAnsi="Tahoma" w:cs="Tahoma"/>
          <w:bCs/>
        </w:rPr>
        <w:t>%</w:t>
      </w:r>
      <w:r w:rsidRPr="00DA2EFE">
        <w:rPr>
          <w:rFonts w:ascii="Tahoma" w:hAnsi="Tahoma" w:cs="Tahoma"/>
          <w:b/>
          <w:bCs/>
        </w:rPr>
        <w:t xml:space="preserve"> </w:t>
      </w:r>
      <w:r w:rsidR="00FC2E9A" w:rsidRPr="00DA2EFE">
        <w:rPr>
          <w:rFonts w:ascii="Tahoma" w:hAnsi="Tahoma" w:cs="Tahoma"/>
          <w:b/>
          <w:bCs/>
        </w:rPr>
        <w:tab/>
      </w:r>
      <w:r w:rsidRPr="00DA2EFE">
        <w:rPr>
          <w:rFonts w:ascii="Tahoma" w:hAnsi="Tahoma" w:cs="Tahoma"/>
          <w:color w:val="000000"/>
        </w:rPr>
        <w:t>wartości</w:t>
      </w:r>
      <w:r w:rsidR="003B534C" w:rsidRPr="00DA2EFE">
        <w:rPr>
          <w:rFonts w:ascii="Tahoma" w:hAnsi="Tahoma" w:cs="Tahoma"/>
          <w:color w:val="000000"/>
        </w:rPr>
        <w:t xml:space="preserve"> umownej brutto</w:t>
      </w:r>
      <w:r w:rsidRPr="00DA2EFE">
        <w:rPr>
          <w:rFonts w:ascii="Tahoma" w:hAnsi="Tahoma" w:cs="Tahoma"/>
          <w:color w:val="000000"/>
        </w:rPr>
        <w:t>.</w:t>
      </w:r>
    </w:p>
    <w:p w:rsidR="009428A4" w:rsidRPr="00DA2EFE" w:rsidRDefault="00334A71">
      <w:pPr>
        <w:pStyle w:val="Bezodstpw"/>
        <w:suppressAutoHyphens w:val="0"/>
        <w:spacing w:line="276" w:lineRule="auto"/>
        <w:ind w:left="284" w:hanging="284"/>
        <w:jc w:val="both"/>
        <w:rPr>
          <w:rFonts w:ascii="Tahoma" w:hAnsi="Tahoma" w:cs="Tahoma"/>
          <w:color w:val="FF0000"/>
        </w:rPr>
      </w:pPr>
      <w:r>
        <w:rPr>
          <w:rFonts w:ascii="Tahoma" w:hAnsi="Tahoma" w:cs="Tahoma"/>
          <w:color w:val="auto"/>
        </w:rPr>
        <w:t xml:space="preserve">2) </w:t>
      </w:r>
      <w:r w:rsidR="004F4C8E" w:rsidRPr="00DA2EFE">
        <w:rPr>
          <w:rFonts w:ascii="Tahoma" w:hAnsi="Tahoma" w:cs="Tahoma"/>
          <w:color w:val="auto"/>
        </w:rPr>
        <w:t xml:space="preserve">Zbywca zapłaci Nabywcy </w:t>
      </w:r>
      <w:r w:rsidR="003B534C" w:rsidRPr="00DA2EFE">
        <w:rPr>
          <w:rFonts w:ascii="Tahoma" w:hAnsi="Tahoma" w:cs="Tahoma"/>
        </w:rPr>
        <w:t xml:space="preserve">karę umowną </w:t>
      </w:r>
      <w:r w:rsidR="003B534C" w:rsidRPr="00DA2EFE">
        <w:rPr>
          <w:rFonts w:ascii="Tahoma" w:hAnsi="Tahoma" w:cs="Tahoma"/>
          <w:color w:val="000000"/>
        </w:rPr>
        <w:t xml:space="preserve">z tytułu odstąpienia od umowy z przyczyn leżących po stronie Zbywcy, w </w:t>
      </w:r>
      <w:r w:rsidR="003B534C" w:rsidRPr="00DA2EFE">
        <w:rPr>
          <w:rFonts w:ascii="Tahoma" w:hAnsi="Tahoma" w:cs="Tahoma"/>
        </w:rPr>
        <w:t xml:space="preserve">wysokości </w:t>
      </w:r>
      <w:r w:rsidR="003B534C" w:rsidRPr="00DA2EFE">
        <w:rPr>
          <w:rFonts w:ascii="Tahoma" w:hAnsi="Tahoma" w:cs="Tahoma"/>
          <w:bCs/>
        </w:rPr>
        <w:t>5 %</w:t>
      </w:r>
      <w:r w:rsidR="003B534C" w:rsidRPr="00DA2EFE">
        <w:rPr>
          <w:rFonts w:ascii="Tahoma" w:hAnsi="Tahoma" w:cs="Tahoma"/>
          <w:b/>
          <w:bCs/>
        </w:rPr>
        <w:t xml:space="preserve"> </w:t>
      </w:r>
      <w:r w:rsidR="003B534C" w:rsidRPr="00DA2EFE">
        <w:rPr>
          <w:rFonts w:ascii="Tahoma" w:hAnsi="Tahoma" w:cs="Tahoma"/>
          <w:color w:val="000000"/>
        </w:rPr>
        <w:t>wartości umownej brutto.</w:t>
      </w:r>
    </w:p>
    <w:p w:rsidR="009428A4" w:rsidRPr="00DA2EFE" w:rsidRDefault="004F4C8E" w:rsidP="0056745F">
      <w:pPr>
        <w:pStyle w:val="Bezodstpw"/>
        <w:numPr>
          <w:ilvl w:val="2"/>
          <w:numId w:val="2"/>
        </w:numPr>
        <w:suppressAutoHyphens w:val="0"/>
        <w:spacing w:line="276" w:lineRule="auto"/>
        <w:ind w:left="284" w:hanging="284"/>
        <w:jc w:val="both"/>
        <w:rPr>
          <w:rFonts w:ascii="Tahoma" w:hAnsi="Tahoma" w:cs="Tahoma"/>
          <w:color w:val="auto"/>
        </w:rPr>
      </w:pPr>
      <w:r w:rsidRPr="00DA2EFE">
        <w:rPr>
          <w:rFonts w:ascii="Tahoma" w:hAnsi="Tahoma" w:cs="Tahoma"/>
          <w:color w:val="auto"/>
        </w:rPr>
        <w:t>Zapłata kary umownej nie zwalnia Nabywcy z ponoszenia pełnej odpowiedzialności z tytułu</w:t>
      </w:r>
      <w:r w:rsidR="003B534C" w:rsidRPr="00DA2EFE">
        <w:rPr>
          <w:rFonts w:ascii="Tahoma" w:hAnsi="Tahoma" w:cs="Tahoma"/>
          <w:color w:val="auto"/>
        </w:rPr>
        <w:t xml:space="preserve"> niewykonania lub nienależytego wykonania </w:t>
      </w:r>
      <w:r w:rsidRPr="00DA2EFE">
        <w:rPr>
          <w:rFonts w:ascii="Tahoma" w:hAnsi="Tahoma" w:cs="Tahoma"/>
          <w:color w:val="auto"/>
        </w:rPr>
        <w:t>przedmiotu niniejszej umowy.</w:t>
      </w:r>
    </w:p>
    <w:p w:rsidR="009428A4" w:rsidRPr="00DA2EFE" w:rsidRDefault="009428A4">
      <w:pPr>
        <w:rPr>
          <w:rFonts w:ascii="Tahoma" w:hAnsi="Tahoma" w:cs="Tahoma"/>
          <w:color w:val="FF0000"/>
          <w:lang w:eastAsia="ar-SA"/>
        </w:rPr>
      </w:pPr>
    </w:p>
    <w:p w:rsidR="009A6EDA" w:rsidRDefault="009A6EDA">
      <w:pPr>
        <w:jc w:val="center"/>
        <w:rPr>
          <w:rFonts w:ascii="Tahoma" w:hAnsi="Tahoma" w:cs="Tahoma"/>
          <w:b/>
          <w:color w:val="auto"/>
          <w:lang w:eastAsia="ar-SA"/>
        </w:rPr>
      </w:pPr>
    </w:p>
    <w:p w:rsidR="00334A71" w:rsidRDefault="00334A71">
      <w:pPr>
        <w:jc w:val="center"/>
        <w:rPr>
          <w:rFonts w:ascii="Tahoma" w:hAnsi="Tahoma" w:cs="Tahoma"/>
          <w:b/>
          <w:color w:val="auto"/>
          <w:lang w:eastAsia="ar-SA"/>
        </w:rPr>
      </w:pPr>
    </w:p>
    <w:p w:rsidR="00334A71" w:rsidRDefault="00334A71">
      <w:pPr>
        <w:jc w:val="center"/>
        <w:rPr>
          <w:rFonts w:ascii="Tahoma" w:hAnsi="Tahoma" w:cs="Tahoma"/>
          <w:b/>
          <w:color w:val="auto"/>
          <w:lang w:eastAsia="ar-SA"/>
        </w:rPr>
      </w:pPr>
    </w:p>
    <w:p w:rsidR="00334A71" w:rsidRDefault="00334A71">
      <w:pPr>
        <w:jc w:val="center"/>
        <w:rPr>
          <w:rFonts w:ascii="Tahoma" w:hAnsi="Tahoma" w:cs="Tahoma"/>
          <w:b/>
          <w:color w:val="auto"/>
          <w:lang w:eastAsia="ar-SA"/>
        </w:rPr>
      </w:pPr>
    </w:p>
    <w:p w:rsidR="00334A71" w:rsidRDefault="00334A71">
      <w:pPr>
        <w:jc w:val="center"/>
        <w:rPr>
          <w:rFonts w:ascii="Tahoma" w:hAnsi="Tahoma" w:cs="Tahoma"/>
          <w:b/>
          <w:color w:val="auto"/>
          <w:lang w:eastAsia="ar-SA"/>
        </w:rPr>
      </w:pPr>
    </w:p>
    <w:p w:rsidR="009428A4" w:rsidRPr="00DA2EFE" w:rsidRDefault="004F4C8E">
      <w:pPr>
        <w:jc w:val="center"/>
        <w:rPr>
          <w:rFonts w:ascii="Tahoma" w:hAnsi="Tahoma" w:cs="Tahoma"/>
          <w:b/>
          <w:color w:val="auto"/>
          <w:lang w:eastAsia="ar-SA"/>
        </w:rPr>
      </w:pPr>
      <w:r w:rsidRPr="00DA2EFE">
        <w:rPr>
          <w:rFonts w:ascii="Tahoma" w:hAnsi="Tahoma" w:cs="Tahoma"/>
          <w:b/>
          <w:color w:val="auto"/>
          <w:lang w:eastAsia="ar-SA"/>
        </w:rPr>
        <w:t>§</w:t>
      </w:r>
      <w:r w:rsidR="0013101D" w:rsidRPr="00DA2EFE">
        <w:rPr>
          <w:rFonts w:ascii="Tahoma" w:hAnsi="Tahoma" w:cs="Tahoma"/>
          <w:b/>
          <w:color w:val="auto"/>
          <w:lang w:eastAsia="ar-SA"/>
        </w:rPr>
        <w:t xml:space="preserve"> </w:t>
      </w:r>
      <w:r w:rsidR="00616758" w:rsidRPr="00DA2EFE">
        <w:rPr>
          <w:rFonts w:ascii="Tahoma" w:hAnsi="Tahoma" w:cs="Tahoma"/>
          <w:b/>
          <w:color w:val="auto"/>
          <w:lang w:eastAsia="ar-SA"/>
        </w:rPr>
        <w:t>9</w:t>
      </w:r>
    </w:p>
    <w:p w:rsidR="009428A4" w:rsidRPr="00DA2EFE" w:rsidRDefault="00616758" w:rsidP="00262350">
      <w:pPr>
        <w:rPr>
          <w:rFonts w:ascii="Tahoma" w:hAnsi="Tahoma" w:cs="Tahoma"/>
          <w:b/>
          <w:color w:val="auto"/>
          <w:lang w:eastAsia="ar-SA"/>
        </w:rPr>
      </w:pPr>
      <w:r w:rsidRPr="00DA2EFE">
        <w:rPr>
          <w:rFonts w:ascii="Tahoma" w:hAnsi="Tahoma" w:cs="Tahoma"/>
          <w:b/>
          <w:color w:val="auto"/>
          <w:lang w:eastAsia="ar-SA"/>
        </w:rPr>
        <w:t>Postanowienia końcowe</w:t>
      </w:r>
    </w:p>
    <w:p w:rsidR="006D2A49" w:rsidRPr="00DA2EFE" w:rsidRDefault="004F4C8E" w:rsidP="0056745F">
      <w:pPr>
        <w:pStyle w:val="Akapitzlist"/>
        <w:widowControl w:val="0"/>
        <w:numPr>
          <w:ilvl w:val="0"/>
          <w:numId w:val="6"/>
        </w:numPr>
        <w:ind w:left="284" w:hanging="284"/>
        <w:jc w:val="both"/>
        <w:rPr>
          <w:rFonts w:ascii="Tahoma" w:hAnsi="Tahoma" w:cs="Tahoma"/>
          <w:color w:val="auto"/>
          <w:sz w:val="20"/>
          <w:szCs w:val="20"/>
          <w:lang w:eastAsia="ar-SA"/>
        </w:rPr>
      </w:pPr>
      <w:r w:rsidRPr="00DA2EFE">
        <w:rPr>
          <w:rFonts w:ascii="Tahoma" w:hAnsi="Tahoma" w:cs="Tahoma"/>
          <w:color w:val="auto"/>
          <w:sz w:val="20"/>
          <w:szCs w:val="20"/>
          <w:lang w:eastAsia="ar-SA"/>
        </w:rPr>
        <w:t xml:space="preserve">W sprawach nieuregulowanych w niniejszej umowie zastosowanie mają obowiązujące w tym zakresie przepisy </w:t>
      </w:r>
      <w:r w:rsidR="003A0959" w:rsidRPr="00DA2EFE">
        <w:rPr>
          <w:rFonts w:ascii="Tahoma" w:hAnsi="Tahoma" w:cs="Tahoma"/>
          <w:color w:val="auto"/>
          <w:sz w:val="20"/>
          <w:szCs w:val="20"/>
          <w:lang w:eastAsia="ar-SA"/>
        </w:rPr>
        <w:t>ustawy z dnia 23 kwietnia 1964 roku Kodeks Cywilny (</w:t>
      </w:r>
      <w:proofErr w:type="spellStart"/>
      <w:r w:rsidR="00616758" w:rsidRPr="00DA2EFE">
        <w:rPr>
          <w:rFonts w:ascii="Tahoma" w:hAnsi="Tahoma" w:cs="Tahoma"/>
          <w:color w:val="auto"/>
          <w:sz w:val="20"/>
          <w:szCs w:val="20"/>
          <w:lang w:eastAsia="ar-SA"/>
        </w:rPr>
        <w:t>t.j</w:t>
      </w:r>
      <w:proofErr w:type="spellEnd"/>
      <w:r w:rsidR="00616758" w:rsidRPr="00DA2EFE">
        <w:rPr>
          <w:rFonts w:ascii="Tahoma" w:hAnsi="Tahoma" w:cs="Tahoma"/>
          <w:color w:val="auto"/>
          <w:sz w:val="20"/>
          <w:szCs w:val="20"/>
          <w:lang w:eastAsia="ar-SA"/>
        </w:rPr>
        <w:t xml:space="preserve">. </w:t>
      </w:r>
      <w:r w:rsidR="003A0959" w:rsidRPr="00DA2EFE">
        <w:rPr>
          <w:rFonts w:ascii="Tahoma" w:hAnsi="Tahoma" w:cs="Tahoma"/>
          <w:color w:val="auto"/>
          <w:sz w:val="20"/>
          <w:szCs w:val="20"/>
          <w:lang w:eastAsia="ar-SA"/>
        </w:rPr>
        <w:t>Dz. U. z 201</w:t>
      </w:r>
      <w:r w:rsidR="00616758" w:rsidRPr="00DA2EFE">
        <w:rPr>
          <w:rFonts w:ascii="Tahoma" w:hAnsi="Tahoma" w:cs="Tahoma"/>
          <w:color w:val="auto"/>
          <w:sz w:val="20"/>
          <w:szCs w:val="20"/>
          <w:lang w:eastAsia="ar-SA"/>
        </w:rPr>
        <w:t>8 roku. poz. 1025</w:t>
      </w:r>
      <w:r w:rsidR="003A0959" w:rsidRPr="00DA2EFE">
        <w:rPr>
          <w:rFonts w:ascii="Tahoma" w:hAnsi="Tahoma" w:cs="Tahoma"/>
          <w:color w:val="auto"/>
          <w:sz w:val="20"/>
          <w:szCs w:val="20"/>
          <w:lang w:eastAsia="ar-SA"/>
        </w:rPr>
        <w:t xml:space="preserve"> ze zm.) oraz ustawy z dnia </w:t>
      </w:r>
      <w:r w:rsidR="006732BE" w:rsidRPr="00DA2EFE">
        <w:rPr>
          <w:rFonts w:ascii="Tahoma" w:hAnsi="Tahoma" w:cs="Tahoma"/>
          <w:color w:val="auto"/>
          <w:sz w:val="20"/>
          <w:szCs w:val="20"/>
          <w:lang w:eastAsia="ar-SA"/>
        </w:rPr>
        <w:t xml:space="preserve"> 29 stycznia 2004 roku </w:t>
      </w:r>
      <w:r w:rsidR="00616758" w:rsidRPr="00DA2EFE">
        <w:rPr>
          <w:rFonts w:ascii="Tahoma" w:hAnsi="Tahoma" w:cs="Tahoma"/>
          <w:color w:val="auto"/>
          <w:sz w:val="20"/>
          <w:szCs w:val="20"/>
          <w:lang w:eastAsia="ar-SA"/>
        </w:rPr>
        <w:t xml:space="preserve">Prawo zamówień publicznych </w:t>
      </w:r>
      <w:r w:rsidR="006732BE" w:rsidRPr="00DA2EFE">
        <w:rPr>
          <w:rFonts w:ascii="Tahoma" w:hAnsi="Tahoma" w:cs="Tahoma"/>
          <w:color w:val="auto"/>
          <w:sz w:val="20"/>
          <w:szCs w:val="20"/>
          <w:lang w:eastAsia="ar-SA"/>
        </w:rPr>
        <w:t>(</w:t>
      </w:r>
      <w:proofErr w:type="spellStart"/>
      <w:r w:rsidR="00616758" w:rsidRPr="00DA2EFE">
        <w:rPr>
          <w:rFonts w:ascii="Tahoma" w:hAnsi="Tahoma" w:cs="Tahoma"/>
          <w:color w:val="auto"/>
          <w:sz w:val="20"/>
          <w:szCs w:val="20"/>
          <w:lang w:eastAsia="ar-SA"/>
        </w:rPr>
        <w:t>t.j</w:t>
      </w:r>
      <w:proofErr w:type="spellEnd"/>
      <w:r w:rsidR="00616758" w:rsidRPr="00DA2EFE">
        <w:rPr>
          <w:rFonts w:ascii="Tahoma" w:hAnsi="Tahoma" w:cs="Tahoma"/>
          <w:color w:val="auto"/>
          <w:sz w:val="20"/>
          <w:szCs w:val="20"/>
          <w:lang w:eastAsia="ar-SA"/>
        </w:rPr>
        <w:t>. Dz. U. z 2018</w:t>
      </w:r>
      <w:r w:rsidR="00EB3C1B" w:rsidRPr="00DA2EFE">
        <w:rPr>
          <w:rFonts w:ascii="Tahoma" w:hAnsi="Tahoma" w:cs="Tahoma"/>
          <w:color w:val="auto"/>
          <w:sz w:val="20"/>
          <w:szCs w:val="20"/>
          <w:lang w:eastAsia="ar-SA"/>
        </w:rPr>
        <w:t xml:space="preserve"> r. poz.</w:t>
      </w:r>
      <w:r w:rsidR="00616758" w:rsidRPr="00DA2EFE">
        <w:rPr>
          <w:rFonts w:ascii="Tahoma" w:hAnsi="Tahoma" w:cs="Tahoma"/>
          <w:color w:val="auto"/>
          <w:sz w:val="20"/>
          <w:szCs w:val="20"/>
          <w:lang w:eastAsia="ar-SA"/>
        </w:rPr>
        <w:t xml:space="preserve"> 1986 </w:t>
      </w:r>
      <w:r w:rsidR="00EB3C1B" w:rsidRPr="00DA2EFE">
        <w:rPr>
          <w:rFonts w:ascii="Tahoma" w:hAnsi="Tahoma" w:cs="Tahoma"/>
          <w:color w:val="auto"/>
          <w:sz w:val="20"/>
          <w:szCs w:val="20"/>
          <w:lang w:eastAsia="ar-SA"/>
        </w:rPr>
        <w:t>ze zm.).</w:t>
      </w:r>
    </w:p>
    <w:p w:rsidR="006D2A49" w:rsidRPr="00DA2EFE" w:rsidRDefault="001244FD" w:rsidP="00320F5E">
      <w:pPr>
        <w:pStyle w:val="Akapitzlist"/>
        <w:widowControl w:val="0"/>
        <w:numPr>
          <w:ilvl w:val="0"/>
          <w:numId w:val="6"/>
        </w:numPr>
        <w:ind w:left="284" w:hanging="284"/>
        <w:jc w:val="both"/>
        <w:rPr>
          <w:rFonts w:ascii="Tahoma" w:hAnsi="Tahoma" w:cs="Tahoma"/>
          <w:color w:val="auto"/>
          <w:sz w:val="20"/>
          <w:szCs w:val="20"/>
          <w:lang w:eastAsia="ar-SA"/>
        </w:rPr>
      </w:pPr>
      <w:r w:rsidRPr="00DA2EFE">
        <w:rPr>
          <w:rFonts w:ascii="Tahoma" w:hAnsi="Tahoma" w:cs="Tahoma"/>
          <w:sz w:val="20"/>
          <w:szCs w:val="20"/>
        </w:rPr>
        <w:t>Każda ze S</w:t>
      </w:r>
      <w:r w:rsidR="006D2A49" w:rsidRPr="00DA2EFE">
        <w:rPr>
          <w:rFonts w:ascii="Tahoma" w:hAnsi="Tahoma" w:cs="Tahoma"/>
          <w:sz w:val="20"/>
          <w:szCs w:val="20"/>
        </w:rPr>
        <w:t>tron może odstąpić od umowy w przypadkach wskazanych w kodeksie cywilnym.</w:t>
      </w:r>
    </w:p>
    <w:p w:rsidR="009428A4" w:rsidRPr="00DA2EFE" w:rsidRDefault="004F4C8E" w:rsidP="0056745F">
      <w:pPr>
        <w:pStyle w:val="Akapitzlist"/>
        <w:numPr>
          <w:ilvl w:val="0"/>
          <w:numId w:val="6"/>
        </w:numPr>
        <w:ind w:left="284" w:hanging="284"/>
        <w:jc w:val="both"/>
        <w:rPr>
          <w:rFonts w:ascii="Tahoma" w:hAnsi="Tahoma" w:cs="Tahoma"/>
          <w:color w:val="auto"/>
          <w:sz w:val="20"/>
          <w:szCs w:val="20"/>
          <w:lang w:eastAsia="ar-SA"/>
        </w:rPr>
      </w:pPr>
      <w:r w:rsidRPr="00DA2EFE">
        <w:rPr>
          <w:rFonts w:ascii="Tahoma" w:hAnsi="Tahoma" w:cs="Tahoma"/>
          <w:color w:val="auto"/>
          <w:sz w:val="20"/>
          <w:szCs w:val="20"/>
          <w:lang w:eastAsia="ar-SA"/>
        </w:rPr>
        <w:t>Niniejszą umowę sporządzono w 4 jednobrzmiących egzemplarzach, 3 dla Zbywcy i 1 dla Nabywcy.</w:t>
      </w:r>
    </w:p>
    <w:p w:rsidR="00530837" w:rsidRPr="00DA2EFE" w:rsidRDefault="00530837">
      <w:pPr>
        <w:jc w:val="center"/>
        <w:rPr>
          <w:rFonts w:ascii="Tahoma" w:hAnsi="Tahoma" w:cs="Tahoma"/>
          <w:b/>
          <w:color w:val="auto"/>
          <w:lang w:eastAsia="ar-SA"/>
        </w:rPr>
      </w:pPr>
    </w:p>
    <w:p w:rsidR="006732BE" w:rsidRPr="00DA2EFE" w:rsidRDefault="006732BE" w:rsidP="005B626A">
      <w:pPr>
        <w:jc w:val="center"/>
        <w:rPr>
          <w:rFonts w:ascii="Tahoma" w:hAnsi="Tahoma" w:cs="Tahoma"/>
          <w:b/>
          <w:color w:val="auto"/>
          <w:lang w:eastAsia="ar-SA"/>
        </w:rPr>
      </w:pPr>
    </w:p>
    <w:p w:rsidR="00616758" w:rsidRPr="00DA2EFE" w:rsidRDefault="00616758" w:rsidP="005B626A">
      <w:pPr>
        <w:jc w:val="center"/>
        <w:rPr>
          <w:rFonts w:ascii="Tahoma" w:hAnsi="Tahoma" w:cs="Tahoma"/>
          <w:b/>
          <w:color w:val="auto"/>
          <w:lang w:eastAsia="ar-SA"/>
        </w:rPr>
      </w:pPr>
    </w:p>
    <w:p w:rsidR="006732BE" w:rsidRPr="00DA2EFE" w:rsidRDefault="00616758" w:rsidP="005B626A">
      <w:pPr>
        <w:jc w:val="center"/>
        <w:rPr>
          <w:rFonts w:ascii="Tahoma" w:hAnsi="Tahoma" w:cs="Tahoma"/>
          <w:b/>
          <w:color w:val="auto"/>
          <w:lang w:eastAsia="ar-SA"/>
        </w:rPr>
      </w:pPr>
      <w:r w:rsidRPr="00DA2EFE">
        <w:rPr>
          <w:rFonts w:ascii="Tahoma" w:hAnsi="Tahoma" w:cs="Tahoma"/>
          <w:b/>
          <w:color w:val="auto"/>
          <w:lang w:eastAsia="ar-SA"/>
        </w:rPr>
        <w:tab/>
      </w:r>
      <w:r w:rsidRPr="00DA2EFE">
        <w:rPr>
          <w:rFonts w:ascii="Tahoma" w:hAnsi="Tahoma" w:cs="Tahoma"/>
          <w:b/>
          <w:color w:val="auto"/>
          <w:lang w:eastAsia="ar-SA"/>
        </w:rPr>
        <w:tab/>
      </w:r>
      <w:r w:rsidRPr="00DA2EFE">
        <w:rPr>
          <w:rFonts w:ascii="Tahoma" w:hAnsi="Tahoma" w:cs="Tahoma"/>
          <w:b/>
          <w:color w:val="auto"/>
          <w:lang w:eastAsia="ar-SA"/>
        </w:rPr>
        <w:tab/>
      </w:r>
    </w:p>
    <w:p w:rsidR="009428A4" w:rsidRPr="00DA2EFE" w:rsidRDefault="00616758" w:rsidP="005B626A">
      <w:pPr>
        <w:jc w:val="center"/>
        <w:rPr>
          <w:rFonts w:ascii="Tahoma" w:hAnsi="Tahoma" w:cs="Tahoma"/>
          <w:b/>
          <w:color w:val="auto"/>
          <w:lang w:eastAsia="ar-SA"/>
        </w:rPr>
      </w:pPr>
      <w:r w:rsidRPr="00DA2EFE">
        <w:rPr>
          <w:rFonts w:ascii="Tahoma" w:hAnsi="Tahoma" w:cs="Tahoma"/>
          <w:b/>
          <w:color w:val="auto"/>
          <w:lang w:eastAsia="ar-SA"/>
        </w:rPr>
        <w:t xml:space="preserve">Nabywca </w:t>
      </w:r>
      <w:r w:rsidRPr="00DA2EFE">
        <w:rPr>
          <w:rFonts w:ascii="Tahoma" w:hAnsi="Tahoma" w:cs="Tahoma"/>
          <w:b/>
          <w:color w:val="auto"/>
          <w:lang w:eastAsia="ar-SA"/>
        </w:rPr>
        <w:tab/>
      </w:r>
      <w:r w:rsidRPr="00DA2EFE">
        <w:rPr>
          <w:rFonts w:ascii="Tahoma" w:hAnsi="Tahoma" w:cs="Tahoma"/>
          <w:b/>
          <w:color w:val="auto"/>
          <w:lang w:eastAsia="ar-SA"/>
        </w:rPr>
        <w:tab/>
      </w:r>
      <w:r w:rsidRPr="00DA2EFE">
        <w:rPr>
          <w:rFonts w:ascii="Tahoma" w:hAnsi="Tahoma" w:cs="Tahoma"/>
          <w:b/>
          <w:color w:val="auto"/>
          <w:lang w:eastAsia="ar-SA"/>
        </w:rPr>
        <w:tab/>
      </w:r>
      <w:r w:rsidRPr="00DA2EFE">
        <w:rPr>
          <w:rFonts w:ascii="Tahoma" w:hAnsi="Tahoma" w:cs="Tahoma"/>
          <w:b/>
          <w:color w:val="auto"/>
          <w:lang w:eastAsia="ar-SA"/>
        </w:rPr>
        <w:tab/>
      </w:r>
      <w:r w:rsidRPr="00DA2EFE">
        <w:rPr>
          <w:rFonts w:ascii="Tahoma" w:hAnsi="Tahoma" w:cs="Tahoma"/>
          <w:b/>
          <w:color w:val="auto"/>
          <w:lang w:eastAsia="ar-SA"/>
        </w:rPr>
        <w:tab/>
      </w:r>
      <w:r w:rsidRPr="00DA2EFE">
        <w:rPr>
          <w:rFonts w:ascii="Tahoma" w:hAnsi="Tahoma" w:cs="Tahoma"/>
          <w:b/>
          <w:color w:val="auto"/>
          <w:lang w:eastAsia="ar-SA"/>
        </w:rPr>
        <w:tab/>
      </w:r>
      <w:r w:rsidRPr="00DA2EFE">
        <w:rPr>
          <w:rFonts w:ascii="Tahoma" w:hAnsi="Tahoma" w:cs="Tahoma"/>
          <w:b/>
          <w:color w:val="auto"/>
          <w:lang w:eastAsia="ar-SA"/>
        </w:rPr>
        <w:tab/>
      </w:r>
      <w:r w:rsidRPr="00DA2EFE">
        <w:rPr>
          <w:rFonts w:ascii="Tahoma" w:hAnsi="Tahoma" w:cs="Tahoma"/>
          <w:b/>
          <w:color w:val="auto"/>
          <w:lang w:eastAsia="ar-SA"/>
        </w:rPr>
        <w:tab/>
      </w:r>
      <w:r w:rsidRPr="00DA2EFE">
        <w:rPr>
          <w:rFonts w:ascii="Tahoma" w:hAnsi="Tahoma" w:cs="Tahoma"/>
          <w:b/>
          <w:color w:val="auto"/>
          <w:lang w:eastAsia="ar-SA"/>
        </w:rPr>
        <w:tab/>
      </w:r>
      <w:r w:rsidRPr="00DA2EFE">
        <w:rPr>
          <w:rFonts w:ascii="Tahoma" w:hAnsi="Tahoma" w:cs="Tahoma"/>
          <w:b/>
          <w:color w:val="auto"/>
          <w:lang w:eastAsia="ar-SA"/>
        </w:rPr>
        <w:tab/>
      </w:r>
      <w:r w:rsidR="004F4C8E" w:rsidRPr="00DA2EFE">
        <w:rPr>
          <w:rFonts w:ascii="Tahoma" w:hAnsi="Tahoma" w:cs="Tahoma"/>
          <w:b/>
          <w:color w:val="auto"/>
          <w:lang w:eastAsia="ar-SA"/>
        </w:rPr>
        <w:t>Zbywca</w:t>
      </w:r>
      <w:r w:rsidR="004F4C8E" w:rsidRPr="00DA2EFE">
        <w:rPr>
          <w:rFonts w:ascii="Tahoma" w:hAnsi="Tahoma" w:cs="Tahoma"/>
          <w:b/>
          <w:color w:val="auto"/>
          <w:lang w:eastAsia="ar-SA"/>
        </w:rPr>
        <w:tab/>
      </w:r>
      <w:r w:rsidR="004F4C8E" w:rsidRPr="00DA2EFE">
        <w:rPr>
          <w:rFonts w:ascii="Tahoma" w:hAnsi="Tahoma" w:cs="Tahoma"/>
          <w:b/>
          <w:color w:val="auto"/>
          <w:lang w:eastAsia="ar-SA"/>
        </w:rPr>
        <w:tab/>
      </w:r>
      <w:r w:rsidR="006732BE" w:rsidRPr="00DA2EFE">
        <w:rPr>
          <w:rFonts w:ascii="Tahoma" w:hAnsi="Tahoma" w:cs="Tahoma"/>
          <w:b/>
          <w:color w:val="auto"/>
          <w:lang w:eastAsia="ar-SA"/>
        </w:rPr>
        <w:t xml:space="preserve">            </w:t>
      </w:r>
      <w:r w:rsidRPr="00DA2EFE">
        <w:rPr>
          <w:rFonts w:ascii="Tahoma" w:hAnsi="Tahoma" w:cs="Tahoma"/>
          <w:b/>
          <w:color w:val="auto"/>
          <w:lang w:eastAsia="ar-SA"/>
        </w:rPr>
        <w:tab/>
      </w:r>
      <w:r w:rsidRPr="00DA2EFE">
        <w:rPr>
          <w:rFonts w:ascii="Tahoma" w:hAnsi="Tahoma" w:cs="Tahoma"/>
          <w:b/>
          <w:color w:val="auto"/>
          <w:lang w:eastAsia="ar-SA"/>
        </w:rPr>
        <w:tab/>
      </w:r>
      <w:r w:rsidR="006732BE" w:rsidRPr="00DA2EFE">
        <w:rPr>
          <w:rFonts w:ascii="Tahoma" w:hAnsi="Tahoma" w:cs="Tahoma"/>
          <w:b/>
          <w:color w:val="auto"/>
          <w:lang w:eastAsia="ar-SA"/>
        </w:rPr>
        <w:t xml:space="preserve">   </w:t>
      </w:r>
      <w:r w:rsidRPr="00DA2EFE">
        <w:rPr>
          <w:rFonts w:ascii="Tahoma" w:hAnsi="Tahoma" w:cs="Tahoma"/>
          <w:b/>
          <w:color w:val="auto"/>
          <w:lang w:eastAsia="ar-SA"/>
        </w:rPr>
        <w:tab/>
      </w:r>
      <w:r w:rsidRPr="00DA2EFE">
        <w:rPr>
          <w:rFonts w:ascii="Tahoma" w:hAnsi="Tahoma" w:cs="Tahoma"/>
          <w:b/>
          <w:color w:val="auto"/>
          <w:lang w:eastAsia="ar-SA"/>
        </w:rPr>
        <w:tab/>
      </w:r>
      <w:r w:rsidRPr="00DA2EFE">
        <w:rPr>
          <w:rFonts w:ascii="Tahoma" w:hAnsi="Tahoma" w:cs="Tahoma"/>
          <w:b/>
          <w:color w:val="auto"/>
          <w:lang w:eastAsia="ar-SA"/>
        </w:rPr>
        <w:tab/>
      </w:r>
      <w:r w:rsidR="006732BE" w:rsidRPr="00DA2EFE">
        <w:rPr>
          <w:rFonts w:ascii="Tahoma" w:hAnsi="Tahoma" w:cs="Tahoma"/>
          <w:b/>
          <w:color w:val="auto"/>
          <w:lang w:eastAsia="ar-SA"/>
        </w:rPr>
        <w:t xml:space="preserve">              </w:t>
      </w:r>
      <w:r w:rsidR="004F4C8E" w:rsidRPr="00DA2EFE">
        <w:rPr>
          <w:rFonts w:ascii="Tahoma" w:hAnsi="Tahoma" w:cs="Tahoma"/>
          <w:b/>
          <w:color w:val="auto"/>
          <w:lang w:eastAsia="ar-SA"/>
        </w:rPr>
        <w:tab/>
      </w:r>
      <w:r w:rsidR="003A0959" w:rsidRPr="00DA2EFE">
        <w:rPr>
          <w:rFonts w:ascii="Tahoma" w:hAnsi="Tahoma" w:cs="Tahoma"/>
          <w:b/>
          <w:color w:val="auto"/>
          <w:lang w:eastAsia="ar-SA"/>
        </w:rPr>
        <w:t xml:space="preserve">            </w:t>
      </w:r>
      <w:r w:rsidR="004F4C8E" w:rsidRPr="00DA2EFE">
        <w:rPr>
          <w:rFonts w:ascii="Tahoma" w:hAnsi="Tahoma" w:cs="Tahoma"/>
          <w:b/>
          <w:color w:val="auto"/>
          <w:lang w:eastAsia="ar-SA"/>
        </w:rPr>
        <w:tab/>
      </w:r>
      <w:r w:rsidR="004F4C8E" w:rsidRPr="00DA2EFE">
        <w:rPr>
          <w:rFonts w:ascii="Tahoma" w:hAnsi="Tahoma" w:cs="Tahoma"/>
          <w:b/>
          <w:color w:val="auto"/>
          <w:lang w:eastAsia="ar-SA"/>
        </w:rPr>
        <w:tab/>
      </w:r>
    </w:p>
    <w:p w:rsidR="009428A4" w:rsidRPr="003A0959" w:rsidRDefault="009428A4" w:rsidP="004F4C8E">
      <w:pPr>
        <w:suppressAutoHyphens w:val="0"/>
        <w:rPr>
          <w:rFonts w:ascii="Tahoma" w:hAnsi="Tahoma" w:cs="Tahoma"/>
          <w:b/>
          <w:color w:val="FF0000"/>
          <w:sz w:val="18"/>
          <w:szCs w:val="18"/>
        </w:rPr>
      </w:pPr>
    </w:p>
    <w:sectPr w:rsidR="009428A4" w:rsidRPr="003A0959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3E9" w:rsidRDefault="004143E9" w:rsidP="00F0139E">
      <w:r>
        <w:separator/>
      </w:r>
    </w:p>
  </w:endnote>
  <w:endnote w:type="continuationSeparator" w:id="0">
    <w:p w:rsidR="004143E9" w:rsidRDefault="004143E9" w:rsidP="00F0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3E9" w:rsidRDefault="004143E9" w:rsidP="00F0139E">
      <w:r>
        <w:separator/>
      </w:r>
    </w:p>
  </w:footnote>
  <w:footnote w:type="continuationSeparator" w:id="0">
    <w:p w:rsidR="004143E9" w:rsidRDefault="004143E9" w:rsidP="00F0139E">
      <w:r>
        <w:continuationSeparator/>
      </w:r>
    </w:p>
  </w:footnote>
  <w:footnote w:id="1">
    <w:p w:rsidR="004143E9" w:rsidRDefault="004143E9" w:rsidP="004143E9">
      <w:pPr>
        <w:pStyle w:val="Tekstprzypisudolnego"/>
      </w:pPr>
      <w:r w:rsidRPr="004143E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16758">
        <w:rPr>
          <w:rFonts w:ascii="Tahoma" w:hAnsi="Tahoma" w:cs="Tahoma"/>
        </w:rPr>
        <w:t xml:space="preserve"> </w:t>
      </w:r>
      <w:r w:rsidRPr="00616758">
        <w:rPr>
          <w:rFonts w:ascii="Tahoma" w:hAnsi="Tahoma" w:cs="Tahoma"/>
          <w:sz w:val="14"/>
          <w:szCs w:val="14"/>
        </w:rPr>
        <w:t xml:space="preserve">Brzmienie § 6 zostanie </w:t>
      </w:r>
      <w:r>
        <w:rPr>
          <w:rFonts w:ascii="Tahoma" w:hAnsi="Tahoma" w:cs="Tahoma"/>
          <w:sz w:val="14"/>
          <w:szCs w:val="14"/>
        </w:rPr>
        <w:t>uzupełnione po wyborze oferty najkorzystniejszej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FDE24B72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/>
        <w:i w:val="0"/>
        <w:color w:val="auto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00000E"/>
    <w:multiLevelType w:val="multilevel"/>
    <w:tmpl w:val="10A25328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10"/>
    <w:multiLevelType w:val="multilevel"/>
    <w:tmpl w:val="00000010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209" w:hanging="360"/>
      </w:pPr>
      <w:rPr>
        <w:rFonts w:ascii="Tahoma" w:hAnsi="Tahoma" w:cs="Tahoma"/>
        <w:bCs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2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4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6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8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0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2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4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69" w:hanging="180"/>
      </w:pPr>
    </w:lvl>
  </w:abstractNum>
  <w:abstractNum w:abstractNumId="3">
    <w:nsid w:val="00000012"/>
    <w:multiLevelType w:val="multilevel"/>
    <w:tmpl w:val="00000012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AB87724"/>
    <w:multiLevelType w:val="multilevel"/>
    <w:tmpl w:val="C3B45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color w:val="00000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F890A68"/>
    <w:multiLevelType w:val="hybridMultilevel"/>
    <w:tmpl w:val="AFD2BB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140D4"/>
    <w:multiLevelType w:val="hybridMultilevel"/>
    <w:tmpl w:val="68CCF06C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  <w:rPr>
        <w:rFonts w:cs="Times New Roman"/>
      </w:rPr>
    </w:lvl>
  </w:abstractNum>
  <w:abstractNum w:abstractNumId="7">
    <w:nsid w:val="25BE1166"/>
    <w:multiLevelType w:val="hybridMultilevel"/>
    <w:tmpl w:val="9982B00C"/>
    <w:lvl w:ilvl="0" w:tplc="34D0684E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31124"/>
    <w:multiLevelType w:val="hybridMultilevel"/>
    <w:tmpl w:val="33189FCA"/>
    <w:lvl w:ilvl="0" w:tplc="9B14DE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A2C48"/>
    <w:multiLevelType w:val="hybridMultilevel"/>
    <w:tmpl w:val="DE1454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C8D5563"/>
    <w:multiLevelType w:val="hybridMultilevel"/>
    <w:tmpl w:val="D892E126"/>
    <w:lvl w:ilvl="0" w:tplc="B29457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1381EDA">
      <w:numFmt w:val="bullet"/>
      <w:lvlText w:val="-"/>
      <w:lvlJc w:val="left"/>
      <w:pPr>
        <w:ind w:left="2670" w:hanging="690"/>
      </w:pPr>
      <w:rPr>
        <w:rFonts w:ascii="Verdana" w:eastAsia="Times New Roman" w:hAnsi="Verdan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1B4D76"/>
    <w:multiLevelType w:val="multilevel"/>
    <w:tmpl w:val="B64AE6F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746DA"/>
    <w:multiLevelType w:val="hybridMultilevel"/>
    <w:tmpl w:val="128608B6"/>
    <w:lvl w:ilvl="0" w:tplc="8D94FC1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8D06A9"/>
    <w:multiLevelType w:val="hybridMultilevel"/>
    <w:tmpl w:val="5178CDEC"/>
    <w:lvl w:ilvl="0" w:tplc="574A11E4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50D5214"/>
    <w:multiLevelType w:val="hybridMultilevel"/>
    <w:tmpl w:val="49141946"/>
    <w:lvl w:ilvl="0" w:tplc="136A1F3C">
      <w:start w:val="1"/>
      <w:numFmt w:val="decimal"/>
      <w:lvlText w:val="%1."/>
      <w:lvlJc w:val="left"/>
      <w:pPr>
        <w:ind w:left="1080" w:hanging="360"/>
      </w:pPr>
      <w:rPr>
        <w:rFonts w:ascii="Tahoma" w:eastAsia="Times New Roman" w:hAnsi="Tahoma" w:cs="Tahoma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55F1936"/>
    <w:multiLevelType w:val="multilevel"/>
    <w:tmpl w:val="89A63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4B34513D"/>
    <w:multiLevelType w:val="multilevel"/>
    <w:tmpl w:val="8514E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DE27B57"/>
    <w:multiLevelType w:val="hybridMultilevel"/>
    <w:tmpl w:val="09DCB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554461"/>
    <w:multiLevelType w:val="hybridMultilevel"/>
    <w:tmpl w:val="CF50D816"/>
    <w:lvl w:ilvl="0" w:tplc="7FF0A7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403752"/>
    <w:multiLevelType w:val="multilevel"/>
    <w:tmpl w:val="09D6D6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59235B"/>
    <w:multiLevelType w:val="hybridMultilevel"/>
    <w:tmpl w:val="176E5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746E84"/>
    <w:multiLevelType w:val="hybridMultilevel"/>
    <w:tmpl w:val="FE5A8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19"/>
  </w:num>
  <w:num w:numId="5">
    <w:abstractNumId w:val="11"/>
  </w:num>
  <w:num w:numId="6">
    <w:abstractNumId w:val="20"/>
  </w:num>
  <w:num w:numId="7">
    <w:abstractNumId w:val="17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2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8"/>
  </w:num>
  <w:num w:numId="14">
    <w:abstractNumId w:val="9"/>
  </w:num>
  <w:num w:numId="15">
    <w:abstractNumId w:val="6"/>
  </w:num>
  <w:num w:numId="16">
    <w:abstractNumId w:val="21"/>
  </w:num>
  <w:num w:numId="17">
    <w:abstractNumId w:val="5"/>
  </w:num>
  <w:num w:numId="18">
    <w:abstractNumId w:val="3"/>
  </w:num>
  <w:num w:numId="19">
    <w:abstractNumId w:val="0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8A4"/>
    <w:rsid w:val="00012CE6"/>
    <w:rsid w:val="00035945"/>
    <w:rsid w:val="00045089"/>
    <w:rsid w:val="00056D3D"/>
    <w:rsid w:val="000D273F"/>
    <w:rsid w:val="000E22BF"/>
    <w:rsid w:val="000E6013"/>
    <w:rsid w:val="001244FD"/>
    <w:rsid w:val="0013101D"/>
    <w:rsid w:val="00137644"/>
    <w:rsid w:val="0014056C"/>
    <w:rsid w:val="00154667"/>
    <w:rsid w:val="0018161C"/>
    <w:rsid w:val="00185C01"/>
    <w:rsid w:val="001A5D79"/>
    <w:rsid w:val="001C73AA"/>
    <w:rsid w:val="001D4EC6"/>
    <w:rsid w:val="001F7CCB"/>
    <w:rsid w:val="00214443"/>
    <w:rsid w:val="00235E90"/>
    <w:rsid w:val="00250BAF"/>
    <w:rsid w:val="00262350"/>
    <w:rsid w:val="002A6B37"/>
    <w:rsid w:val="003028EF"/>
    <w:rsid w:val="003104AE"/>
    <w:rsid w:val="0031392A"/>
    <w:rsid w:val="00320F5E"/>
    <w:rsid w:val="003252D1"/>
    <w:rsid w:val="00331335"/>
    <w:rsid w:val="00334A71"/>
    <w:rsid w:val="0033584E"/>
    <w:rsid w:val="00352035"/>
    <w:rsid w:val="003602A1"/>
    <w:rsid w:val="00380BE5"/>
    <w:rsid w:val="003A0959"/>
    <w:rsid w:val="003A3EA6"/>
    <w:rsid w:val="003A4948"/>
    <w:rsid w:val="003B534C"/>
    <w:rsid w:val="003D6FB6"/>
    <w:rsid w:val="003D79DD"/>
    <w:rsid w:val="004001EC"/>
    <w:rsid w:val="00404B1F"/>
    <w:rsid w:val="004143E9"/>
    <w:rsid w:val="00463AE8"/>
    <w:rsid w:val="004A49D4"/>
    <w:rsid w:val="004C28C6"/>
    <w:rsid w:val="004D1A3A"/>
    <w:rsid w:val="004F4C8E"/>
    <w:rsid w:val="004F6ADB"/>
    <w:rsid w:val="005046D6"/>
    <w:rsid w:val="005058BD"/>
    <w:rsid w:val="005122DC"/>
    <w:rsid w:val="00530837"/>
    <w:rsid w:val="0056745F"/>
    <w:rsid w:val="00572344"/>
    <w:rsid w:val="005B626A"/>
    <w:rsid w:val="00616758"/>
    <w:rsid w:val="0064107E"/>
    <w:rsid w:val="006732BE"/>
    <w:rsid w:val="00692C4C"/>
    <w:rsid w:val="006D2A49"/>
    <w:rsid w:val="007709D7"/>
    <w:rsid w:val="00795D40"/>
    <w:rsid w:val="007A7C18"/>
    <w:rsid w:val="007C05E0"/>
    <w:rsid w:val="008007DA"/>
    <w:rsid w:val="00823E1D"/>
    <w:rsid w:val="00825D95"/>
    <w:rsid w:val="0086780D"/>
    <w:rsid w:val="00883DC8"/>
    <w:rsid w:val="008A4E8A"/>
    <w:rsid w:val="009200E9"/>
    <w:rsid w:val="009230CD"/>
    <w:rsid w:val="009428A4"/>
    <w:rsid w:val="009740EC"/>
    <w:rsid w:val="0099673B"/>
    <w:rsid w:val="009A6EDA"/>
    <w:rsid w:val="009D2AF7"/>
    <w:rsid w:val="009E1823"/>
    <w:rsid w:val="009F4D48"/>
    <w:rsid w:val="009F57DC"/>
    <w:rsid w:val="00A13CA5"/>
    <w:rsid w:val="00A157F3"/>
    <w:rsid w:val="00A52030"/>
    <w:rsid w:val="00A60DC1"/>
    <w:rsid w:val="00AE017F"/>
    <w:rsid w:val="00AE5B87"/>
    <w:rsid w:val="00AF14BD"/>
    <w:rsid w:val="00B412DD"/>
    <w:rsid w:val="00B723F1"/>
    <w:rsid w:val="00BC5857"/>
    <w:rsid w:val="00BC6E09"/>
    <w:rsid w:val="00BD591C"/>
    <w:rsid w:val="00BD61A0"/>
    <w:rsid w:val="00BD689D"/>
    <w:rsid w:val="00C1392C"/>
    <w:rsid w:val="00C474B5"/>
    <w:rsid w:val="00C57AA6"/>
    <w:rsid w:val="00C93CC0"/>
    <w:rsid w:val="00CC6B2A"/>
    <w:rsid w:val="00D27095"/>
    <w:rsid w:val="00D707F1"/>
    <w:rsid w:val="00DA192B"/>
    <w:rsid w:val="00DA2EFE"/>
    <w:rsid w:val="00DA3D44"/>
    <w:rsid w:val="00DB292A"/>
    <w:rsid w:val="00DC778D"/>
    <w:rsid w:val="00DE7562"/>
    <w:rsid w:val="00E44710"/>
    <w:rsid w:val="00E55C14"/>
    <w:rsid w:val="00E576B3"/>
    <w:rsid w:val="00EA1D00"/>
    <w:rsid w:val="00EA6714"/>
    <w:rsid w:val="00EB3C1B"/>
    <w:rsid w:val="00EB5637"/>
    <w:rsid w:val="00F0139E"/>
    <w:rsid w:val="00F25C2B"/>
    <w:rsid w:val="00F32D20"/>
    <w:rsid w:val="00F64163"/>
    <w:rsid w:val="00FA570E"/>
    <w:rsid w:val="00FC2E9A"/>
    <w:rsid w:val="00FC461A"/>
    <w:rsid w:val="00FD584C"/>
    <w:rsid w:val="00FE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489"/>
    <w:pPr>
      <w:suppressAutoHyphens/>
    </w:pPr>
    <w:rPr>
      <w:rFonts w:ascii="Times New Roman" w:eastAsia="Times New Roman" w:hAnsi="Times New Roman" w:cs="Times New Roman"/>
      <w:color w:val="00000A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91148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qFormat/>
    <w:rsid w:val="0091148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qFormat/>
    <w:rPr>
      <w:b w:val="0"/>
      <w:bCs w:val="0"/>
    </w:rPr>
  </w:style>
  <w:style w:type="character" w:customStyle="1" w:styleId="ListLabel2">
    <w:name w:val="ListLabel 2"/>
    <w:qFormat/>
    <w:rPr>
      <w:color w:val="00000A"/>
    </w:rPr>
  </w:style>
  <w:style w:type="character" w:customStyle="1" w:styleId="ListLabel3">
    <w:name w:val="ListLabel 3"/>
    <w:qFormat/>
    <w:rPr>
      <w:b w:val="0"/>
      <w:bCs w:val="0"/>
    </w:rPr>
  </w:style>
  <w:style w:type="character" w:customStyle="1" w:styleId="ListLabel4">
    <w:name w:val="ListLabel 4"/>
    <w:qFormat/>
    <w:rPr>
      <w:b w:val="0"/>
      <w:bCs w:val="0"/>
    </w:rPr>
  </w:style>
  <w:style w:type="character" w:customStyle="1" w:styleId="ListLabel5">
    <w:name w:val="ListLabel 5"/>
    <w:qFormat/>
    <w:rPr>
      <w:color w:val="00000A"/>
    </w:rPr>
  </w:style>
  <w:style w:type="character" w:customStyle="1" w:styleId="ListLabel6">
    <w:name w:val="ListLabel 6"/>
    <w:qFormat/>
    <w:rPr>
      <w:b w:val="0"/>
      <w:bCs w:val="0"/>
    </w:rPr>
  </w:style>
  <w:style w:type="character" w:customStyle="1" w:styleId="ListLabel7">
    <w:name w:val="ListLabel 7"/>
    <w:qFormat/>
    <w:rPr>
      <w:b w:val="0"/>
      <w:bCs w:val="0"/>
    </w:rPr>
  </w:style>
  <w:style w:type="character" w:customStyle="1" w:styleId="ListLabel8">
    <w:name w:val="ListLabel 8"/>
    <w:qFormat/>
    <w:rPr>
      <w:color w:val="00000A"/>
    </w:rPr>
  </w:style>
  <w:style w:type="character" w:customStyle="1" w:styleId="ListLabel9">
    <w:name w:val="ListLabel 9"/>
    <w:qFormat/>
    <w:rPr>
      <w:b w:val="0"/>
      <w:bCs w:val="0"/>
    </w:rPr>
  </w:style>
  <w:style w:type="character" w:customStyle="1" w:styleId="ListLabel10">
    <w:name w:val="ListLabel 10"/>
    <w:qFormat/>
    <w:rPr>
      <w:b w:val="0"/>
      <w:bCs w:val="0"/>
    </w:rPr>
  </w:style>
  <w:style w:type="character" w:customStyle="1" w:styleId="ListLabel11">
    <w:name w:val="ListLabel 11"/>
    <w:qFormat/>
    <w:rPr>
      <w:color w:val="00000A"/>
    </w:rPr>
  </w:style>
  <w:style w:type="character" w:customStyle="1" w:styleId="ListLabel12">
    <w:name w:val="ListLabel 12"/>
    <w:qFormat/>
    <w:rPr>
      <w:b w:val="0"/>
      <w:bCs w:val="0"/>
    </w:rPr>
  </w:style>
  <w:style w:type="character" w:customStyle="1" w:styleId="ListLabel13">
    <w:name w:val="ListLabel 13"/>
    <w:qFormat/>
    <w:rPr>
      <w:b w:val="0"/>
      <w:bCs w:val="0"/>
    </w:rPr>
  </w:style>
  <w:style w:type="character" w:customStyle="1" w:styleId="ListLabel14">
    <w:name w:val="ListLabel 14"/>
    <w:qFormat/>
    <w:rPr>
      <w:color w:val="00000A"/>
    </w:rPr>
  </w:style>
  <w:style w:type="character" w:customStyle="1" w:styleId="ListLabel15">
    <w:name w:val="ListLabel 15"/>
    <w:qFormat/>
    <w:rPr>
      <w:b w:val="0"/>
      <w:bCs w:val="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911489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uiPriority w:val="1"/>
    <w:qFormat/>
    <w:rsid w:val="00911489"/>
    <w:pPr>
      <w:suppressAutoHyphens/>
    </w:pPr>
    <w:rPr>
      <w:rFonts w:ascii="Times New Roman" w:eastAsia="Times New Roman" w:hAnsi="Times New Roman" w:cs="Times New Roman"/>
      <w:color w:val="00000A"/>
      <w:szCs w:val="20"/>
      <w:lang w:eastAsia="pl-PL"/>
    </w:r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91148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139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139E"/>
    <w:rPr>
      <w:rFonts w:ascii="Times New Roman" w:eastAsia="Times New Roman" w:hAnsi="Times New Roman" w:cs="Times New Roman"/>
      <w:color w:val="00000A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139E"/>
    <w:rPr>
      <w:vertAlign w:val="superscript"/>
    </w:rPr>
  </w:style>
  <w:style w:type="character" w:customStyle="1" w:styleId="AkapitzlistZnak">
    <w:name w:val="Akapit z listą Znak"/>
    <w:aliases w:val="Asia 2  Akapit z listą Znak,tekst normalny Znak"/>
    <w:link w:val="Akapitzlist"/>
    <w:uiPriority w:val="99"/>
    <w:rsid w:val="00E576B3"/>
    <w:rPr>
      <w:rFonts w:ascii="Calibri" w:eastAsia="Times New Roman" w:hAnsi="Calibri" w:cs="Times New Roman"/>
      <w:color w:val="00000A"/>
      <w:sz w:val="22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3602A1"/>
  </w:style>
  <w:style w:type="character" w:customStyle="1" w:styleId="Teksttreci2">
    <w:name w:val="Tekst treści (2)_"/>
    <w:basedOn w:val="Domylnaczcionkaakapitu"/>
    <w:link w:val="Teksttreci20"/>
    <w:rsid w:val="00185C01"/>
    <w:rPr>
      <w:rFonts w:ascii="Tahoma" w:eastAsia="Tahoma" w:hAnsi="Tahoma" w:cs="Tahoma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85C01"/>
    <w:pPr>
      <w:widowControl w:val="0"/>
      <w:shd w:val="clear" w:color="auto" w:fill="FFFFFF"/>
      <w:suppressAutoHyphens w:val="0"/>
      <w:spacing w:after="480" w:line="288" w:lineRule="exact"/>
      <w:ind w:hanging="420"/>
      <w:jc w:val="both"/>
    </w:pPr>
    <w:rPr>
      <w:rFonts w:ascii="Tahoma" w:eastAsia="Tahoma" w:hAnsi="Tahoma" w:cs="Tahoma"/>
      <w:color w:val="auto"/>
      <w:sz w:val="21"/>
      <w:szCs w:val="21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0B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BAF"/>
    <w:rPr>
      <w:rFonts w:ascii="Tahoma" w:eastAsia="Times New Roman" w:hAnsi="Tahoma" w:cs="Tahoma"/>
      <w:color w:val="00000A"/>
      <w:sz w:val="16"/>
      <w:szCs w:val="16"/>
      <w:lang w:eastAsia="pl-PL"/>
    </w:rPr>
  </w:style>
  <w:style w:type="paragraph" w:customStyle="1" w:styleId="ListParagraph">
    <w:name w:val="List Paragraph"/>
    <w:basedOn w:val="Normalny"/>
    <w:rsid w:val="003D79DD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color w:val="auto"/>
      <w:kern w:val="1"/>
      <w:sz w:val="22"/>
      <w:szCs w:val="22"/>
      <w:lang w:eastAsia="zh-CN"/>
    </w:rPr>
  </w:style>
  <w:style w:type="character" w:customStyle="1" w:styleId="WW8Num3z5">
    <w:name w:val="WW8Num3z5"/>
    <w:rsid w:val="005674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489"/>
    <w:pPr>
      <w:suppressAutoHyphens/>
    </w:pPr>
    <w:rPr>
      <w:rFonts w:ascii="Times New Roman" w:eastAsia="Times New Roman" w:hAnsi="Times New Roman" w:cs="Times New Roman"/>
      <w:color w:val="00000A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91148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qFormat/>
    <w:rsid w:val="0091148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qFormat/>
    <w:rPr>
      <w:b w:val="0"/>
      <w:bCs w:val="0"/>
    </w:rPr>
  </w:style>
  <w:style w:type="character" w:customStyle="1" w:styleId="ListLabel2">
    <w:name w:val="ListLabel 2"/>
    <w:qFormat/>
    <w:rPr>
      <w:color w:val="00000A"/>
    </w:rPr>
  </w:style>
  <w:style w:type="character" w:customStyle="1" w:styleId="ListLabel3">
    <w:name w:val="ListLabel 3"/>
    <w:qFormat/>
    <w:rPr>
      <w:b w:val="0"/>
      <w:bCs w:val="0"/>
    </w:rPr>
  </w:style>
  <w:style w:type="character" w:customStyle="1" w:styleId="ListLabel4">
    <w:name w:val="ListLabel 4"/>
    <w:qFormat/>
    <w:rPr>
      <w:b w:val="0"/>
      <w:bCs w:val="0"/>
    </w:rPr>
  </w:style>
  <w:style w:type="character" w:customStyle="1" w:styleId="ListLabel5">
    <w:name w:val="ListLabel 5"/>
    <w:qFormat/>
    <w:rPr>
      <w:color w:val="00000A"/>
    </w:rPr>
  </w:style>
  <w:style w:type="character" w:customStyle="1" w:styleId="ListLabel6">
    <w:name w:val="ListLabel 6"/>
    <w:qFormat/>
    <w:rPr>
      <w:b w:val="0"/>
      <w:bCs w:val="0"/>
    </w:rPr>
  </w:style>
  <w:style w:type="character" w:customStyle="1" w:styleId="ListLabel7">
    <w:name w:val="ListLabel 7"/>
    <w:qFormat/>
    <w:rPr>
      <w:b w:val="0"/>
      <w:bCs w:val="0"/>
    </w:rPr>
  </w:style>
  <w:style w:type="character" w:customStyle="1" w:styleId="ListLabel8">
    <w:name w:val="ListLabel 8"/>
    <w:qFormat/>
    <w:rPr>
      <w:color w:val="00000A"/>
    </w:rPr>
  </w:style>
  <w:style w:type="character" w:customStyle="1" w:styleId="ListLabel9">
    <w:name w:val="ListLabel 9"/>
    <w:qFormat/>
    <w:rPr>
      <w:b w:val="0"/>
      <w:bCs w:val="0"/>
    </w:rPr>
  </w:style>
  <w:style w:type="character" w:customStyle="1" w:styleId="ListLabel10">
    <w:name w:val="ListLabel 10"/>
    <w:qFormat/>
    <w:rPr>
      <w:b w:val="0"/>
      <w:bCs w:val="0"/>
    </w:rPr>
  </w:style>
  <w:style w:type="character" w:customStyle="1" w:styleId="ListLabel11">
    <w:name w:val="ListLabel 11"/>
    <w:qFormat/>
    <w:rPr>
      <w:color w:val="00000A"/>
    </w:rPr>
  </w:style>
  <w:style w:type="character" w:customStyle="1" w:styleId="ListLabel12">
    <w:name w:val="ListLabel 12"/>
    <w:qFormat/>
    <w:rPr>
      <w:b w:val="0"/>
      <w:bCs w:val="0"/>
    </w:rPr>
  </w:style>
  <w:style w:type="character" w:customStyle="1" w:styleId="ListLabel13">
    <w:name w:val="ListLabel 13"/>
    <w:qFormat/>
    <w:rPr>
      <w:b w:val="0"/>
      <w:bCs w:val="0"/>
    </w:rPr>
  </w:style>
  <w:style w:type="character" w:customStyle="1" w:styleId="ListLabel14">
    <w:name w:val="ListLabel 14"/>
    <w:qFormat/>
    <w:rPr>
      <w:color w:val="00000A"/>
    </w:rPr>
  </w:style>
  <w:style w:type="character" w:customStyle="1" w:styleId="ListLabel15">
    <w:name w:val="ListLabel 15"/>
    <w:qFormat/>
    <w:rPr>
      <w:b w:val="0"/>
      <w:bCs w:val="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911489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uiPriority w:val="1"/>
    <w:qFormat/>
    <w:rsid w:val="00911489"/>
    <w:pPr>
      <w:suppressAutoHyphens/>
    </w:pPr>
    <w:rPr>
      <w:rFonts w:ascii="Times New Roman" w:eastAsia="Times New Roman" w:hAnsi="Times New Roman" w:cs="Times New Roman"/>
      <w:color w:val="00000A"/>
      <w:szCs w:val="20"/>
      <w:lang w:eastAsia="pl-PL"/>
    </w:r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91148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139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139E"/>
    <w:rPr>
      <w:rFonts w:ascii="Times New Roman" w:eastAsia="Times New Roman" w:hAnsi="Times New Roman" w:cs="Times New Roman"/>
      <w:color w:val="00000A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139E"/>
    <w:rPr>
      <w:vertAlign w:val="superscript"/>
    </w:rPr>
  </w:style>
  <w:style w:type="character" w:customStyle="1" w:styleId="AkapitzlistZnak">
    <w:name w:val="Akapit z listą Znak"/>
    <w:aliases w:val="Asia 2  Akapit z listą Znak,tekst normalny Znak"/>
    <w:link w:val="Akapitzlist"/>
    <w:uiPriority w:val="99"/>
    <w:rsid w:val="00E576B3"/>
    <w:rPr>
      <w:rFonts w:ascii="Calibri" w:eastAsia="Times New Roman" w:hAnsi="Calibri" w:cs="Times New Roman"/>
      <w:color w:val="00000A"/>
      <w:sz w:val="22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3602A1"/>
  </w:style>
  <w:style w:type="character" w:customStyle="1" w:styleId="Teksttreci2">
    <w:name w:val="Tekst treści (2)_"/>
    <w:basedOn w:val="Domylnaczcionkaakapitu"/>
    <w:link w:val="Teksttreci20"/>
    <w:rsid w:val="00185C01"/>
    <w:rPr>
      <w:rFonts w:ascii="Tahoma" w:eastAsia="Tahoma" w:hAnsi="Tahoma" w:cs="Tahoma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85C01"/>
    <w:pPr>
      <w:widowControl w:val="0"/>
      <w:shd w:val="clear" w:color="auto" w:fill="FFFFFF"/>
      <w:suppressAutoHyphens w:val="0"/>
      <w:spacing w:after="480" w:line="288" w:lineRule="exact"/>
      <w:ind w:hanging="420"/>
      <w:jc w:val="both"/>
    </w:pPr>
    <w:rPr>
      <w:rFonts w:ascii="Tahoma" w:eastAsia="Tahoma" w:hAnsi="Tahoma" w:cs="Tahoma"/>
      <w:color w:val="auto"/>
      <w:sz w:val="21"/>
      <w:szCs w:val="21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0B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BAF"/>
    <w:rPr>
      <w:rFonts w:ascii="Tahoma" w:eastAsia="Times New Roman" w:hAnsi="Tahoma" w:cs="Tahoma"/>
      <w:color w:val="00000A"/>
      <w:sz w:val="16"/>
      <w:szCs w:val="16"/>
      <w:lang w:eastAsia="pl-PL"/>
    </w:rPr>
  </w:style>
  <w:style w:type="paragraph" w:customStyle="1" w:styleId="ListParagraph">
    <w:name w:val="List Paragraph"/>
    <w:basedOn w:val="Normalny"/>
    <w:rsid w:val="003D79DD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color w:val="auto"/>
      <w:kern w:val="1"/>
      <w:sz w:val="22"/>
      <w:szCs w:val="22"/>
      <w:lang w:eastAsia="zh-CN"/>
    </w:rPr>
  </w:style>
  <w:style w:type="character" w:customStyle="1" w:styleId="WW8Num3z5">
    <w:name w:val="WW8Num3z5"/>
    <w:rsid w:val="00567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063F0-9DDF-4B43-B8A2-48F659BDA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5</Pages>
  <Words>1632</Words>
  <Characters>9794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11404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Szymańska-Mocek</dc:creator>
  <dc:description/>
  <cp:lastModifiedBy>P.L.</cp:lastModifiedBy>
  <cp:revision>92</cp:revision>
  <cp:lastPrinted>2018-11-23T12:47:00Z</cp:lastPrinted>
  <dcterms:created xsi:type="dcterms:W3CDTF">2016-10-10T15:52:00Z</dcterms:created>
  <dcterms:modified xsi:type="dcterms:W3CDTF">2018-11-23T13:06:00Z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Powiat Przasnyski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