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6A" w:rsidRPr="00FD4144" w:rsidRDefault="00D8006A" w:rsidP="00D8006A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D8006A" w:rsidRDefault="00D8006A" w:rsidP="00D8006A">
      <w:pPr>
        <w:pStyle w:val="Standard"/>
        <w:jc w:val="right"/>
      </w:pPr>
    </w:p>
    <w:p w:rsidR="00D8006A" w:rsidRPr="00FD4144" w:rsidRDefault="00D8006A" w:rsidP="00D8006A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D8006A" w:rsidRPr="00FD4144" w:rsidRDefault="00D8006A" w:rsidP="00D8006A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D8006A" w:rsidRPr="00FD4144" w:rsidRDefault="00D8006A" w:rsidP="00D8006A">
      <w:pPr>
        <w:pStyle w:val="Standard"/>
        <w:jc w:val="center"/>
        <w:rPr>
          <w:b/>
          <w:sz w:val="28"/>
          <w:szCs w:val="28"/>
          <w:u w:val="single"/>
        </w:rPr>
      </w:pPr>
    </w:p>
    <w:p w:rsidR="00D8006A" w:rsidRPr="00FD4144" w:rsidRDefault="00D8006A" w:rsidP="00D8006A">
      <w:pPr>
        <w:pStyle w:val="Standard"/>
        <w:jc w:val="center"/>
      </w:pPr>
      <w:r w:rsidRPr="00FD4144">
        <w:rPr>
          <w:b/>
          <w:sz w:val="20"/>
          <w:szCs w:val="20"/>
        </w:rPr>
        <w:t>składane na podstawie art. 24 ust 1 pkt 23 ustawy z dnia 29 stycznia 2004r. Prawo zamówień publicznych (dalej ustawa P.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z.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p.)</w:t>
      </w:r>
    </w:p>
    <w:p w:rsidR="00D8006A" w:rsidRDefault="00D8006A" w:rsidP="00D8006A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006A" w:rsidRDefault="00D8006A" w:rsidP="00D8006A">
      <w:pPr>
        <w:pStyle w:val="Standard"/>
        <w:jc w:val="center"/>
        <w:rPr>
          <w:rFonts w:ascii="Arial" w:hAnsi="Arial" w:cs="Arial"/>
          <w:b/>
        </w:rPr>
      </w:pPr>
    </w:p>
    <w:p w:rsidR="00D8006A" w:rsidRDefault="00D8006A" w:rsidP="00D8006A">
      <w:pPr>
        <w:pStyle w:val="Standard"/>
        <w:rPr>
          <w:rFonts w:ascii="Arial" w:hAnsi="Arial" w:cs="Arial"/>
          <w:sz w:val="20"/>
          <w:szCs w:val="20"/>
        </w:rPr>
      </w:pPr>
    </w:p>
    <w:p w:rsidR="00D8006A" w:rsidRDefault="00D8006A" w:rsidP="00D8006A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D8006A" w:rsidRDefault="00D8006A" w:rsidP="00D8006A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D8006A" w:rsidRDefault="00D8006A" w:rsidP="00D8006A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D8006A" w:rsidRPr="00B829C3" w:rsidRDefault="00D8006A" w:rsidP="00D8006A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D8006A" w:rsidRDefault="00D8006A" w:rsidP="00D8006A">
      <w:pPr>
        <w:pStyle w:val="Standard"/>
        <w:rPr>
          <w:rFonts w:ascii="Arial" w:hAnsi="Arial" w:cs="Arial"/>
          <w:b/>
          <w:sz w:val="20"/>
          <w:szCs w:val="20"/>
        </w:rPr>
      </w:pPr>
    </w:p>
    <w:p w:rsidR="00D8006A" w:rsidRPr="00FD4144" w:rsidRDefault="00D8006A" w:rsidP="00D8006A">
      <w:pPr>
        <w:pStyle w:val="Standard"/>
        <w:jc w:val="both"/>
      </w:pPr>
      <w:r w:rsidRPr="009106CD">
        <w:rPr>
          <w:b/>
          <w:color w:val="000000" w:themeColor="text1"/>
        </w:rPr>
        <w:t xml:space="preserve">„Dostawa </w:t>
      </w:r>
      <w:r>
        <w:rPr>
          <w:b/>
          <w:color w:val="000000" w:themeColor="text1"/>
        </w:rPr>
        <w:t xml:space="preserve">wag z funkcją mierzenia wzrostu i wskaźnika BMI” </w:t>
      </w: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</w:t>
      </w:r>
      <w:r>
        <w:rPr>
          <w:sz w:val="20"/>
          <w:szCs w:val="20"/>
        </w:rPr>
        <w:br/>
      </w:r>
      <w:r w:rsidRPr="00FD4144">
        <w:rPr>
          <w:sz w:val="20"/>
          <w:szCs w:val="20"/>
        </w:rPr>
        <w:t>w rozumieniu ustawy z dnia 16 lutego 2007 r. o ochronie konkurencji i konsumentów (Dz.</w:t>
      </w:r>
      <w:r w:rsidR="00486CBC">
        <w:rPr>
          <w:sz w:val="20"/>
          <w:szCs w:val="20"/>
        </w:rPr>
        <w:t xml:space="preserve"> </w:t>
      </w:r>
      <w:r w:rsidRPr="00FD4144">
        <w:rPr>
          <w:sz w:val="20"/>
          <w:szCs w:val="20"/>
        </w:rPr>
        <w:t xml:space="preserve">U. Nr 50, poz. 331, </w:t>
      </w:r>
      <w:r>
        <w:rPr>
          <w:sz w:val="20"/>
          <w:szCs w:val="20"/>
        </w:rPr>
        <w:br/>
      </w:r>
      <w:r w:rsidRPr="00FD4144">
        <w:rPr>
          <w:sz w:val="20"/>
          <w:szCs w:val="20"/>
        </w:rPr>
        <w:t xml:space="preserve">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D8006A" w:rsidRDefault="00D8006A" w:rsidP="00D8006A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D8006A" w:rsidRPr="00FD4144" w:rsidTr="00B61E1A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8006A" w:rsidRPr="00FD4144" w:rsidRDefault="00D8006A" w:rsidP="00B61E1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06A" w:rsidRPr="00FD4144" w:rsidRDefault="00D8006A" w:rsidP="00B61E1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D8006A" w:rsidRPr="00FD4144" w:rsidTr="00B61E1A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D8006A" w:rsidRPr="00FD4144" w:rsidRDefault="00D8006A" w:rsidP="00B61E1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D8006A" w:rsidRPr="00FD4144" w:rsidTr="00B61E1A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D8006A" w:rsidRPr="00FD4144" w:rsidRDefault="00D8006A" w:rsidP="00B61E1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D8006A" w:rsidRPr="00FD4144" w:rsidTr="00B61E1A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D8006A" w:rsidRPr="00FD4144" w:rsidRDefault="00D8006A" w:rsidP="00B61E1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006A" w:rsidRPr="00FD4144" w:rsidRDefault="00D8006A" w:rsidP="00B61E1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8006A" w:rsidRPr="00FD4144" w:rsidRDefault="00D8006A" w:rsidP="00D8006A">
      <w:pPr>
        <w:pStyle w:val="Standard"/>
        <w:ind w:left="426"/>
        <w:jc w:val="both"/>
        <w:rPr>
          <w:sz w:val="20"/>
          <w:szCs w:val="20"/>
        </w:rPr>
      </w:pPr>
    </w:p>
    <w:p w:rsidR="00D8006A" w:rsidRPr="00FD4144" w:rsidRDefault="00D8006A" w:rsidP="00A1460A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</w:t>
      </w:r>
      <w:r w:rsidR="00A1460A">
        <w:rPr>
          <w:bCs/>
          <w:color w:val="000000"/>
          <w:sz w:val="16"/>
          <w:szCs w:val="18"/>
        </w:rPr>
        <w:t xml:space="preserve">ożeniem powyższego oświadczenia </w:t>
      </w:r>
      <w:r w:rsidRPr="00FD4144">
        <w:rPr>
          <w:bCs/>
          <w:color w:val="000000"/>
          <w:sz w:val="16"/>
          <w:szCs w:val="18"/>
        </w:rPr>
        <w:t xml:space="preserve"> może przedstawić dowody że pow</w:t>
      </w:r>
      <w:r w:rsidR="00A1460A">
        <w:rPr>
          <w:bCs/>
          <w:color w:val="000000"/>
          <w:sz w:val="16"/>
          <w:szCs w:val="18"/>
        </w:rPr>
        <w:t xml:space="preserve">iązania  </w:t>
      </w:r>
      <w:r w:rsidRPr="00FD4144">
        <w:rPr>
          <w:bCs/>
          <w:color w:val="000000"/>
          <w:sz w:val="16"/>
          <w:szCs w:val="18"/>
        </w:rPr>
        <w:t xml:space="preserve">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 xml:space="preserve">Wykonawcą/Wykonawcami, biorącym/biorącymi udział w tym samym zamówieniu, nie prowadzą do zakłócenia konkurencji </w:t>
      </w:r>
      <w:r w:rsidR="00A1460A">
        <w:rPr>
          <w:bCs/>
          <w:color w:val="000000"/>
          <w:sz w:val="16"/>
          <w:szCs w:val="18"/>
        </w:rPr>
        <w:br/>
      </w:r>
      <w:bookmarkStart w:id="0" w:name="_GoBack"/>
      <w:bookmarkEnd w:id="0"/>
      <w:r w:rsidRPr="00FD4144">
        <w:rPr>
          <w:bCs/>
          <w:color w:val="000000"/>
          <w:sz w:val="16"/>
          <w:szCs w:val="18"/>
        </w:rPr>
        <w:t>w postępowaniu o udzielenie zamówienia.</w:t>
      </w:r>
    </w:p>
    <w:p w:rsidR="00D8006A" w:rsidRPr="00FD4144" w:rsidRDefault="00D8006A" w:rsidP="00D8006A">
      <w:pPr>
        <w:pStyle w:val="Standard"/>
        <w:rPr>
          <w:sz w:val="20"/>
          <w:szCs w:val="20"/>
        </w:rPr>
      </w:pPr>
    </w:p>
    <w:p w:rsidR="00D8006A" w:rsidRPr="00FD4144" w:rsidRDefault="00D8006A" w:rsidP="00D8006A">
      <w:pPr>
        <w:pStyle w:val="Standard"/>
        <w:rPr>
          <w:sz w:val="20"/>
          <w:szCs w:val="20"/>
        </w:rPr>
      </w:pPr>
    </w:p>
    <w:p w:rsidR="00D8006A" w:rsidRPr="00FD4144" w:rsidRDefault="00D8006A" w:rsidP="00D8006A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D8006A" w:rsidRPr="00FD4144" w:rsidRDefault="00D8006A" w:rsidP="00D8006A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D8006A" w:rsidRPr="00FD4144" w:rsidRDefault="00D8006A" w:rsidP="00D8006A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D8006A" w:rsidRPr="00FD4144" w:rsidRDefault="00D8006A" w:rsidP="00D8006A">
      <w:pPr>
        <w:pStyle w:val="Standard"/>
      </w:pPr>
      <w:r w:rsidRPr="00FD4144">
        <w:rPr>
          <w:b/>
          <w:szCs w:val="20"/>
        </w:rPr>
        <w:t>LUB</w:t>
      </w:r>
    </w:p>
    <w:p w:rsidR="00D8006A" w:rsidRPr="00FD4144" w:rsidRDefault="00D8006A" w:rsidP="00D8006A">
      <w:pPr>
        <w:pStyle w:val="Standard"/>
        <w:rPr>
          <w:sz w:val="20"/>
          <w:szCs w:val="20"/>
        </w:rPr>
      </w:pPr>
    </w:p>
    <w:p w:rsidR="00D8006A" w:rsidRPr="00FD4144" w:rsidRDefault="00D8006A" w:rsidP="00D8006A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D8006A" w:rsidRDefault="00D8006A" w:rsidP="00D8006A">
      <w:pPr>
        <w:pStyle w:val="Standard"/>
        <w:rPr>
          <w:rFonts w:ascii="Arial" w:hAnsi="Arial" w:cs="Arial"/>
          <w:sz w:val="20"/>
          <w:szCs w:val="20"/>
        </w:rPr>
      </w:pPr>
    </w:p>
    <w:p w:rsidR="00D8006A" w:rsidRDefault="00D8006A" w:rsidP="00D8006A">
      <w:pPr>
        <w:pStyle w:val="Standard"/>
        <w:rPr>
          <w:rFonts w:ascii="Arial" w:hAnsi="Arial" w:cs="Arial"/>
          <w:sz w:val="20"/>
          <w:szCs w:val="20"/>
        </w:rPr>
      </w:pPr>
    </w:p>
    <w:p w:rsidR="00D8006A" w:rsidRDefault="00D8006A" w:rsidP="00D8006A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D8006A" w:rsidRDefault="00D8006A" w:rsidP="00D8006A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D8006A" w:rsidRDefault="00D8006A" w:rsidP="00D8006A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D8006A" w:rsidRDefault="00D8006A" w:rsidP="00D8006A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D8006A" w:rsidRDefault="00D8006A" w:rsidP="00D8006A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5536E6" w:rsidRDefault="005536E6"/>
    <w:sectPr w:rsidR="005536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6A" w:rsidRDefault="00D8006A" w:rsidP="00D8006A">
      <w:r>
        <w:separator/>
      </w:r>
    </w:p>
  </w:endnote>
  <w:endnote w:type="continuationSeparator" w:id="0">
    <w:p w:rsidR="00D8006A" w:rsidRDefault="00D8006A" w:rsidP="00D8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6A" w:rsidRDefault="00D8006A" w:rsidP="00D8006A">
      <w:r>
        <w:separator/>
      </w:r>
    </w:p>
  </w:footnote>
  <w:footnote w:type="continuationSeparator" w:id="0">
    <w:p w:rsidR="00D8006A" w:rsidRDefault="00D8006A" w:rsidP="00D8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Pr="00A95F87" w:rsidRDefault="00D8006A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Cs w:val="22"/>
        <w:lang w:eastAsia="en-US"/>
      </w:rPr>
    </w:pP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0E1F81FB" wp14:editId="69CA44BC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0FBBD63D" wp14:editId="341691E4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60E7A65A" wp14:editId="31E5B253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F87" w:rsidRPr="00A95F87" w:rsidRDefault="00A1460A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 w:val="12"/>
        <w:szCs w:val="12"/>
        <w:lang w:eastAsia="en-US"/>
      </w:rPr>
    </w:pPr>
  </w:p>
  <w:p w:rsidR="00A95F87" w:rsidRPr="00A95F87" w:rsidRDefault="00D8006A" w:rsidP="00A95F87">
    <w:pPr>
      <w:suppressAutoHyphens w:val="0"/>
      <w:spacing w:after="160" w:line="259" w:lineRule="auto"/>
      <w:jc w:val="center"/>
      <w:textAlignment w:val="auto"/>
      <w:rPr>
        <w:rFonts w:asciiTheme="minorHAnsi" w:eastAsiaTheme="minorHAnsi" w:hAnsiTheme="minorHAnsi" w:cstheme="minorBidi"/>
        <w:sz w:val="12"/>
        <w:szCs w:val="12"/>
        <w:lang w:eastAsia="en-US"/>
      </w:rPr>
    </w:pPr>
    <w:r w:rsidRPr="00A95F87">
      <w:rPr>
        <w:rFonts w:asciiTheme="minorHAnsi" w:eastAsiaTheme="minorHAnsi" w:hAnsiTheme="minorHAnsi" w:cstheme="minorBidi"/>
        <w:sz w:val="12"/>
        <w:szCs w:val="12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233687" w:rsidRDefault="00A146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D"/>
    <w:rsid w:val="00486CBC"/>
    <w:rsid w:val="005536E6"/>
    <w:rsid w:val="00A1460A"/>
    <w:rsid w:val="00D8006A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A7510-136C-4756-A14F-7DF6364F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06A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80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06A"/>
    <w:rPr>
      <w:rFonts w:ascii="Calibri" w:eastAsia="Times New Roman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06A"/>
    <w:rPr>
      <w:rFonts w:ascii="Calibri" w:eastAsia="Times New Roman" w:hAnsi="Calibri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6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6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knozynska</cp:lastModifiedBy>
  <cp:revision>4</cp:revision>
  <cp:lastPrinted>2017-03-13T13:25:00Z</cp:lastPrinted>
  <dcterms:created xsi:type="dcterms:W3CDTF">2017-03-02T17:29:00Z</dcterms:created>
  <dcterms:modified xsi:type="dcterms:W3CDTF">2017-03-13T13:25:00Z</dcterms:modified>
</cp:coreProperties>
</file>