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2B" w:rsidRPr="005D265E" w:rsidRDefault="00314F2B" w:rsidP="00314F2B">
      <w:pPr>
        <w:jc w:val="right"/>
        <w:rPr>
          <w:rFonts w:asciiTheme="minorHAnsi" w:eastAsia="Times New Roman" w:hAnsiTheme="minorHAnsi" w:cs="Tahoma"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sz w:val="22"/>
          <w:lang w:eastAsia="pl-PL"/>
        </w:rPr>
        <w:t>Załącznik nr 5 do SIWZ</w:t>
      </w:r>
    </w:p>
    <w:p w:rsidR="00314F2B" w:rsidRPr="00B0303F" w:rsidRDefault="00314F2B" w:rsidP="00314F2B">
      <w:pPr>
        <w:spacing w:after="0"/>
        <w:jc w:val="center"/>
        <w:rPr>
          <w:rFonts w:asciiTheme="minorHAnsi" w:hAnsiTheme="minorHAnsi" w:cs="Tahoma"/>
          <w:b/>
          <w:bCs/>
          <w:i/>
          <w:color w:val="000000"/>
          <w:sz w:val="22"/>
          <w:lang w:eastAsia="pl-PL"/>
        </w:rPr>
      </w:pPr>
      <w:r w:rsidRPr="00B0303F">
        <w:rPr>
          <w:rFonts w:asciiTheme="minorHAnsi" w:hAnsiTheme="minorHAnsi" w:cs="Tahoma"/>
          <w:b/>
          <w:bCs/>
          <w:i/>
          <w:color w:val="000000"/>
          <w:sz w:val="22"/>
          <w:lang w:eastAsia="pl-PL"/>
        </w:rPr>
        <w:t>OŚWIADCZENIE WYKONAWCA PRZEKAZUJE ZAMAWIAJĄCEMU W TERMINIE 3 DNI OD DNIA PRZEKAZANIA INFORMACJI, O KTÓREJ MOWA W ART. 86 UST. 5 USTAWY PZP.</w:t>
      </w:r>
    </w:p>
    <w:p w:rsidR="00314F2B" w:rsidRPr="005D265E" w:rsidRDefault="00314F2B" w:rsidP="00314F2B">
      <w:pPr>
        <w:spacing w:after="0" w:line="240" w:lineRule="auto"/>
        <w:ind w:right="4536"/>
        <w:rPr>
          <w:rFonts w:asciiTheme="minorHAnsi" w:eastAsia="Times New Roman" w:hAnsiTheme="minorHAnsi" w:cs="Tahoma"/>
          <w:sz w:val="22"/>
          <w:lang w:eastAsia="pl-PL"/>
        </w:rPr>
      </w:pPr>
    </w:p>
    <w:p w:rsidR="00314F2B" w:rsidRPr="005D265E" w:rsidRDefault="00314F2B" w:rsidP="00314F2B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sz w:val="22"/>
          <w:lang w:eastAsia="pl-PL"/>
        </w:rPr>
      </w:pPr>
    </w:p>
    <w:p w:rsidR="00314F2B" w:rsidRPr="005D265E" w:rsidRDefault="00314F2B" w:rsidP="00314F2B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i/>
          <w:iCs/>
          <w:sz w:val="22"/>
          <w:lang w:eastAsia="pl-PL"/>
        </w:rPr>
        <w:t>. . . . . . . . . . . . . . . . . . . . . . . . . . . . . . . . . .</w:t>
      </w:r>
    </w:p>
    <w:p w:rsidR="00314F2B" w:rsidRPr="0089037E" w:rsidRDefault="00314F2B" w:rsidP="00314F2B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89037E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Pieczęć Wykonawcy lub pieczęci Wykonawców</w:t>
      </w:r>
    </w:p>
    <w:p w:rsidR="00314F2B" w:rsidRPr="0089037E" w:rsidRDefault="00314F2B" w:rsidP="00314F2B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b/>
          <w:bCs/>
          <w:i/>
          <w:iCs/>
          <w:sz w:val="20"/>
          <w:szCs w:val="20"/>
          <w:lang w:eastAsia="pl-PL"/>
        </w:rPr>
      </w:pPr>
      <w:r w:rsidRPr="0089037E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wspólnie występujących w postępowaniu</w:t>
      </w:r>
    </w:p>
    <w:p w:rsidR="00314F2B" w:rsidRPr="005D265E" w:rsidRDefault="00314F2B" w:rsidP="00314F2B">
      <w:pPr>
        <w:spacing w:after="120"/>
        <w:jc w:val="center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</w:p>
    <w:p w:rsidR="00314F2B" w:rsidRDefault="00314F2B" w:rsidP="00314F2B">
      <w:pPr>
        <w:jc w:val="center"/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b/>
          <w:bCs/>
          <w:sz w:val="22"/>
          <w:lang w:eastAsia="pl-PL"/>
        </w:rPr>
        <w:t>OŚWIADCZENIE</w:t>
      </w:r>
    </w:p>
    <w:p w:rsidR="00314F2B" w:rsidRDefault="00314F2B" w:rsidP="00314F2B">
      <w:pPr>
        <w:spacing w:after="120" w:line="240" w:lineRule="auto"/>
        <w:rPr>
          <w:rFonts w:asciiTheme="minorHAnsi" w:eastAsia="Times New Roman" w:hAnsiTheme="minorHAnsi" w:cs="Tahoma"/>
          <w:sz w:val="22"/>
          <w:lang w:eastAsia="pl-PL"/>
        </w:rPr>
      </w:pPr>
      <w:bookmarkStart w:id="0" w:name="_Hlk529262291"/>
      <w:r>
        <w:rPr>
          <w:rFonts w:asciiTheme="minorHAnsi" w:eastAsia="Times New Roman" w:hAnsiTheme="minorHAnsi" w:cs="Tahoma"/>
          <w:sz w:val="22"/>
          <w:lang w:eastAsia="pl-PL"/>
        </w:rPr>
        <w:t>Oświadczenie składane w części nr*:</w:t>
      </w:r>
    </w:p>
    <w:p w:rsidR="00314F2B" w:rsidRDefault="00314F2B" w:rsidP="00314F2B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1</w:t>
      </w:r>
    </w:p>
    <w:p w:rsidR="00314F2B" w:rsidRDefault="00314F2B" w:rsidP="00314F2B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2</w:t>
      </w:r>
    </w:p>
    <w:p w:rsidR="00314F2B" w:rsidRDefault="00314F2B" w:rsidP="00314F2B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3</w:t>
      </w:r>
    </w:p>
    <w:p w:rsidR="00314F2B" w:rsidRPr="00B0303F" w:rsidRDefault="00314F2B" w:rsidP="00314F2B">
      <w:pPr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B0303F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*Należy zaznaczyć dla której części postępowania wykonawca składa oświadczenie</w:t>
      </w:r>
    </w:p>
    <w:bookmarkEnd w:id="0"/>
    <w:p w:rsidR="00314F2B" w:rsidRPr="005D265E" w:rsidRDefault="00314F2B" w:rsidP="00314F2B">
      <w:pPr>
        <w:rPr>
          <w:rFonts w:asciiTheme="minorHAnsi" w:eastAsia="Times New Roman" w:hAnsiTheme="minorHAnsi" w:cs="Tahoma"/>
          <w:i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sz w:val="22"/>
          <w:lang w:eastAsia="pl-PL"/>
        </w:rPr>
        <w:t xml:space="preserve">Uczestnicząc w postępowaniu o udzielenie zamówienia publicznego pn.: </w:t>
      </w:r>
    </w:p>
    <w:p w:rsidR="00314F2B" w:rsidRDefault="00314F2B" w:rsidP="00314F2B">
      <w:pPr>
        <w:pStyle w:val="Bezodstpw"/>
        <w:jc w:val="center"/>
        <w:rPr>
          <w:rFonts w:asciiTheme="minorHAnsi" w:hAnsiTheme="minorHAnsi"/>
          <w:b/>
          <w:i/>
          <w:sz w:val="22"/>
        </w:rPr>
      </w:pPr>
      <w:r w:rsidRPr="007D43DA">
        <w:rPr>
          <w:rStyle w:val="Odwoanieintensywne1"/>
          <w:rFonts w:asciiTheme="minorHAnsi" w:hAnsiTheme="minorHAnsi"/>
          <w:i/>
          <w:sz w:val="22"/>
        </w:rPr>
        <w:t>„</w:t>
      </w:r>
      <w:r w:rsidRPr="007D43DA">
        <w:rPr>
          <w:rFonts w:asciiTheme="minorHAnsi" w:hAnsiTheme="minorHAnsi" w:cs="Arial"/>
          <w:b/>
          <w:i/>
          <w:sz w:val="22"/>
        </w:rPr>
        <w:t xml:space="preserve">Przebudowa z rozbudową (modernizacja) budynku szkoły rolniczej dla potrzeb szkoły muzycznej </w:t>
      </w:r>
      <w:r w:rsidRPr="007D43DA">
        <w:rPr>
          <w:rFonts w:asciiTheme="minorHAnsi" w:hAnsiTheme="minorHAnsi" w:cs="Arial"/>
          <w:b/>
          <w:i/>
          <w:sz w:val="22"/>
        </w:rPr>
        <w:br/>
        <w:t>I stopnia w Przasnyszu</w:t>
      </w:r>
      <w:r w:rsidR="00385BC8">
        <w:rPr>
          <w:rFonts w:asciiTheme="minorHAnsi" w:hAnsiTheme="minorHAnsi" w:cs="Arial"/>
          <w:b/>
          <w:i/>
          <w:sz w:val="22"/>
        </w:rPr>
        <w:t>”</w:t>
      </w:r>
      <w:r w:rsidRPr="007D43DA">
        <w:rPr>
          <w:rFonts w:asciiTheme="minorHAnsi" w:hAnsiTheme="minorHAnsi" w:cs="Arial"/>
          <w:b/>
          <w:i/>
          <w:sz w:val="22"/>
        </w:rPr>
        <w:t xml:space="preserve"> z podziałem na części</w:t>
      </w:r>
      <w:bookmarkStart w:id="1" w:name="_GoBack"/>
      <w:bookmarkEnd w:id="1"/>
    </w:p>
    <w:p w:rsidR="00314F2B" w:rsidRPr="00B0303F" w:rsidRDefault="00314F2B" w:rsidP="00314F2B">
      <w:pPr>
        <w:pStyle w:val="Bezodstpw"/>
        <w:jc w:val="center"/>
        <w:rPr>
          <w:rFonts w:asciiTheme="minorHAnsi" w:hAnsiTheme="minorHAnsi"/>
          <w:b/>
          <w:i/>
          <w:sz w:val="22"/>
        </w:rPr>
      </w:pPr>
    </w:p>
    <w:p w:rsidR="00314F2B" w:rsidRPr="005D265E" w:rsidRDefault="00314F2B" w:rsidP="00314F2B">
      <w:pPr>
        <w:rPr>
          <w:rFonts w:asciiTheme="minorHAnsi" w:eastAsia="Times New Roman" w:hAnsiTheme="minorHAnsi" w:cs="Tahoma"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sz w:val="22"/>
          <w:lang w:eastAsia="pl-PL"/>
        </w:rPr>
        <w:t xml:space="preserve">dalej jako „Postępowanie”, w związku z art. 24 ust. 1 pkt 23) ustawy </w:t>
      </w:r>
      <w:proofErr w:type="spellStart"/>
      <w:r w:rsidRPr="005D265E">
        <w:rPr>
          <w:rFonts w:asciiTheme="minorHAnsi" w:eastAsia="Times New Roman" w:hAnsiTheme="minorHAnsi" w:cs="Tahoma"/>
          <w:sz w:val="22"/>
          <w:lang w:eastAsia="pl-PL"/>
        </w:rPr>
        <w:t>Pzp</w:t>
      </w:r>
      <w:proofErr w:type="spellEnd"/>
      <w:r w:rsidRPr="005D265E">
        <w:rPr>
          <w:rFonts w:asciiTheme="minorHAnsi" w:eastAsia="Times New Roman" w:hAnsiTheme="minorHAnsi" w:cs="Tahoma"/>
          <w:sz w:val="22"/>
          <w:lang w:eastAsia="pl-PL"/>
        </w:rPr>
        <w:t>, oświadczamy, że:</w:t>
      </w:r>
    </w:p>
    <w:p w:rsidR="00314F2B" w:rsidRPr="005D265E" w:rsidRDefault="00314F2B" w:rsidP="00314F2B">
      <w:pPr>
        <w:numPr>
          <w:ilvl w:val="3"/>
          <w:numId w:val="2"/>
        </w:numPr>
        <w:tabs>
          <w:tab w:val="left" w:pos="284"/>
        </w:tabs>
        <w:spacing w:after="120"/>
        <w:ind w:left="567" w:hanging="283"/>
        <w:jc w:val="left"/>
        <w:rPr>
          <w:rFonts w:asciiTheme="minorHAnsi" w:hAnsiTheme="minorHAnsi" w:cs="Tahoma"/>
          <w:sz w:val="22"/>
          <w:lang w:eastAsia="pl-PL"/>
        </w:rPr>
      </w:pPr>
      <w:r w:rsidRPr="005D265E">
        <w:rPr>
          <w:rFonts w:asciiTheme="minorHAnsi" w:hAnsiTheme="minorHAnsi" w:cs="Tahoma"/>
          <w:sz w:val="22"/>
          <w:lang w:eastAsia="pl-PL"/>
        </w:rPr>
        <w:t>nie należymy do jakiejkolwiek grupy kapitałowej*</w:t>
      </w:r>
    </w:p>
    <w:p w:rsidR="00314F2B" w:rsidRPr="005D265E" w:rsidRDefault="00314F2B" w:rsidP="00314F2B">
      <w:pPr>
        <w:numPr>
          <w:ilvl w:val="3"/>
          <w:numId w:val="2"/>
        </w:numPr>
        <w:tabs>
          <w:tab w:val="left" w:pos="0"/>
        </w:tabs>
        <w:spacing w:after="120"/>
        <w:ind w:left="567" w:hanging="283"/>
        <w:rPr>
          <w:rFonts w:asciiTheme="minorHAnsi" w:hAnsiTheme="minorHAnsi" w:cs="Tahoma"/>
          <w:sz w:val="22"/>
          <w:lang w:eastAsia="pl-PL"/>
        </w:rPr>
      </w:pPr>
      <w:r w:rsidRPr="005D265E">
        <w:rPr>
          <w:rFonts w:asciiTheme="minorHAnsi" w:hAnsiTheme="minorHAnsi" w:cs="Tahoma"/>
          <w:sz w:val="22"/>
          <w:lang w:eastAsia="pl-PL"/>
        </w:rPr>
        <w:t>nie należymy do tej samej grupy kapitałowej, z wykonawcą/wykonawcami, którzy w tym postępowaniu złożyli oferty*</w:t>
      </w:r>
    </w:p>
    <w:p w:rsidR="00314F2B" w:rsidRPr="005D265E" w:rsidRDefault="00314F2B" w:rsidP="00314F2B">
      <w:pPr>
        <w:numPr>
          <w:ilvl w:val="3"/>
          <w:numId w:val="2"/>
        </w:numPr>
        <w:tabs>
          <w:tab w:val="left" w:pos="284"/>
        </w:tabs>
        <w:spacing w:after="120"/>
        <w:ind w:left="567" w:hanging="283"/>
        <w:rPr>
          <w:rFonts w:asciiTheme="minorHAnsi" w:hAnsiTheme="minorHAnsi" w:cs="Tahoma"/>
          <w:sz w:val="22"/>
          <w:lang w:eastAsia="pl-PL"/>
        </w:rPr>
      </w:pPr>
      <w:r w:rsidRPr="005D265E">
        <w:rPr>
          <w:rFonts w:asciiTheme="minorHAnsi" w:hAnsiTheme="minorHAnsi" w:cs="Tahoma"/>
          <w:sz w:val="22"/>
          <w:lang w:eastAsia="pl-PL"/>
        </w:rPr>
        <w:t xml:space="preserve">należymy do grupy kapitałowej z następującym wykonawcą/wykonawcami, którzy w tym postępowaniu złożyli oferty i przedstawiamy/nie przedstawiamy* dowody, że powiązania </w:t>
      </w:r>
      <w:r>
        <w:rPr>
          <w:rFonts w:asciiTheme="minorHAnsi" w:hAnsiTheme="minorHAnsi" w:cs="Tahoma"/>
          <w:sz w:val="22"/>
          <w:lang w:eastAsia="pl-PL"/>
        </w:rPr>
        <w:br/>
      </w:r>
      <w:r w:rsidRPr="005D265E">
        <w:rPr>
          <w:rFonts w:asciiTheme="minorHAnsi" w:hAnsiTheme="minorHAnsi" w:cs="Tahoma"/>
          <w:sz w:val="22"/>
          <w:lang w:eastAsia="pl-PL"/>
        </w:rPr>
        <w:t xml:space="preserve">z innymi wykonawcami nie prowadzą do zakłócenia konkurencji w Postępowaniu.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738"/>
        <w:gridCol w:w="3767"/>
      </w:tblGrid>
      <w:tr w:rsidR="00314F2B" w:rsidRPr="005D265E" w:rsidTr="00683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  <w:r w:rsidRPr="005D265E">
              <w:rPr>
                <w:rFonts w:asciiTheme="minorHAnsi" w:hAnsiTheme="minorHAnsi" w:cs="Arial"/>
                <w:b/>
                <w:sz w:val="22"/>
              </w:rPr>
              <w:t>Lp.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  <w:r w:rsidRPr="005D265E">
              <w:rPr>
                <w:rFonts w:asciiTheme="minorHAnsi" w:hAnsiTheme="minorHAnsi" w:cs="Arial"/>
                <w:b/>
                <w:sz w:val="22"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  <w:r w:rsidRPr="005D265E">
              <w:rPr>
                <w:rFonts w:asciiTheme="minorHAnsi" w:hAnsiTheme="minorHAnsi" w:cs="Arial"/>
                <w:b/>
                <w:sz w:val="22"/>
              </w:rPr>
              <w:t>Adres</w:t>
            </w:r>
          </w:p>
        </w:tc>
      </w:tr>
      <w:tr w:rsidR="00314F2B" w:rsidRPr="005D265E" w:rsidTr="00683D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  <w:r w:rsidRPr="005D265E">
              <w:rPr>
                <w:rFonts w:asciiTheme="minorHAnsi" w:hAnsiTheme="minorHAnsi" w:cs="Arial"/>
                <w:b/>
                <w:sz w:val="22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314F2B" w:rsidRPr="005D265E" w:rsidTr="00683D5B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  <w:r w:rsidRPr="005D265E">
              <w:rPr>
                <w:rFonts w:asciiTheme="minorHAnsi" w:hAnsiTheme="minorHAnsi" w:cs="Arial"/>
                <w:b/>
                <w:sz w:val="22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2B" w:rsidRPr="005D265E" w:rsidRDefault="00314F2B" w:rsidP="00683D5B">
            <w:pPr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314F2B" w:rsidRDefault="00314F2B" w:rsidP="00314F2B">
      <w:pPr>
        <w:tabs>
          <w:tab w:val="left" w:pos="284"/>
        </w:tabs>
        <w:spacing w:after="0" w:line="240" w:lineRule="auto"/>
        <w:jc w:val="left"/>
        <w:rPr>
          <w:rFonts w:asciiTheme="minorHAnsi" w:hAnsiTheme="minorHAnsi" w:cs="Tahoma"/>
          <w:i/>
          <w:sz w:val="20"/>
          <w:szCs w:val="20"/>
          <w:lang w:eastAsia="pl-PL"/>
        </w:rPr>
      </w:pPr>
      <w:r w:rsidRPr="00B0303F">
        <w:rPr>
          <w:rFonts w:asciiTheme="minorHAnsi" w:hAnsiTheme="minorHAnsi" w:cs="Tahoma"/>
          <w:i/>
          <w:sz w:val="20"/>
          <w:szCs w:val="20"/>
          <w:lang w:eastAsia="pl-PL"/>
        </w:rPr>
        <w:t>*niepotrzebne skreślić</w:t>
      </w:r>
    </w:p>
    <w:p w:rsidR="00314F2B" w:rsidRPr="00B0303F" w:rsidRDefault="00314F2B" w:rsidP="00314F2B">
      <w:pPr>
        <w:tabs>
          <w:tab w:val="left" w:pos="284"/>
        </w:tabs>
        <w:spacing w:after="120"/>
        <w:jc w:val="left"/>
        <w:rPr>
          <w:rFonts w:asciiTheme="minorHAnsi" w:hAnsiTheme="minorHAnsi" w:cs="Tahoma"/>
          <w:i/>
          <w:sz w:val="20"/>
          <w:szCs w:val="20"/>
          <w:lang w:eastAsia="pl-PL"/>
        </w:rPr>
      </w:pPr>
    </w:p>
    <w:p w:rsidR="00314F2B" w:rsidRPr="005D265E" w:rsidRDefault="00314F2B" w:rsidP="00314F2B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5D265E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5D265E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     …………………………………..</w:t>
      </w:r>
    </w:p>
    <w:p w:rsidR="00314F2B" w:rsidRPr="005F0976" w:rsidRDefault="00314F2B" w:rsidP="00314F2B">
      <w:pPr>
        <w:spacing w:after="0" w:line="264" w:lineRule="auto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  </w:t>
      </w:r>
      <w:r w:rsidRPr="00CD7041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(miejscowość</w:t>
      </w: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)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314F2B" w:rsidRPr="005F0976" w:rsidRDefault="00314F2B" w:rsidP="00314F2B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do występowania w imieniu wykonawcy</w:t>
      </w:r>
    </w:p>
    <w:p w:rsidR="00314F2B" w:rsidRPr="005D265E" w:rsidRDefault="00314F2B" w:rsidP="00314F2B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</w:p>
    <w:p w:rsidR="00667B2D" w:rsidRPr="00314F2B" w:rsidRDefault="00314F2B" w:rsidP="00314F2B">
      <w:pPr>
        <w:spacing w:after="0" w:line="264" w:lineRule="auto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</w:r>
      <w:r w:rsidRPr="005D265E">
        <w:rPr>
          <w:rFonts w:asciiTheme="minorHAnsi" w:eastAsia="Times New Roman" w:hAnsiTheme="minorHAnsi" w:cs="Tahoma"/>
          <w:sz w:val="22"/>
          <w:lang w:eastAsia="pl-PL"/>
        </w:rPr>
        <w:tab/>
        <w:t xml:space="preserve">       </w:t>
      </w:r>
    </w:p>
    <w:sectPr w:rsidR="00667B2D" w:rsidRPr="00314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A1" w:rsidRDefault="009D21A1" w:rsidP="00B7301E">
      <w:pPr>
        <w:spacing w:after="0" w:line="240" w:lineRule="auto"/>
      </w:pPr>
      <w:r>
        <w:separator/>
      </w:r>
    </w:p>
  </w:endnote>
  <w:endnote w:type="continuationSeparator" w:id="0">
    <w:p w:rsidR="009D21A1" w:rsidRDefault="009D21A1" w:rsidP="00B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A1" w:rsidRDefault="009D21A1" w:rsidP="00B7301E">
      <w:pPr>
        <w:spacing w:after="0" w:line="240" w:lineRule="auto"/>
      </w:pPr>
      <w:r>
        <w:separator/>
      </w:r>
    </w:p>
  </w:footnote>
  <w:footnote w:type="continuationSeparator" w:id="0">
    <w:p w:rsidR="009D21A1" w:rsidRDefault="009D21A1" w:rsidP="00B7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E" w:rsidRPr="00E82A18" w:rsidRDefault="00B7301E" w:rsidP="00B7301E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F260A5" w:rsidRPr="00F260A5">
      <w:rPr>
        <w:rFonts w:asciiTheme="minorHAnsi" w:hAnsiTheme="minorHAnsi" w:cs="Arial"/>
        <w:b/>
        <w:i/>
        <w:sz w:val="22"/>
      </w:rPr>
      <w:t>ZOK.042.12.2.11.2018</w:t>
    </w:r>
  </w:p>
  <w:p w:rsidR="00B7301E" w:rsidRPr="00E82A18" w:rsidRDefault="00B7301E" w:rsidP="00B7301E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Przasnyszu</w:t>
    </w:r>
    <w:r w:rsidR="002E3413">
      <w:rPr>
        <w:rFonts w:asciiTheme="minorHAnsi" w:hAnsiTheme="minorHAnsi" w:cs="Arial"/>
        <w:b w:val="0"/>
        <w:i/>
        <w:sz w:val="20"/>
        <w:u w:val="none"/>
        <w:lang w:val="pl-PL"/>
      </w:rPr>
      <w:t>”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 z podziałem na części</w:t>
    </w:r>
  </w:p>
  <w:p w:rsidR="00B7301E" w:rsidRDefault="00B7301E">
    <w:pPr>
      <w:pStyle w:val="Nagwek"/>
    </w:pPr>
  </w:p>
  <w:p w:rsidR="00B7301E" w:rsidRDefault="00B73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7906"/>
    <w:multiLevelType w:val="hybridMultilevel"/>
    <w:tmpl w:val="3AE24366"/>
    <w:lvl w:ilvl="0" w:tplc="041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F"/>
    <w:rsid w:val="002E3413"/>
    <w:rsid w:val="00314F2B"/>
    <w:rsid w:val="00385BC8"/>
    <w:rsid w:val="005B3ADB"/>
    <w:rsid w:val="00667B2D"/>
    <w:rsid w:val="006968B0"/>
    <w:rsid w:val="00894961"/>
    <w:rsid w:val="0093301F"/>
    <w:rsid w:val="009D21A1"/>
    <w:rsid w:val="009F52A8"/>
    <w:rsid w:val="00A67AB3"/>
    <w:rsid w:val="00AE2FC7"/>
    <w:rsid w:val="00B7301E"/>
    <w:rsid w:val="00E0160B"/>
    <w:rsid w:val="00E147EB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7</cp:revision>
  <dcterms:created xsi:type="dcterms:W3CDTF">2018-11-14T09:51:00Z</dcterms:created>
  <dcterms:modified xsi:type="dcterms:W3CDTF">2018-11-14T11:22:00Z</dcterms:modified>
</cp:coreProperties>
</file>