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4961" w:rsidRPr="00B0303F" w:rsidRDefault="00894961" w:rsidP="00894961">
      <w:pPr>
        <w:spacing w:after="0" w:line="288" w:lineRule="auto"/>
        <w:jc w:val="right"/>
        <w:rPr>
          <w:rFonts w:asciiTheme="minorHAnsi" w:eastAsia="Times New Roman" w:hAnsiTheme="minorHAnsi" w:cs="Tahoma"/>
          <w:sz w:val="22"/>
          <w:lang w:eastAsia="pl-PL"/>
        </w:rPr>
      </w:pPr>
      <w:r w:rsidRPr="00B0303F">
        <w:rPr>
          <w:rFonts w:asciiTheme="minorHAnsi" w:hAnsiTheme="minorHAnsi" w:cs="Tahoma"/>
          <w:sz w:val="22"/>
          <w:lang w:eastAsia="pl-PL"/>
        </w:rPr>
        <w:t xml:space="preserve">Załącznik nr </w:t>
      </w:r>
      <w:r>
        <w:rPr>
          <w:rFonts w:asciiTheme="minorHAnsi" w:hAnsiTheme="minorHAnsi" w:cs="Tahoma"/>
          <w:sz w:val="22"/>
          <w:lang w:eastAsia="pl-PL"/>
        </w:rPr>
        <w:t>6</w:t>
      </w:r>
      <w:r w:rsidRPr="00B0303F">
        <w:rPr>
          <w:rFonts w:asciiTheme="minorHAnsi" w:hAnsiTheme="minorHAnsi" w:cs="Tahoma"/>
          <w:sz w:val="22"/>
          <w:lang w:eastAsia="pl-PL"/>
        </w:rPr>
        <w:t xml:space="preserve"> </w:t>
      </w:r>
      <w:r w:rsidRPr="00B0303F">
        <w:rPr>
          <w:rFonts w:asciiTheme="minorHAnsi" w:eastAsia="Times New Roman" w:hAnsiTheme="minorHAnsi" w:cs="Tahoma"/>
          <w:sz w:val="22"/>
          <w:lang w:eastAsia="pl-PL"/>
        </w:rPr>
        <w:t>do SIWZ</w:t>
      </w:r>
    </w:p>
    <w:p w:rsidR="00894961" w:rsidRPr="00B0303F" w:rsidRDefault="00894961" w:rsidP="00894961">
      <w:pPr>
        <w:spacing w:after="0" w:line="288" w:lineRule="auto"/>
        <w:jc w:val="right"/>
        <w:rPr>
          <w:rFonts w:asciiTheme="minorHAnsi" w:eastAsia="Times New Roman" w:hAnsiTheme="minorHAnsi" w:cs="Tahoma"/>
          <w:sz w:val="22"/>
          <w:lang w:eastAsia="pl-PL"/>
        </w:rPr>
      </w:pPr>
    </w:p>
    <w:p w:rsidR="00894961" w:rsidRPr="00B0303F" w:rsidRDefault="00894961" w:rsidP="00894961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2"/>
          <w:lang w:eastAsia="pl-PL"/>
        </w:rPr>
      </w:pPr>
      <w:r w:rsidRPr="00B0303F">
        <w:rPr>
          <w:rFonts w:asciiTheme="minorHAnsi" w:eastAsia="Times New Roman" w:hAnsiTheme="minorHAnsi" w:cs="Tahoma"/>
          <w:i/>
          <w:iCs/>
          <w:sz w:val="22"/>
          <w:lang w:eastAsia="pl-PL"/>
        </w:rPr>
        <w:t>. . . . . . . . . . . . . . . . . . . . . . . . . . . . . . . . . .</w:t>
      </w:r>
    </w:p>
    <w:p w:rsidR="00894961" w:rsidRPr="00740520" w:rsidRDefault="00894961" w:rsidP="00894961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740520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Pieczęć Wykonawcy lub pieczęci Wykonawców</w:t>
      </w:r>
    </w:p>
    <w:p w:rsidR="00894961" w:rsidRPr="00740520" w:rsidRDefault="00894961" w:rsidP="00894961">
      <w:pPr>
        <w:spacing w:after="0" w:line="240" w:lineRule="auto"/>
        <w:ind w:left="-567" w:right="4536"/>
        <w:jc w:val="center"/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</w:pPr>
      <w:r w:rsidRPr="00740520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>wspólnie występujących w postępowaniu</w:t>
      </w:r>
    </w:p>
    <w:p w:rsidR="00894961" w:rsidRDefault="00894961" w:rsidP="00894961">
      <w:pPr>
        <w:spacing w:after="0" w:line="288" w:lineRule="auto"/>
        <w:jc w:val="right"/>
        <w:rPr>
          <w:rFonts w:asciiTheme="minorHAnsi" w:hAnsiTheme="minorHAnsi" w:cs="Tahoma"/>
          <w:sz w:val="22"/>
          <w:lang w:eastAsia="pl-PL"/>
        </w:rPr>
      </w:pPr>
    </w:p>
    <w:p w:rsidR="00894961" w:rsidRPr="004752EB" w:rsidRDefault="00894961" w:rsidP="00894961">
      <w:pPr>
        <w:rPr>
          <w:rFonts w:asciiTheme="minorHAnsi" w:hAnsiTheme="minorHAnsi"/>
          <w:b/>
          <w:color w:val="000000"/>
          <w:spacing w:val="-5"/>
          <w:sz w:val="22"/>
        </w:rPr>
      </w:pPr>
    </w:p>
    <w:p w:rsidR="00894961" w:rsidRPr="004752EB" w:rsidRDefault="00894961" w:rsidP="00894961">
      <w:pPr>
        <w:jc w:val="center"/>
        <w:rPr>
          <w:rFonts w:asciiTheme="minorHAnsi" w:hAnsiTheme="minorHAnsi"/>
          <w:b/>
          <w:color w:val="000000"/>
          <w:spacing w:val="-5"/>
          <w:sz w:val="22"/>
        </w:rPr>
      </w:pPr>
      <w:r w:rsidRPr="004752EB">
        <w:rPr>
          <w:rFonts w:asciiTheme="minorHAnsi" w:hAnsiTheme="minorHAnsi"/>
          <w:b/>
          <w:color w:val="000000"/>
          <w:spacing w:val="-5"/>
          <w:sz w:val="22"/>
        </w:rPr>
        <w:t>OŚWIADCZENIA</w:t>
      </w:r>
    </w:p>
    <w:p w:rsidR="00894961" w:rsidRDefault="00894961" w:rsidP="00894961">
      <w:pPr>
        <w:pStyle w:val="Bezodstpw"/>
        <w:jc w:val="center"/>
        <w:rPr>
          <w:rFonts w:asciiTheme="minorHAnsi" w:hAnsiTheme="minorHAnsi"/>
          <w:b/>
          <w:i/>
          <w:sz w:val="22"/>
        </w:rPr>
      </w:pPr>
      <w:r w:rsidRPr="004752EB">
        <w:rPr>
          <w:rFonts w:asciiTheme="minorHAnsi" w:hAnsiTheme="minorHAnsi"/>
          <w:b/>
          <w:color w:val="000000"/>
          <w:spacing w:val="-5"/>
          <w:sz w:val="22"/>
        </w:rPr>
        <w:t>Dot</w:t>
      </w:r>
      <w:r>
        <w:rPr>
          <w:rFonts w:asciiTheme="minorHAnsi" w:hAnsiTheme="minorHAnsi"/>
          <w:b/>
          <w:color w:val="000000"/>
          <w:spacing w:val="-5"/>
          <w:sz w:val="22"/>
        </w:rPr>
        <w:t>yczy</w:t>
      </w:r>
      <w:r w:rsidRPr="004752EB">
        <w:rPr>
          <w:rFonts w:asciiTheme="minorHAnsi" w:hAnsiTheme="minorHAnsi"/>
          <w:b/>
          <w:color w:val="000000"/>
          <w:spacing w:val="-5"/>
          <w:sz w:val="22"/>
        </w:rPr>
        <w:t xml:space="preserve"> postępowania </w:t>
      </w:r>
      <w:proofErr w:type="spellStart"/>
      <w:r w:rsidRPr="004752EB">
        <w:rPr>
          <w:rFonts w:asciiTheme="minorHAnsi" w:hAnsiTheme="minorHAnsi"/>
          <w:b/>
          <w:color w:val="000000"/>
          <w:spacing w:val="-5"/>
          <w:sz w:val="22"/>
        </w:rPr>
        <w:t>pn</w:t>
      </w:r>
      <w:proofErr w:type="spellEnd"/>
      <w:r w:rsidRPr="004752EB">
        <w:rPr>
          <w:rFonts w:asciiTheme="minorHAnsi" w:hAnsiTheme="minorHAnsi"/>
          <w:b/>
          <w:color w:val="000000"/>
          <w:spacing w:val="-5"/>
          <w:sz w:val="22"/>
        </w:rPr>
        <w:t xml:space="preserve">: </w:t>
      </w:r>
      <w:r w:rsidRPr="007D43DA">
        <w:rPr>
          <w:rStyle w:val="Odwoanieintensywne1"/>
          <w:rFonts w:asciiTheme="minorHAnsi" w:hAnsiTheme="minorHAnsi"/>
          <w:i/>
          <w:sz w:val="22"/>
        </w:rPr>
        <w:t>„</w:t>
      </w:r>
      <w:r w:rsidRPr="007D43DA">
        <w:rPr>
          <w:rFonts w:asciiTheme="minorHAnsi" w:hAnsiTheme="minorHAnsi" w:cs="Arial"/>
          <w:b/>
          <w:i/>
          <w:sz w:val="22"/>
        </w:rPr>
        <w:t>Przebudowa z rozbudową (modernizacja) budynku szkoły rolniczej dla potrzeb szkoły muzycznej I stopnia w Przasnyszu</w:t>
      </w:r>
      <w:r w:rsidR="002C7914">
        <w:rPr>
          <w:rFonts w:asciiTheme="minorHAnsi" w:hAnsiTheme="minorHAnsi" w:cs="Arial"/>
          <w:b/>
          <w:i/>
          <w:sz w:val="22"/>
        </w:rPr>
        <w:t>’</w:t>
      </w:r>
      <w:r w:rsidRPr="007D43DA">
        <w:rPr>
          <w:rFonts w:asciiTheme="minorHAnsi" w:hAnsiTheme="minorHAnsi" w:cs="Arial"/>
          <w:b/>
          <w:i/>
          <w:sz w:val="22"/>
        </w:rPr>
        <w:t xml:space="preserve"> z podziałem na części</w:t>
      </w:r>
      <w:r w:rsidR="002C7914">
        <w:rPr>
          <w:rFonts w:asciiTheme="minorHAnsi" w:hAnsiTheme="minorHAnsi" w:cs="Arial"/>
          <w:b/>
          <w:i/>
          <w:sz w:val="22"/>
        </w:rPr>
        <w:t>.</w:t>
      </w:r>
      <w:bookmarkStart w:id="0" w:name="_GoBack"/>
      <w:bookmarkEnd w:id="0"/>
    </w:p>
    <w:p w:rsidR="00894961" w:rsidRPr="004752EB" w:rsidRDefault="00894961" w:rsidP="00894961">
      <w:pPr>
        <w:spacing w:line="360" w:lineRule="auto"/>
        <w:jc w:val="center"/>
        <w:rPr>
          <w:rFonts w:asciiTheme="minorHAnsi" w:hAnsiTheme="minorHAnsi"/>
          <w:b/>
          <w:color w:val="000000"/>
          <w:spacing w:val="-5"/>
          <w:sz w:val="22"/>
        </w:rPr>
      </w:pPr>
    </w:p>
    <w:p w:rsidR="00894961" w:rsidRPr="004752EB" w:rsidRDefault="00894961" w:rsidP="00894961">
      <w:pPr>
        <w:spacing w:line="360" w:lineRule="auto"/>
        <w:jc w:val="center"/>
        <w:rPr>
          <w:rFonts w:asciiTheme="minorHAnsi" w:hAnsiTheme="minorHAnsi"/>
          <w:b/>
          <w:color w:val="000000"/>
          <w:spacing w:val="-5"/>
          <w:sz w:val="22"/>
        </w:rPr>
      </w:pPr>
      <w:r w:rsidRPr="004752EB">
        <w:rPr>
          <w:rFonts w:asciiTheme="minorHAnsi" w:hAnsiTheme="minorHAnsi"/>
          <w:b/>
          <w:color w:val="000000"/>
          <w:spacing w:val="-5"/>
          <w:sz w:val="22"/>
        </w:rPr>
        <w:t>W związku z uczestnictwem w ww. postępowaniu, oświadczam, że:</w:t>
      </w:r>
    </w:p>
    <w:p w:rsidR="00894961" w:rsidRPr="004752EB" w:rsidRDefault="00894961" w:rsidP="0089496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0" w:lineRule="atLeast"/>
        <w:rPr>
          <w:rFonts w:asciiTheme="minorHAnsi" w:eastAsia="Times New Roman" w:hAnsiTheme="minorHAnsi" w:cs="Arial"/>
          <w:sz w:val="22"/>
          <w:lang w:val="x-none" w:eastAsia="pl-PL"/>
        </w:rPr>
      </w:pPr>
      <w:r w:rsidRPr="004752EB">
        <w:rPr>
          <w:rFonts w:asciiTheme="minorHAnsi" w:eastAsia="Times New Roman" w:hAnsiTheme="minorHAnsi" w:cs="Arial"/>
          <w:sz w:val="22"/>
          <w:lang w:eastAsia="pl-PL"/>
        </w:rPr>
        <w:t>nie wydano wobec wykonawcy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 xml:space="preserve">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 </w:t>
      </w:r>
    </w:p>
    <w:p w:rsidR="00894961" w:rsidRPr="004752EB" w:rsidRDefault="00894961" w:rsidP="0089496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0" w:lineRule="atLeast"/>
        <w:rPr>
          <w:rFonts w:asciiTheme="minorHAnsi" w:eastAsia="Times New Roman" w:hAnsiTheme="minorHAnsi" w:cs="Arial"/>
          <w:sz w:val="22"/>
          <w:lang w:val="x-none" w:eastAsia="pl-PL"/>
        </w:rPr>
      </w:pPr>
      <w:r w:rsidRPr="004752EB">
        <w:rPr>
          <w:rFonts w:asciiTheme="minorHAnsi" w:eastAsia="Times New Roman" w:hAnsiTheme="minorHAnsi" w:cs="Arial"/>
          <w:sz w:val="22"/>
          <w:lang w:eastAsia="pl-PL"/>
        </w:rPr>
        <w:t>nie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 xml:space="preserve"> orzecz</w:t>
      </w:r>
      <w:r w:rsidRPr="004752EB">
        <w:rPr>
          <w:rFonts w:asciiTheme="minorHAnsi" w:eastAsia="Times New Roman" w:hAnsiTheme="minorHAnsi" w:cs="Arial"/>
          <w:sz w:val="22"/>
          <w:lang w:eastAsia="pl-PL"/>
        </w:rPr>
        <w:t>ono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 xml:space="preserve"> wobec </w:t>
      </w:r>
      <w:r w:rsidRPr="004752EB">
        <w:rPr>
          <w:rFonts w:asciiTheme="minorHAnsi" w:eastAsia="Times New Roman" w:hAnsiTheme="minorHAnsi" w:cs="Arial"/>
          <w:sz w:val="22"/>
          <w:lang w:eastAsia="pl-PL"/>
        </w:rPr>
        <w:t>wykonawcy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 xml:space="preserve"> tytułem środka zapobiegawczego zakazu ubiegania się </w:t>
      </w:r>
      <w:r>
        <w:rPr>
          <w:rFonts w:asciiTheme="minorHAnsi" w:eastAsia="Times New Roman" w:hAnsiTheme="minorHAnsi" w:cs="Arial"/>
          <w:sz w:val="22"/>
          <w:lang w:val="x-none" w:eastAsia="pl-PL"/>
        </w:rPr>
        <w:br/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 xml:space="preserve">o zamówienia publiczne </w:t>
      </w:r>
    </w:p>
    <w:p w:rsidR="00894961" w:rsidRPr="004752EB" w:rsidRDefault="00894961" w:rsidP="00894961">
      <w:pPr>
        <w:numPr>
          <w:ilvl w:val="0"/>
          <w:numId w:val="1"/>
        </w:numPr>
        <w:autoSpaceDE w:val="0"/>
        <w:autoSpaceDN w:val="0"/>
        <w:adjustRightInd w:val="0"/>
        <w:spacing w:before="120" w:after="120" w:line="20" w:lineRule="atLeast"/>
        <w:rPr>
          <w:rFonts w:asciiTheme="minorHAnsi" w:eastAsia="Times New Roman" w:hAnsiTheme="minorHAnsi" w:cs="Arial"/>
          <w:sz w:val="22"/>
          <w:lang w:val="x-none" w:eastAsia="pl-PL"/>
        </w:rPr>
      </w:pPr>
      <w:r w:rsidRPr="004752EB">
        <w:rPr>
          <w:rFonts w:asciiTheme="minorHAnsi" w:eastAsia="Times New Roman" w:hAnsiTheme="minorHAnsi" w:cs="Arial"/>
          <w:sz w:val="22"/>
          <w:lang w:eastAsia="pl-PL"/>
        </w:rPr>
        <w:t xml:space="preserve">wykonawca 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>nie</w:t>
      </w:r>
      <w:r w:rsidRPr="004752EB">
        <w:rPr>
          <w:rFonts w:asciiTheme="minorHAnsi" w:eastAsia="Times New Roman" w:hAnsiTheme="minorHAnsi" w:cs="Arial"/>
          <w:sz w:val="22"/>
          <w:lang w:eastAsia="pl-PL"/>
        </w:rPr>
        <w:t xml:space="preserve"> 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>zalega z opłacaniem podatków i opłat lokalnych, o których mowa w ustawie z dnia 12 stycznia 1991 r. o podatkach i opłatach lokalnych (</w:t>
      </w:r>
      <w:proofErr w:type="spellStart"/>
      <w:r>
        <w:rPr>
          <w:rFonts w:asciiTheme="minorHAnsi" w:eastAsia="Times New Roman" w:hAnsiTheme="minorHAnsi" w:cs="Arial"/>
          <w:sz w:val="22"/>
          <w:lang w:eastAsia="pl-PL"/>
        </w:rPr>
        <w:t>t.j</w:t>
      </w:r>
      <w:proofErr w:type="spellEnd"/>
      <w:r>
        <w:rPr>
          <w:rFonts w:asciiTheme="minorHAnsi" w:eastAsia="Times New Roman" w:hAnsiTheme="minorHAnsi" w:cs="Arial"/>
          <w:sz w:val="22"/>
          <w:lang w:eastAsia="pl-PL"/>
        </w:rPr>
        <w:t>. Dz. U. z 2018 r., poz. 1445, 1588, 1669, 1693 i 1722</w:t>
      </w:r>
      <w:r w:rsidRPr="004752EB">
        <w:rPr>
          <w:rFonts w:asciiTheme="minorHAnsi" w:eastAsia="Times New Roman" w:hAnsiTheme="minorHAnsi" w:cs="Arial"/>
          <w:sz w:val="22"/>
          <w:lang w:val="x-none" w:eastAsia="pl-PL"/>
        </w:rPr>
        <w:t xml:space="preserve">) </w:t>
      </w:r>
    </w:p>
    <w:p w:rsidR="00894961" w:rsidRPr="004752EB" w:rsidRDefault="00894961" w:rsidP="00894961">
      <w:pPr>
        <w:spacing w:before="120" w:after="120" w:line="288" w:lineRule="auto"/>
        <w:jc w:val="center"/>
        <w:rPr>
          <w:rFonts w:asciiTheme="minorHAnsi" w:eastAsia="Times New Roman" w:hAnsiTheme="minorHAnsi"/>
          <w:b/>
          <w:sz w:val="22"/>
          <w:lang w:val="x-none" w:eastAsia="x-none"/>
        </w:rPr>
      </w:pPr>
    </w:p>
    <w:p w:rsidR="00894961" w:rsidRPr="004752EB" w:rsidRDefault="00894961" w:rsidP="00894961">
      <w:pPr>
        <w:spacing w:before="120" w:after="120" w:line="288" w:lineRule="auto"/>
        <w:jc w:val="center"/>
        <w:rPr>
          <w:rFonts w:asciiTheme="minorHAnsi" w:eastAsia="Times New Roman" w:hAnsiTheme="minorHAnsi"/>
          <w:b/>
          <w:sz w:val="22"/>
          <w:lang w:eastAsia="x-none"/>
        </w:rPr>
      </w:pPr>
    </w:p>
    <w:p w:rsidR="00894961" w:rsidRPr="00B0303F" w:rsidRDefault="00894961" w:rsidP="00894961">
      <w:pPr>
        <w:spacing w:after="0" w:line="264" w:lineRule="auto"/>
        <w:rPr>
          <w:rFonts w:asciiTheme="minorHAnsi" w:eastAsia="Times New Roman" w:hAnsiTheme="minorHAnsi" w:cs="Tahoma"/>
          <w:sz w:val="22"/>
          <w:lang w:eastAsia="pl-PL"/>
        </w:rPr>
      </w:pPr>
      <w:r>
        <w:rPr>
          <w:rFonts w:asciiTheme="minorHAnsi" w:eastAsia="Times New Roman" w:hAnsiTheme="minorHAnsi" w:cs="Tahoma"/>
          <w:sz w:val="22"/>
          <w:lang w:eastAsia="pl-PL"/>
        </w:rPr>
        <w:t xml:space="preserve">       </w:t>
      </w:r>
      <w:r w:rsidRPr="00B0303F">
        <w:rPr>
          <w:rFonts w:asciiTheme="minorHAnsi" w:eastAsia="Times New Roman" w:hAnsiTheme="minorHAnsi" w:cs="Tahoma"/>
          <w:sz w:val="22"/>
          <w:lang w:eastAsia="pl-PL"/>
        </w:rPr>
        <w:t>…………….………………..</w:t>
      </w:r>
      <w:r w:rsidRPr="00B0303F">
        <w:rPr>
          <w:rFonts w:asciiTheme="minorHAnsi" w:eastAsia="Times New Roman" w:hAnsiTheme="minorHAnsi" w:cs="Tahoma"/>
          <w:i/>
          <w:iCs/>
          <w:sz w:val="22"/>
          <w:lang w:eastAsia="pl-PL"/>
        </w:rPr>
        <w:t xml:space="preserve">, </w:t>
      </w:r>
      <w:r w:rsidRPr="00B0303F">
        <w:rPr>
          <w:rFonts w:asciiTheme="minorHAnsi" w:eastAsia="Times New Roman" w:hAnsiTheme="minorHAnsi" w:cs="Tahoma"/>
          <w:sz w:val="22"/>
          <w:lang w:eastAsia="pl-PL"/>
        </w:rPr>
        <w:t xml:space="preserve">dnia ………….……. r. </w:t>
      </w:r>
      <w:r>
        <w:rPr>
          <w:rFonts w:asciiTheme="minorHAnsi" w:eastAsia="Times New Roman" w:hAnsiTheme="minorHAnsi" w:cs="Tahoma"/>
          <w:sz w:val="22"/>
          <w:lang w:eastAsia="pl-PL"/>
        </w:rPr>
        <w:t xml:space="preserve">                                    …………………………………</w:t>
      </w:r>
    </w:p>
    <w:p w:rsidR="00894961" w:rsidRPr="004752EB" w:rsidRDefault="00894961" w:rsidP="00894961">
      <w:pPr>
        <w:spacing w:after="0" w:line="264" w:lineRule="auto"/>
        <w:rPr>
          <w:rFonts w:asciiTheme="minorHAnsi" w:eastAsia="Times New Roman" w:hAnsiTheme="minorHAnsi" w:cs="Tahoma"/>
          <w:sz w:val="20"/>
          <w:szCs w:val="20"/>
          <w:lang w:eastAsia="pl-PL"/>
        </w:rPr>
      </w:pPr>
      <w:r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 </w:t>
      </w:r>
      <w:r w:rsidRPr="004752EB">
        <w:rPr>
          <w:rFonts w:asciiTheme="minorHAnsi" w:eastAsia="Times New Roman" w:hAnsiTheme="minorHAnsi" w:cs="Tahoma"/>
          <w:i/>
          <w:iCs/>
          <w:sz w:val="20"/>
          <w:szCs w:val="20"/>
          <w:lang w:eastAsia="pl-PL"/>
        </w:rPr>
        <w:t xml:space="preserve">        (miejscowość)</w:t>
      </w:r>
      <w:r w:rsidRPr="008B1DD3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</w:t>
      </w:r>
      <w:r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 xml:space="preserve">        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Podpis osoby upoważnionej</w:t>
      </w:r>
    </w:p>
    <w:p w:rsidR="00894961" w:rsidRPr="005F0976" w:rsidRDefault="00894961" w:rsidP="00894961">
      <w:pPr>
        <w:spacing w:after="0" w:line="264" w:lineRule="auto"/>
        <w:ind w:left="5529" w:hanging="4113"/>
        <w:rPr>
          <w:rFonts w:asciiTheme="minorHAnsi" w:eastAsia="Times New Roman" w:hAnsiTheme="minorHAnsi" w:cs="Tahoma"/>
          <w:i/>
          <w:sz w:val="20"/>
          <w:szCs w:val="20"/>
          <w:lang w:eastAsia="pl-PL"/>
        </w:rPr>
      </w:pPr>
      <w:r w:rsidRPr="005F0976">
        <w:rPr>
          <w:rFonts w:asciiTheme="minorHAnsi" w:eastAsia="Times New Roman" w:hAnsiTheme="minorHAnsi" w:cs="Tahoma"/>
          <w:i/>
          <w:sz w:val="22"/>
          <w:lang w:eastAsia="pl-PL"/>
        </w:rPr>
        <w:t xml:space="preserve">                                                                            </w:t>
      </w:r>
      <w:r w:rsidRPr="005F0976">
        <w:rPr>
          <w:rFonts w:asciiTheme="minorHAnsi" w:eastAsia="Times New Roman" w:hAnsiTheme="minorHAnsi" w:cs="Tahoma"/>
          <w:i/>
          <w:sz w:val="20"/>
          <w:szCs w:val="20"/>
          <w:lang w:eastAsia="pl-PL"/>
        </w:rPr>
        <w:t>do występowania w imieniu wykonawcy</w:t>
      </w:r>
    </w:p>
    <w:p w:rsidR="00667B2D" w:rsidRDefault="00667B2D"/>
    <w:sectPr w:rsidR="00667B2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462" w:rsidRDefault="00A22462" w:rsidP="00B7301E">
      <w:pPr>
        <w:spacing w:after="0" w:line="240" w:lineRule="auto"/>
      </w:pPr>
      <w:r>
        <w:separator/>
      </w:r>
    </w:p>
  </w:endnote>
  <w:endnote w:type="continuationSeparator" w:id="0">
    <w:p w:rsidR="00A22462" w:rsidRDefault="00A22462" w:rsidP="00B7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462" w:rsidRDefault="00A22462" w:rsidP="00B7301E">
      <w:pPr>
        <w:spacing w:after="0" w:line="240" w:lineRule="auto"/>
      </w:pPr>
      <w:r>
        <w:separator/>
      </w:r>
    </w:p>
  </w:footnote>
  <w:footnote w:type="continuationSeparator" w:id="0">
    <w:p w:rsidR="00A22462" w:rsidRDefault="00A22462" w:rsidP="00B7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301E" w:rsidRPr="00E82A18" w:rsidRDefault="00B7301E" w:rsidP="00B7301E">
    <w:pPr>
      <w:pStyle w:val="Bezodstpw"/>
      <w:jc w:val="center"/>
      <w:rPr>
        <w:rFonts w:asciiTheme="minorHAnsi" w:hAnsiTheme="minorHAnsi"/>
        <w:b/>
        <w:i/>
        <w:sz w:val="20"/>
        <w:szCs w:val="20"/>
      </w:rPr>
    </w:pPr>
    <w:r w:rsidRPr="00E82A18">
      <w:rPr>
        <w:rFonts w:asciiTheme="minorHAnsi" w:hAnsiTheme="minorHAnsi"/>
        <w:b/>
        <w:i/>
        <w:sz w:val="20"/>
        <w:szCs w:val="20"/>
      </w:rPr>
      <w:t xml:space="preserve">Postępowanie przetargowe nr: </w:t>
    </w:r>
    <w:r w:rsidR="00F260A5" w:rsidRPr="00F260A5">
      <w:rPr>
        <w:rFonts w:asciiTheme="minorHAnsi" w:hAnsiTheme="minorHAnsi" w:cs="Arial"/>
        <w:b/>
        <w:i/>
        <w:sz w:val="22"/>
      </w:rPr>
      <w:t>ZOK.042.12.2.11.2018</w:t>
    </w:r>
  </w:p>
  <w:p w:rsidR="00B7301E" w:rsidRPr="00E82A18" w:rsidRDefault="00B7301E" w:rsidP="00B7301E">
    <w:pPr>
      <w:pStyle w:val="Tekstpodstawowy"/>
      <w:spacing w:after="0"/>
      <w:jc w:val="center"/>
      <w:rPr>
        <w:rFonts w:asciiTheme="minorHAnsi" w:hAnsiTheme="minorHAnsi" w:cs="Arial"/>
        <w:b w:val="0"/>
        <w:i/>
        <w:sz w:val="20"/>
        <w:u w:val="none"/>
        <w:lang w:val="pl-PL"/>
      </w:rPr>
    </w:pPr>
    <w:r w:rsidRPr="00E82A18">
      <w:rPr>
        <w:rStyle w:val="Odwoanieintensywne1"/>
        <w:rFonts w:asciiTheme="minorHAnsi" w:hAnsiTheme="minorHAnsi" w:cs="Tahoma"/>
        <w:i/>
        <w:sz w:val="20"/>
        <w:u w:val="none"/>
      </w:rPr>
      <w:t>„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Przebudowa z rozbudową (modernizacja) budynku szkoły rolniczej dla potrzeb szkoły muzycznej 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br/>
      <w:t>I stopnia w Przasnyszu</w:t>
    </w:r>
    <w:r w:rsidR="00DC5EB2">
      <w:rPr>
        <w:rFonts w:asciiTheme="minorHAnsi" w:hAnsiTheme="minorHAnsi" w:cs="Arial"/>
        <w:b w:val="0"/>
        <w:i/>
        <w:sz w:val="20"/>
        <w:u w:val="none"/>
        <w:lang w:val="pl-PL"/>
      </w:rPr>
      <w:t>”</w:t>
    </w:r>
    <w:r w:rsidRPr="00E82A18">
      <w:rPr>
        <w:rFonts w:asciiTheme="minorHAnsi" w:hAnsiTheme="minorHAnsi" w:cs="Arial"/>
        <w:b w:val="0"/>
        <w:i/>
        <w:sz w:val="20"/>
        <w:u w:val="none"/>
        <w:lang w:val="pl-PL"/>
      </w:rPr>
      <w:t xml:space="preserve"> z podziałem na częśc</w:t>
    </w:r>
    <w:r w:rsidR="00DC5EB2">
      <w:rPr>
        <w:rFonts w:asciiTheme="minorHAnsi" w:hAnsiTheme="minorHAnsi" w:cs="Arial"/>
        <w:b w:val="0"/>
        <w:i/>
        <w:sz w:val="20"/>
        <w:u w:val="none"/>
        <w:lang w:val="pl-PL"/>
      </w:rPr>
      <w:t>i</w:t>
    </w:r>
  </w:p>
  <w:p w:rsidR="00B7301E" w:rsidRDefault="00B7301E">
    <w:pPr>
      <w:pStyle w:val="Nagwek"/>
    </w:pPr>
  </w:p>
  <w:p w:rsidR="00B7301E" w:rsidRDefault="00B7301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77906"/>
    <w:multiLevelType w:val="hybridMultilevel"/>
    <w:tmpl w:val="3AE24366"/>
    <w:lvl w:ilvl="0" w:tplc="04150019">
      <w:start w:val="1"/>
      <w:numFmt w:val="lowerLetter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01F"/>
    <w:rsid w:val="002C7914"/>
    <w:rsid w:val="005B3ADB"/>
    <w:rsid w:val="00667B2D"/>
    <w:rsid w:val="006968B0"/>
    <w:rsid w:val="00894961"/>
    <w:rsid w:val="0093301F"/>
    <w:rsid w:val="009F52A8"/>
    <w:rsid w:val="00A22462"/>
    <w:rsid w:val="00A67AB3"/>
    <w:rsid w:val="00AE2FC7"/>
    <w:rsid w:val="00B7301E"/>
    <w:rsid w:val="00DC5EB2"/>
    <w:rsid w:val="00E0160B"/>
    <w:rsid w:val="00F26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301E"/>
    <w:pPr>
      <w:spacing w:after="200" w:line="276" w:lineRule="auto"/>
      <w:jc w:val="both"/>
    </w:pPr>
    <w:rPr>
      <w:rFonts w:ascii="Times New Roman" w:eastAsia="Calibri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B7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301E"/>
    <w:rPr>
      <w:rFonts w:ascii="Times New Roman" w:eastAsia="Calibri" w:hAnsi="Times New Roman" w:cs="Times New Roman"/>
      <w:sz w:val="24"/>
    </w:rPr>
  </w:style>
  <w:style w:type="paragraph" w:styleId="Tekstpodstawowy">
    <w:name w:val="Body Text"/>
    <w:basedOn w:val="Normalny"/>
    <w:link w:val="TekstpodstawowyZnak"/>
    <w:unhideWhenUsed/>
    <w:rsid w:val="00B7301E"/>
    <w:pPr>
      <w:tabs>
        <w:tab w:val="left" w:pos="142"/>
        <w:tab w:val="left" w:pos="567"/>
      </w:tabs>
      <w:spacing w:before="120" w:after="20" w:line="240" w:lineRule="auto"/>
      <w:jc w:val="left"/>
    </w:pPr>
    <w:rPr>
      <w:rFonts w:ascii="Arial" w:eastAsia="Times New Roman" w:hAnsi="Arial"/>
      <w:b/>
      <w:szCs w:val="20"/>
      <w:u w:val="single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B7301E"/>
    <w:rPr>
      <w:rFonts w:ascii="Arial" w:eastAsia="Times New Roman" w:hAnsi="Arial" w:cs="Times New Roman"/>
      <w:b/>
      <w:sz w:val="24"/>
      <w:szCs w:val="20"/>
      <w:u w:val="single"/>
      <w:lang w:val="x-none" w:eastAsia="x-none"/>
    </w:rPr>
  </w:style>
  <w:style w:type="paragraph" w:styleId="Bezodstpw">
    <w:name w:val="No Spacing"/>
    <w:uiPriority w:val="1"/>
    <w:qFormat/>
    <w:rsid w:val="00B7301E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character" w:customStyle="1" w:styleId="Odwoanieintensywne1">
    <w:name w:val="Odwołanie intensywne1"/>
    <w:qFormat/>
    <w:rsid w:val="00B7301E"/>
    <w:rPr>
      <w:b/>
      <w:bCs/>
      <w:smallCaps/>
      <w:color w:val="C0504D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213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Agnieszka Ślaska</cp:lastModifiedBy>
  <cp:revision>6</cp:revision>
  <dcterms:created xsi:type="dcterms:W3CDTF">2018-11-14T09:51:00Z</dcterms:created>
  <dcterms:modified xsi:type="dcterms:W3CDTF">2018-11-14T11:26:00Z</dcterms:modified>
</cp:coreProperties>
</file>