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F9" w:rsidRDefault="00B258F9" w:rsidP="00F90B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B258F9" w:rsidRDefault="00B258F9" w:rsidP="00F9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F9" w:rsidRDefault="00B258F9" w:rsidP="00F9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 CENOWA</w:t>
      </w:r>
    </w:p>
    <w:p w:rsidR="00B258F9" w:rsidRDefault="00B258F9" w:rsidP="00F90B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F9" w:rsidRDefault="00B258F9" w:rsidP="00F90B6C">
      <w:pPr>
        <w:pStyle w:val="BodyText2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na zadanie pn. </w:t>
      </w:r>
      <w:r w:rsidRPr="00615A01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15A01">
        <w:rPr>
          <w:rFonts w:ascii="Times New Roman" w:hAnsi="Times New Roman" w:cs="Times New Roman"/>
          <w:b/>
          <w:bCs/>
          <w:sz w:val="24"/>
          <w:szCs w:val="24"/>
        </w:rPr>
        <w:t>misja ogłoszeń radiowych, prasowych i reklama objazdowa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dla Projektu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pn. „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Profilaktyka chorób układu krążenia szansą na poprawę sytuacji zdrowotnej mieszkańców powiatu przasnyskiego” </w:t>
      </w:r>
      <w:r>
        <w:rPr>
          <w:rFonts w:ascii="Times New Roman" w:hAnsi="Times New Roman" w:cs="Times New Roman"/>
          <w:sz w:val="24"/>
          <w:szCs w:val="24"/>
        </w:rPr>
        <w:t xml:space="preserve">w ramach Programu PL13 „Ograniczanie społecznych nierówności w zdrowiu” finansowanego ze środków Norweskiego Mechanizmu Finansowego na lata 2009-2014 oraz budżetu państwa. </w:t>
      </w:r>
    </w:p>
    <w:p w:rsidR="00B258F9" w:rsidRDefault="00B258F9" w:rsidP="00F90B6C">
      <w:pPr>
        <w:pStyle w:val="BodyText2"/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Dane wykonawcy: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firmy/ Wykonawcy/nazwisko i imię ……..................…………………………………….......</w:t>
      </w:r>
      <w:bookmarkStart w:id="0" w:name="_GoBack"/>
      <w:bookmarkEnd w:id="0"/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…………………………………………………………………………………………………..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…………………………………………………………………………………………………….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……………………………………………. REGON: …………………………………………..</w:t>
      </w:r>
    </w:p>
    <w:p w:rsidR="00B258F9" w:rsidRDefault="00B258F9" w:rsidP="00F90B6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258F9" w:rsidRDefault="00B258F9" w:rsidP="00F90B6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B258F9" w:rsidRDefault="00B258F9" w:rsidP="00F90B6C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Oferuję wykonanie przedmiotu zamówienia za: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podatek VAT 23 % ………………….…………………………………………… ……...zł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brutto: …………………………………………………………………………...…………..zł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F9" w:rsidRDefault="00B258F9" w:rsidP="00F90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B258F9" w:rsidRDefault="00B258F9" w:rsidP="00F90B6C">
      <w:pPr>
        <w:pStyle w:val="BodyText2"/>
        <w:tabs>
          <w:tab w:val="clear" w:pos="276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01"/>
        <w:gridCol w:w="1118"/>
        <w:gridCol w:w="568"/>
        <w:gridCol w:w="2175"/>
        <w:gridCol w:w="1151"/>
        <w:gridCol w:w="934"/>
        <w:gridCol w:w="1081"/>
        <w:gridCol w:w="1276"/>
        <w:gridCol w:w="1276"/>
      </w:tblGrid>
      <w:tr w:rsidR="00B258F9" w:rsidRPr="0014071B">
        <w:trPr>
          <w:trHeight w:val="1275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Opis                                             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Jednostka miary / wyjaśnienie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jednostkowa bez VAT 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Stawka VAT </w:t>
            </w:r>
          </w:p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23 %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Kwota VAT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23 %</w:t>
            </w: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Cena jednostkowa brutto (jeśli dotyczy)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Razem                    </w:t>
            </w:r>
          </w:p>
        </w:tc>
      </w:tr>
      <w:tr w:rsidR="00B258F9" w:rsidRPr="0014071B">
        <w:trPr>
          <w:trHeight w:val="23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Ogłoszenia radiowe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Liczba emisji promujących wsparcie z NMF 2009-2014, informujących o badaniach oraz zadaniach realizowanych  w ramach działań z zakresu promocji zdrowia i profilaktyki, audycje 2 minutowe w rozgłośniach radiowych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58F9" w:rsidRPr="0014071B">
        <w:trPr>
          <w:trHeight w:val="51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Ogłoszenia prasowe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Kampania w prasie l</w:t>
            </w: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okalnej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258F9" w:rsidRPr="0014071B">
        <w:trPr>
          <w:trHeight w:val="138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14425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Reklama objazdowa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14425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Suma kosztów przejazdu reklamy objazdowej przed piknikami + koszt plakatów reklamy + koszt nagrań dźwiękowych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58F9" w:rsidRPr="00144250" w:rsidRDefault="00B258F9" w:rsidP="00F90B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B258F9" w:rsidRDefault="00B258F9" w:rsidP="00F90B6C">
      <w:pPr>
        <w:pStyle w:val="BodyText2"/>
        <w:tabs>
          <w:tab w:val="clear" w:pos="276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5D2C57">
        <w:rPr>
          <w:rFonts w:ascii="Times New Roman" w:hAnsi="Times New Roman" w:cs="Times New Roman"/>
          <w:sz w:val="24"/>
          <w:szCs w:val="24"/>
        </w:rPr>
        <w:t xml:space="preserve">apoznaliśmy się z opisem przedmiotu zamówienia oraz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t>do zawarcia umowy zgodnej</w:t>
      </w:r>
      <w:r w:rsidRPr="005D2C57">
        <w:rPr>
          <w:rFonts w:ascii="Times New Roman" w:hAnsi="Times New Roman" w:cs="Times New Roman"/>
          <w:sz w:val="24"/>
          <w:szCs w:val="24"/>
        </w:rPr>
        <w:t xml:space="preserve"> z niniejszą ofer</w:t>
      </w:r>
      <w:r>
        <w:rPr>
          <w:rFonts w:ascii="Times New Roman" w:hAnsi="Times New Roman" w:cs="Times New Roman"/>
          <w:sz w:val="24"/>
          <w:szCs w:val="24"/>
        </w:rPr>
        <w:t>tą i na warunkach określonych w</w:t>
      </w:r>
      <w:r w:rsidRPr="005D2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Pr="005D2C57">
        <w:rPr>
          <w:rFonts w:ascii="Times New Roman" w:hAnsi="Times New Roman" w:cs="Times New Roman"/>
          <w:sz w:val="24"/>
          <w:szCs w:val="24"/>
        </w:rPr>
        <w:t>w terminie wyznaczonym przez Zamawiającego.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Oferta jest ważna 30 dni od daty założenia. W przypadku, gdy nasza oferta zostanie wybrana jako najkorzystniejsza, zobowiązujemy się do zawarcia umowy w miejscu i terminie wskazanym przez Zamawiającego.  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Oświadczam, że spełniam warunki określone w zapytaniu ofertowym. Posiadamy doświadczenie                  z zakresie realizacji podobnego rodzaju i charakteru instrumentów informacyjno- promocyjnych. 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Oświadczam, że wykonane materiały będą zgodne z Wytycznymi i Wskazówkami zawartymi                           w „Podręczniku Komunikacji i identyfikacji wizualnej oraz wymogami dotyczącymi informacji                 i promocji” dostępnym na stronie www.eog.gov.pl, odnośnie optymalnych działań informacyjno- promocyjnych realizowanych w związku z programami oraz projektami finansowanymi z funduszy norweskich.      </w:t>
      </w: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Oświadczam, że wszystkie projekty graficzne oraz dźwiękowe wytworzone podczas realizacji zmówienia zostaną przedstawione Zamawiającemu do akceptacji.  </w:t>
      </w:r>
    </w:p>
    <w:p w:rsidR="00B258F9" w:rsidRPr="000726B3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eastAsia="pl-PL"/>
        </w:rPr>
        <w:t>Wyrażam zgodę na przetwarzanie danych osobowych dla potrzeb niezbędnych w procesie niniejszego zapytania ofertowego zgodnie z ustawą z dnia 29 sierpnia 1997 r. o ochronie danych osobowych (Dz.U. z 2011 Nr 101, poz. 926 z późn. zm.).</w:t>
      </w:r>
    </w:p>
    <w:p w:rsidR="00B258F9" w:rsidRDefault="00B258F9" w:rsidP="00F90B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8F9" w:rsidRDefault="00B258F9" w:rsidP="00F90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………….2015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:rsidR="00B258F9" w:rsidRDefault="00B258F9" w:rsidP="00F90B6C">
      <w:pPr>
        <w:spacing w:after="0" w:line="240" w:lineRule="auto"/>
        <w:ind w:left="531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B258F9" w:rsidRDefault="00B258F9" w:rsidP="00F90B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8F9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F9" w:rsidRDefault="00B258F9" w:rsidP="00C2429E">
      <w:pPr>
        <w:spacing w:after="0" w:line="240" w:lineRule="auto"/>
      </w:pPr>
      <w:r>
        <w:separator/>
      </w:r>
    </w:p>
  </w:endnote>
  <w:endnote w:type="continuationSeparator" w:id="0">
    <w:p w:rsidR="00B258F9" w:rsidRDefault="00B258F9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F9" w:rsidRDefault="00B258F9" w:rsidP="00C2429E">
      <w:pPr>
        <w:spacing w:after="0" w:line="240" w:lineRule="auto"/>
      </w:pPr>
      <w:r>
        <w:separator/>
      </w:r>
    </w:p>
  </w:footnote>
  <w:footnote w:type="continuationSeparator" w:id="0">
    <w:p w:rsidR="00B258F9" w:rsidRDefault="00B258F9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8F9" w:rsidRDefault="00B258F9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97.1pt;margin-top:-4.15pt;width:51.95pt;height:51.95pt;z-index:251657728;visibility:visible">
          <v:imagedata r:id="rId1" o:title=""/>
        </v:shape>
      </w:pict>
    </w:r>
    <w:r>
      <w:rPr>
        <w:noProof/>
        <w:lang w:eastAsia="pl-PL"/>
      </w:rPr>
      <w:pict>
        <v:shape id="Obraz 5" o:spid="_x0000_s2050" type="#_x0000_t75" alt="http://www.powiat-przasnysz.pl/pl/wp-content/uploads/2011/12/Herb-powiatu-przasnyskiego.jpg" style="position:absolute;margin-left:367.4pt;margin-top:7.75pt;width:27.55pt;height:31.9pt;z-index:251658752;visibility:visible">
          <v:imagedata r:id="rId2" o:title=""/>
        </v:shape>
      </w:pict>
    </w:r>
    <w:r>
      <w:rPr>
        <w:noProof/>
        <w:lang w:eastAsia="pl-PL"/>
      </w:rPr>
      <w:pict>
        <v:shape id="Obraz 2" o:spid="_x0000_s2051" type="#_x0000_t75" alt="http://www.zdrowie.gov.pl/uploads/pub/ads_files/ads_4/logo2013.jpg" style="position:absolute;margin-left:7.4pt;margin-top:7.8pt;width:100.8pt;height:28.3pt;z-index:251656704;visibility:visible">
          <v:imagedata r:id="rId3" o:title=""/>
        </v:shape>
      </w:pict>
    </w:r>
  </w:p>
  <w:p w:rsidR="00B258F9" w:rsidRDefault="00B258F9">
    <w:pPr>
      <w:pStyle w:val="Header"/>
    </w:pPr>
  </w:p>
  <w:p w:rsidR="00B258F9" w:rsidRDefault="00B258F9">
    <w:pPr>
      <w:pStyle w:val="Header"/>
    </w:pPr>
  </w:p>
  <w:p w:rsidR="00B258F9" w:rsidRPr="00CF6864" w:rsidRDefault="00B258F9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258F9" w:rsidRDefault="00B258F9">
    <w:pPr>
      <w:pStyle w:val="Header"/>
    </w:pPr>
    <w:r w:rsidRPr="00650E40">
      <w:rPr>
        <w:noProof/>
        <w:lang w:eastAsia="pl-PL"/>
      </w:rPr>
      <w:pict>
        <v:shape id="Obraz 4" o:spid="_x0000_i1026" type="#_x0000_t75" alt="http://www.powiat-przasnysz.pl/pl/wp-content/uploads/2011/12/Herb-powiatu-przasnyskiego.jpg" style="width:451.5pt;height:522pt;visibility:visible">
          <v:imagedata r:id="rId4" o:title=""/>
        </v:shape>
      </w:pict>
    </w:r>
  </w:p>
  <w:p w:rsidR="00B258F9" w:rsidRDefault="00B258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61481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20B17"/>
    <w:multiLevelType w:val="hybridMultilevel"/>
    <w:tmpl w:val="73FAB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7849"/>
    <w:multiLevelType w:val="hybridMultilevel"/>
    <w:tmpl w:val="B8762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D43C99"/>
    <w:multiLevelType w:val="hybridMultilevel"/>
    <w:tmpl w:val="FD5AF6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E0DC1"/>
    <w:multiLevelType w:val="hybridMultilevel"/>
    <w:tmpl w:val="B41AE9BE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959B0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421368"/>
    <w:multiLevelType w:val="hybridMultilevel"/>
    <w:tmpl w:val="5518F2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BB0D00"/>
    <w:multiLevelType w:val="hybridMultilevel"/>
    <w:tmpl w:val="453A4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02E5E"/>
    <w:multiLevelType w:val="hybridMultilevel"/>
    <w:tmpl w:val="63C8841A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C91BDD"/>
    <w:multiLevelType w:val="hybridMultilevel"/>
    <w:tmpl w:val="4BD459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2"/>
  </w:num>
  <w:num w:numId="15">
    <w:abstractNumId w:val="17"/>
  </w:num>
  <w:num w:numId="16">
    <w:abstractNumId w:val="13"/>
  </w:num>
  <w:num w:numId="17">
    <w:abstractNumId w:val="9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29E"/>
    <w:rsid w:val="00006C7A"/>
    <w:rsid w:val="00012540"/>
    <w:rsid w:val="00012E6D"/>
    <w:rsid w:val="0005389C"/>
    <w:rsid w:val="00055FBA"/>
    <w:rsid w:val="00060DE7"/>
    <w:rsid w:val="000726B3"/>
    <w:rsid w:val="000815F6"/>
    <w:rsid w:val="000817F0"/>
    <w:rsid w:val="000B4C91"/>
    <w:rsid w:val="000B7F48"/>
    <w:rsid w:val="000C427A"/>
    <w:rsid w:val="000E13F8"/>
    <w:rsid w:val="0010636A"/>
    <w:rsid w:val="00107EFD"/>
    <w:rsid w:val="0014071B"/>
    <w:rsid w:val="00144250"/>
    <w:rsid w:val="00146F2B"/>
    <w:rsid w:val="00152A20"/>
    <w:rsid w:val="00165ECE"/>
    <w:rsid w:val="00173E08"/>
    <w:rsid w:val="001A28FE"/>
    <w:rsid w:val="001B46DA"/>
    <w:rsid w:val="001C2BF7"/>
    <w:rsid w:val="001C443C"/>
    <w:rsid w:val="001F5493"/>
    <w:rsid w:val="00211108"/>
    <w:rsid w:val="00222775"/>
    <w:rsid w:val="002340D7"/>
    <w:rsid w:val="0025397C"/>
    <w:rsid w:val="002A17D6"/>
    <w:rsid w:val="002A1B4C"/>
    <w:rsid w:val="002B03A7"/>
    <w:rsid w:val="002C1BF3"/>
    <w:rsid w:val="00337F95"/>
    <w:rsid w:val="00350A89"/>
    <w:rsid w:val="00376757"/>
    <w:rsid w:val="00393B26"/>
    <w:rsid w:val="003A0547"/>
    <w:rsid w:val="003B4CC2"/>
    <w:rsid w:val="003C7E08"/>
    <w:rsid w:val="003E3CB1"/>
    <w:rsid w:val="003F4271"/>
    <w:rsid w:val="00431D3E"/>
    <w:rsid w:val="00464B4B"/>
    <w:rsid w:val="00494D60"/>
    <w:rsid w:val="00495C80"/>
    <w:rsid w:val="004A5800"/>
    <w:rsid w:val="004F2DF9"/>
    <w:rsid w:val="0051663E"/>
    <w:rsid w:val="00545099"/>
    <w:rsid w:val="00552934"/>
    <w:rsid w:val="00555DB9"/>
    <w:rsid w:val="00570E5F"/>
    <w:rsid w:val="00593958"/>
    <w:rsid w:val="005B00A2"/>
    <w:rsid w:val="005B58DF"/>
    <w:rsid w:val="005D2814"/>
    <w:rsid w:val="005D2C57"/>
    <w:rsid w:val="005E0826"/>
    <w:rsid w:val="00602544"/>
    <w:rsid w:val="00607447"/>
    <w:rsid w:val="00615A01"/>
    <w:rsid w:val="006372AD"/>
    <w:rsid w:val="00642F38"/>
    <w:rsid w:val="00650E40"/>
    <w:rsid w:val="00667008"/>
    <w:rsid w:val="00671C49"/>
    <w:rsid w:val="00673B19"/>
    <w:rsid w:val="00681A73"/>
    <w:rsid w:val="00684659"/>
    <w:rsid w:val="006868F5"/>
    <w:rsid w:val="006B530B"/>
    <w:rsid w:val="006C3FF1"/>
    <w:rsid w:val="006D45B5"/>
    <w:rsid w:val="006E7E8E"/>
    <w:rsid w:val="00711C10"/>
    <w:rsid w:val="00724C8A"/>
    <w:rsid w:val="0073174C"/>
    <w:rsid w:val="007321EE"/>
    <w:rsid w:val="00747E59"/>
    <w:rsid w:val="00760B1B"/>
    <w:rsid w:val="00762158"/>
    <w:rsid w:val="00766920"/>
    <w:rsid w:val="0078712B"/>
    <w:rsid w:val="0079098B"/>
    <w:rsid w:val="00795634"/>
    <w:rsid w:val="007D0D89"/>
    <w:rsid w:val="007D4AD8"/>
    <w:rsid w:val="007D4F0F"/>
    <w:rsid w:val="008656E4"/>
    <w:rsid w:val="008739A7"/>
    <w:rsid w:val="008959A7"/>
    <w:rsid w:val="008B028D"/>
    <w:rsid w:val="008C10DF"/>
    <w:rsid w:val="008D4CE8"/>
    <w:rsid w:val="008E3616"/>
    <w:rsid w:val="008E5725"/>
    <w:rsid w:val="0091528B"/>
    <w:rsid w:val="00927E59"/>
    <w:rsid w:val="00934EEC"/>
    <w:rsid w:val="00944724"/>
    <w:rsid w:val="00984725"/>
    <w:rsid w:val="0099015D"/>
    <w:rsid w:val="009945F1"/>
    <w:rsid w:val="009967C0"/>
    <w:rsid w:val="009C3DED"/>
    <w:rsid w:val="009D0086"/>
    <w:rsid w:val="009E0424"/>
    <w:rsid w:val="009E5DFF"/>
    <w:rsid w:val="009E7BB0"/>
    <w:rsid w:val="00A079D0"/>
    <w:rsid w:val="00A35EFD"/>
    <w:rsid w:val="00A426AE"/>
    <w:rsid w:val="00A43C5B"/>
    <w:rsid w:val="00A47BE7"/>
    <w:rsid w:val="00A500D9"/>
    <w:rsid w:val="00A8195F"/>
    <w:rsid w:val="00A830E4"/>
    <w:rsid w:val="00A8353D"/>
    <w:rsid w:val="00A875B6"/>
    <w:rsid w:val="00A922BE"/>
    <w:rsid w:val="00AA071C"/>
    <w:rsid w:val="00AC5849"/>
    <w:rsid w:val="00AD63AA"/>
    <w:rsid w:val="00AE5F24"/>
    <w:rsid w:val="00B22123"/>
    <w:rsid w:val="00B258F9"/>
    <w:rsid w:val="00B423B9"/>
    <w:rsid w:val="00B7366B"/>
    <w:rsid w:val="00B82192"/>
    <w:rsid w:val="00B95787"/>
    <w:rsid w:val="00BA1CA5"/>
    <w:rsid w:val="00BB517B"/>
    <w:rsid w:val="00BC4A00"/>
    <w:rsid w:val="00BE5BBD"/>
    <w:rsid w:val="00BF467B"/>
    <w:rsid w:val="00C2429E"/>
    <w:rsid w:val="00C4142E"/>
    <w:rsid w:val="00C70E25"/>
    <w:rsid w:val="00C83323"/>
    <w:rsid w:val="00CC6A08"/>
    <w:rsid w:val="00CD4426"/>
    <w:rsid w:val="00CD7E09"/>
    <w:rsid w:val="00CE3DEE"/>
    <w:rsid w:val="00CE4D41"/>
    <w:rsid w:val="00CF6864"/>
    <w:rsid w:val="00CF72E3"/>
    <w:rsid w:val="00D15E71"/>
    <w:rsid w:val="00D30D5C"/>
    <w:rsid w:val="00D357B1"/>
    <w:rsid w:val="00D75F5E"/>
    <w:rsid w:val="00D92C84"/>
    <w:rsid w:val="00DC5C93"/>
    <w:rsid w:val="00DD5579"/>
    <w:rsid w:val="00DE12A4"/>
    <w:rsid w:val="00E01E8F"/>
    <w:rsid w:val="00E102F9"/>
    <w:rsid w:val="00E15C50"/>
    <w:rsid w:val="00E3189E"/>
    <w:rsid w:val="00E70B84"/>
    <w:rsid w:val="00E71CEE"/>
    <w:rsid w:val="00EA4990"/>
    <w:rsid w:val="00EE39A7"/>
    <w:rsid w:val="00EF0B55"/>
    <w:rsid w:val="00EF5D51"/>
    <w:rsid w:val="00EF660E"/>
    <w:rsid w:val="00F3453D"/>
    <w:rsid w:val="00F36D8A"/>
    <w:rsid w:val="00F371A6"/>
    <w:rsid w:val="00F61A16"/>
    <w:rsid w:val="00F90B6C"/>
    <w:rsid w:val="00FB51F1"/>
    <w:rsid w:val="00FD1DBF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95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29E"/>
  </w:style>
  <w:style w:type="paragraph" w:styleId="Footer">
    <w:name w:val="footer"/>
    <w:basedOn w:val="Normal"/>
    <w:link w:val="FooterChar"/>
    <w:uiPriority w:val="99"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2429E"/>
  </w:style>
  <w:style w:type="paragraph" w:styleId="BalloonText">
    <w:name w:val="Balloon Text"/>
    <w:basedOn w:val="Normal"/>
    <w:link w:val="BalloonTextChar"/>
    <w:uiPriority w:val="99"/>
    <w:semiHidden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2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8195F"/>
    <w:pPr>
      <w:ind w:left="720"/>
    </w:pPr>
  </w:style>
  <w:style w:type="character" w:styleId="Hyperlink">
    <w:name w:val="Hyperlink"/>
    <w:basedOn w:val="DefaultParagraphFont"/>
    <w:uiPriority w:val="99"/>
    <w:rsid w:val="008B028D"/>
    <w:rPr>
      <w:color w:val="0000FF"/>
      <w:u w:val="single"/>
    </w:rPr>
  </w:style>
  <w:style w:type="paragraph" w:styleId="NormalWeb">
    <w:name w:val="Normal (Web)"/>
    <w:basedOn w:val="Normal"/>
    <w:uiPriority w:val="99"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EE39A7"/>
    <w:rPr>
      <w:b/>
      <w:bCs/>
    </w:rPr>
  </w:style>
  <w:style w:type="paragraph" w:styleId="BodyText2">
    <w:name w:val="Body Text 2"/>
    <w:basedOn w:val="Normal"/>
    <w:link w:val="BodyText2Char"/>
    <w:uiPriority w:val="99"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pl-PL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4142E"/>
    <w:rPr>
      <w:rFonts w:ascii="Arial" w:hAnsi="Arial" w:cs="Arial"/>
      <w:sz w:val="20"/>
      <w:szCs w:val="20"/>
      <w:lang w:eastAsia="pl-PL"/>
    </w:rPr>
  </w:style>
  <w:style w:type="paragraph" w:styleId="NoSpacing">
    <w:name w:val="No Spacing"/>
    <w:uiPriority w:val="99"/>
    <w:qFormat/>
    <w:rsid w:val="007D4F0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20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2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20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2</Pages>
  <Words>497</Words>
  <Characters>2987</Characters>
  <Application>Microsoft Office Outlook</Application>
  <DocSecurity>0</DocSecurity>
  <Lines>0</Lines>
  <Paragraphs>0</Paragraphs>
  <ScaleCrop>false</ScaleCrop>
  <Company>SP w Przasnyszu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Zaręba</dc:creator>
  <cp:keywords/>
  <dc:description/>
  <cp:lastModifiedBy>MR</cp:lastModifiedBy>
  <cp:revision>86</cp:revision>
  <cp:lastPrinted>2015-04-29T10:25:00Z</cp:lastPrinted>
  <dcterms:created xsi:type="dcterms:W3CDTF">2015-03-20T10:55:00Z</dcterms:created>
  <dcterms:modified xsi:type="dcterms:W3CDTF">2015-08-18T09:58:00Z</dcterms:modified>
</cp:coreProperties>
</file>