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099" w:rsidRDefault="00545099" w:rsidP="0054509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</w:t>
      </w:r>
    </w:p>
    <w:p w:rsidR="00EA4990" w:rsidRDefault="00EA4990" w:rsidP="0054509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5099" w:rsidRDefault="00545099" w:rsidP="0054509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OFERTA CENOWA</w:t>
      </w:r>
    </w:p>
    <w:p w:rsidR="00545099" w:rsidRDefault="00545099" w:rsidP="00545099">
      <w:pPr>
        <w:pStyle w:val="Tekstpodstawowy2"/>
        <w:tabs>
          <w:tab w:val="left" w:pos="708"/>
        </w:tabs>
        <w:spacing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na zadanie pn. </w:t>
      </w:r>
      <w:r>
        <w:rPr>
          <w:rFonts w:ascii="Times New Roman" w:hAnsi="Times New Roman"/>
          <w:b/>
          <w:sz w:val="24"/>
        </w:rPr>
        <w:t>zaprojektowanie i wykonanie materiałów informacyjno- promocyjnych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dla Projektu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pn. „</w:t>
      </w:r>
      <w:r>
        <w:rPr>
          <w:rFonts w:ascii="Times New Roman" w:hAnsi="Times New Roman"/>
          <w:i/>
          <w:sz w:val="24"/>
          <w:szCs w:val="24"/>
        </w:rPr>
        <w:t xml:space="preserve">Profilaktyka chorób układu krążenia szansą na poprawę sytuacji zdrowotnej mieszkańców powiatu przasnyskiego” </w:t>
      </w:r>
      <w:r>
        <w:rPr>
          <w:rFonts w:ascii="Times New Roman" w:hAnsi="Times New Roman"/>
          <w:sz w:val="24"/>
          <w:szCs w:val="24"/>
        </w:rPr>
        <w:t>w ramach Programu PL13 „Ograniczanie społecznych nierówności w zdrowiu” finansowa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nego ze środków Norweskiego Mechanizmu Finansowego                   na lata 2009-2014</w:t>
      </w:r>
      <w:r w:rsidR="007D4F0F">
        <w:rPr>
          <w:rFonts w:ascii="Times New Roman" w:hAnsi="Times New Roman"/>
          <w:sz w:val="24"/>
          <w:szCs w:val="24"/>
        </w:rPr>
        <w:t xml:space="preserve"> oraz budżetu państwa</w:t>
      </w:r>
      <w:r>
        <w:rPr>
          <w:rFonts w:ascii="Times New Roman" w:hAnsi="Times New Roman"/>
          <w:sz w:val="24"/>
          <w:szCs w:val="24"/>
        </w:rPr>
        <w:t>. Termin realizacji projektu do 30 kwietnia 2016 r.</w:t>
      </w:r>
    </w:p>
    <w:p w:rsidR="00EA4990" w:rsidRDefault="00EA4990" w:rsidP="00545099">
      <w:pPr>
        <w:pStyle w:val="Tekstpodstawowy2"/>
        <w:tabs>
          <w:tab w:val="left" w:pos="708"/>
        </w:tabs>
        <w:spacing w:after="200"/>
        <w:rPr>
          <w:rFonts w:ascii="Times New Roman" w:hAnsi="Times New Roman"/>
          <w:sz w:val="24"/>
          <w:szCs w:val="24"/>
        </w:rPr>
      </w:pPr>
    </w:p>
    <w:p w:rsidR="00545099" w:rsidRDefault="00545099" w:rsidP="0054509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Dane wykonawcy:</w:t>
      </w:r>
    </w:p>
    <w:p w:rsidR="00545099" w:rsidRDefault="00545099" w:rsidP="005450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firmy/ Wykonawcy/nazwisko i imię ……..................…………………………………….......</w:t>
      </w:r>
    </w:p>
    <w:p w:rsidR="00545099" w:rsidRDefault="00545099" w:rsidP="005450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…………………………………………………………………………………………………..</w:t>
      </w:r>
    </w:p>
    <w:p w:rsidR="00545099" w:rsidRDefault="00545099" w:rsidP="005450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…………………………………………………………………………………………………….</w:t>
      </w:r>
    </w:p>
    <w:p w:rsidR="00545099" w:rsidRDefault="00545099" w:rsidP="005450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……………………………………………. REGON: …………………………………………..</w:t>
      </w:r>
    </w:p>
    <w:p w:rsidR="00545099" w:rsidRDefault="00545099" w:rsidP="00545099">
      <w:pPr>
        <w:shd w:val="clear" w:color="auto" w:fill="FFFFFF"/>
        <w:tabs>
          <w:tab w:val="left" w:leader="dot" w:pos="8885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545099" w:rsidRDefault="00545099" w:rsidP="00545099">
      <w:pPr>
        <w:shd w:val="clear" w:color="auto" w:fill="FFFFFF"/>
        <w:tabs>
          <w:tab w:val="left" w:leader="dot" w:pos="8885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Oferuję wykonanie przedmiotu zamówienia za:</w:t>
      </w:r>
    </w:p>
    <w:p w:rsidR="00545099" w:rsidRDefault="00545099" w:rsidP="005450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łączną cenę netto: ………….………………………………………………….....……………… zł,</w:t>
      </w:r>
    </w:p>
    <w:p w:rsidR="00545099" w:rsidRDefault="00545099" w:rsidP="005450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 …………………………………………………………………………...…………….. zł</w:t>
      </w:r>
    </w:p>
    <w:p w:rsidR="00545099" w:rsidRDefault="00545099" w:rsidP="005450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należy podatek VAT 23% ………………………………………………………………………...zł</w:t>
      </w:r>
    </w:p>
    <w:p w:rsidR="00545099" w:rsidRDefault="00545099" w:rsidP="005450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brutto: …………………………………………………………………………...…………..zł</w:t>
      </w:r>
    </w:p>
    <w:p w:rsidR="00545099" w:rsidRDefault="00545099" w:rsidP="005450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 ……………………………………………………………………...……………………zł</w:t>
      </w:r>
    </w:p>
    <w:p w:rsidR="00EA4990" w:rsidRDefault="00EA4990" w:rsidP="005450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0B84" w:rsidRPr="004F2DF9" w:rsidRDefault="00545099" w:rsidP="004F2D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tym:</w:t>
      </w:r>
    </w:p>
    <w:p w:rsidR="00EF5D51" w:rsidRPr="00EF5D51" w:rsidRDefault="00EF5D51" w:rsidP="00EF5D51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B6FFE">
        <w:rPr>
          <w:rFonts w:ascii="Times New Roman" w:hAnsi="Times New Roman" w:cs="Times New Roman"/>
          <w:sz w:val="24"/>
          <w:szCs w:val="24"/>
        </w:rPr>
        <w:t>Rollup</w:t>
      </w:r>
      <w:proofErr w:type="spellEnd"/>
      <w:r w:rsidRPr="00FB6FFE">
        <w:rPr>
          <w:rFonts w:ascii="Times New Roman" w:hAnsi="Times New Roman" w:cs="Times New Roman"/>
          <w:sz w:val="24"/>
          <w:szCs w:val="24"/>
        </w:rPr>
        <w:t xml:space="preserve"> o wymiarach: 850 mm x 2000 mm o wzmocnionej konstrukcji, materiał </w:t>
      </w:r>
      <w:proofErr w:type="spellStart"/>
      <w:r w:rsidRPr="00FB6FFE">
        <w:rPr>
          <w:rFonts w:ascii="Times New Roman" w:hAnsi="Times New Roman" w:cs="Times New Roman"/>
          <w:sz w:val="24"/>
          <w:szCs w:val="24"/>
        </w:rPr>
        <w:t>block</w:t>
      </w:r>
      <w:proofErr w:type="spellEnd"/>
      <w:r w:rsidRPr="00FB6FFE">
        <w:rPr>
          <w:rFonts w:ascii="Times New Roman" w:hAnsi="Times New Roman" w:cs="Times New Roman"/>
          <w:sz w:val="24"/>
          <w:szCs w:val="24"/>
        </w:rPr>
        <w:t xml:space="preserve"> out, druk: pełen kolor. Zawierający logo funduszy norweskich, logo Powiatu Przasnyskiego, logo Ministerstwa Zdrowia oraz odniesienie do strony www.norwaygrants.org, </w:t>
      </w:r>
      <w:r w:rsidRPr="008221EA">
        <w:rPr>
          <w:rFonts w:ascii="Times New Roman" w:hAnsi="Times New Roman" w:cs="Times New Roman"/>
          <w:sz w:val="24"/>
          <w:szCs w:val="24"/>
        </w:rPr>
        <w:t>www.profilaktyka-przasnysz.pl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B6FFE">
        <w:rPr>
          <w:rFonts w:ascii="Times New Roman" w:hAnsi="Times New Roman" w:cs="Times New Roman"/>
          <w:sz w:val="24"/>
          <w:szCs w:val="24"/>
        </w:rPr>
        <w:t>nazwę projektu, dane teleadresowe realizatora projektu, adnotacje: „materiał dofinansowany przez Norweski Mechanizm Finansowy 2009-2014 oraz budżet państwa”, a także treść informacji o Projekcie przekazaną przez Zamawiającego po podpisaniu umowy, ilość 8 szt.,</w:t>
      </w:r>
    </w:p>
    <w:p w:rsidR="00EF5D51" w:rsidRPr="0051663E" w:rsidRDefault="00EF5D51" w:rsidP="005166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5D51">
        <w:rPr>
          <w:rFonts w:ascii="Times New Roman" w:hAnsi="Times New Roman" w:cs="Times New Roman"/>
          <w:sz w:val="24"/>
          <w:szCs w:val="24"/>
        </w:rPr>
        <w:t>cena netto .......................................... VAT .............. cena brutto ................................................. zł</w:t>
      </w:r>
    </w:p>
    <w:p w:rsidR="00EF5D51" w:rsidRDefault="00EF5D51" w:rsidP="00EF5D51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FFE">
        <w:rPr>
          <w:rFonts w:ascii="Times New Roman" w:hAnsi="Times New Roman" w:cs="Times New Roman"/>
          <w:sz w:val="24"/>
          <w:szCs w:val="24"/>
        </w:rPr>
        <w:t xml:space="preserve">Ulotki: format A4 składane do A5, pełen kolor, kreda błysk lub mat 135g; -zawierające: logo funduszy norweskich, logo Powiatu Przasnyskiego, logo Ministerstwa Zdrowia, odniesienie do strony </w:t>
      </w:r>
      <w:r w:rsidRPr="008221EA">
        <w:rPr>
          <w:rFonts w:ascii="Times New Roman" w:hAnsi="Times New Roman" w:cs="Times New Roman"/>
          <w:sz w:val="24"/>
          <w:szCs w:val="24"/>
        </w:rPr>
        <w:t>www.norwaygrants.org</w:t>
      </w:r>
      <w:r>
        <w:rPr>
          <w:rFonts w:ascii="Times New Roman" w:hAnsi="Times New Roman" w:cs="Times New Roman"/>
          <w:sz w:val="24"/>
          <w:szCs w:val="24"/>
        </w:rPr>
        <w:t>, profilaktyka-przasnysz.pl</w:t>
      </w:r>
      <w:r w:rsidRPr="00FB6FFE">
        <w:rPr>
          <w:rFonts w:ascii="Times New Roman" w:hAnsi="Times New Roman" w:cs="Times New Roman"/>
          <w:sz w:val="24"/>
          <w:szCs w:val="24"/>
        </w:rPr>
        <w:t xml:space="preserve">, nazwę projektu, </w:t>
      </w:r>
      <w:r w:rsidRPr="00FB6FFE">
        <w:rPr>
          <w:rFonts w:ascii="Times New Roman" w:hAnsi="Times New Roman" w:cs="Times New Roman"/>
          <w:sz w:val="24"/>
          <w:szCs w:val="24"/>
        </w:rPr>
        <w:lastRenderedPageBreak/>
        <w:t>dane teleadresowe realizatora projektu, adnotacje: „egzemplarz bezpłatny” i „materiał dofinansowany przez Norweski Mechanizm Finansowy 2009-2014 oraz budżet państwa”, a także treść informacji o Projekcie przekazaną przez Zamawiającego po podpisaniu umowy, ilość 4000 szt.</w:t>
      </w:r>
    </w:p>
    <w:p w:rsidR="00EF5D51" w:rsidRPr="00EF5D51" w:rsidRDefault="00EF5D51" w:rsidP="005166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5D51">
        <w:rPr>
          <w:rFonts w:ascii="Times New Roman" w:hAnsi="Times New Roman" w:cs="Times New Roman"/>
          <w:sz w:val="24"/>
          <w:szCs w:val="24"/>
        </w:rPr>
        <w:t>cena netto .......................................... VAT .............. cena brutto ................................................. zł</w:t>
      </w:r>
    </w:p>
    <w:p w:rsidR="00EF5D51" w:rsidRPr="00FB6FFE" w:rsidRDefault="00EF5D51" w:rsidP="00EF5D51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FFE">
        <w:rPr>
          <w:rFonts w:ascii="Times New Roman" w:hAnsi="Times New Roman" w:cs="Times New Roman"/>
          <w:sz w:val="24"/>
          <w:szCs w:val="24"/>
        </w:rPr>
        <w:t xml:space="preserve">Plakaty formatu: </w:t>
      </w:r>
    </w:p>
    <w:p w:rsidR="00EF5D51" w:rsidRPr="00FB6FFE" w:rsidRDefault="00EF5D51" w:rsidP="00EF5D51">
      <w:pPr>
        <w:pStyle w:val="Akapitzlist"/>
        <w:numPr>
          <w:ilvl w:val="0"/>
          <w:numId w:val="24"/>
        </w:numPr>
        <w:spacing w:line="240" w:lineRule="auto"/>
        <w:ind w:firstLine="54"/>
        <w:jc w:val="both"/>
        <w:rPr>
          <w:rFonts w:ascii="Times New Roman" w:hAnsi="Times New Roman" w:cs="Times New Roman"/>
          <w:sz w:val="24"/>
          <w:szCs w:val="24"/>
        </w:rPr>
      </w:pPr>
      <w:r w:rsidRPr="00FB6FFE">
        <w:rPr>
          <w:rFonts w:ascii="Times New Roman" w:hAnsi="Times New Roman" w:cs="Times New Roman"/>
          <w:sz w:val="24"/>
          <w:szCs w:val="24"/>
        </w:rPr>
        <w:t xml:space="preserve">DIN A1, kreda błysk/mat 135 g, pełen kolor jednostronny, ilość 200 szt., </w:t>
      </w:r>
    </w:p>
    <w:p w:rsidR="00EF5D51" w:rsidRPr="00FB6FFE" w:rsidRDefault="00EF5D51" w:rsidP="00EF5D51">
      <w:pPr>
        <w:pStyle w:val="Akapitzlist"/>
        <w:numPr>
          <w:ilvl w:val="0"/>
          <w:numId w:val="24"/>
        </w:numPr>
        <w:spacing w:line="240" w:lineRule="auto"/>
        <w:ind w:firstLine="54"/>
        <w:jc w:val="both"/>
        <w:rPr>
          <w:rFonts w:ascii="Times New Roman" w:hAnsi="Times New Roman" w:cs="Times New Roman"/>
          <w:sz w:val="24"/>
          <w:szCs w:val="24"/>
        </w:rPr>
      </w:pPr>
      <w:r w:rsidRPr="00FB6FFE">
        <w:rPr>
          <w:rFonts w:ascii="Times New Roman" w:hAnsi="Times New Roman" w:cs="Times New Roman"/>
          <w:sz w:val="24"/>
          <w:szCs w:val="24"/>
        </w:rPr>
        <w:t>DIN A2, kreda błysk/mat 135 g, pełen kolor jednostronny, ilość 600 szt.,</w:t>
      </w:r>
    </w:p>
    <w:p w:rsidR="00EF5D51" w:rsidRPr="0051663E" w:rsidRDefault="00EF5D51" w:rsidP="0051663E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FFE">
        <w:rPr>
          <w:rFonts w:ascii="Times New Roman" w:hAnsi="Times New Roman" w:cs="Times New Roman"/>
          <w:sz w:val="24"/>
          <w:szCs w:val="24"/>
        </w:rPr>
        <w:t xml:space="preserve">Zawierający: logo funduszy norweskich, logo Powiatu Przasnyskiego, logo Ministerstwa Zdrowia, odniesienie do strony </w:t>
      </w:r>
      <w:r w:rsidRPr="008221EA">
        <w:rPr>
          <w:rFonts w:ascii="Times New Roman" w:hAnsi="Times New Roman" w:cs="Times New Roman"/>
          <w:sz w:val="24"/>
          <w:szCs w:val="24"/>
        </w:rPr>
        <w:t>www.norwaygrants.org</w:t>
      </w:r>
      <w:r>
        <w:rPr>
          <w:rFonts w:ascii="Times New Roman" w:hAnsi="Times New Roman" w:cs="Times New Roman"/>
          <w:sz w:val="24"/>
          <w:szCs w:val="24"/>
        </w:rPr>
        <w:t>, www.profilaktyka-przasnysz.pl</w:t>
      </w:r>
      <w:r w:rsidRPr="00FB6FFE">
        <w:rPr>
          <w:rFonts w:ascii="Times New Roman" w:hAnsi="Times New Roman" w:cs="Times New Roman"/>
          <w:sz w:val="24"/>
          <w:szCs w:val="24"/>
        </w:rPr>
        <w:t>, nazwę projektu, dane teleadresowe realizatora projektu, adnotacje: „egzemplarz bezpłatny” i „materiał dofinansowany przez Norweski Mechanizm Finansowy 2009-2014 oraz budżet państwa” oraz treść informacji o Projekcie przekazaną  przez Zamawiającego po podpisaniu umowy,</w:t>
      </w:r>
    </w:p>
    <w:p w:rsidR="00EF5D51" w:rsidRPr="0051663E" w:rsidRDefault="00EF5D51" w:rsidP="005166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2DF9">
        <w:rPr>
          <w:rFonts w:ascii="Times New Roman" w:hAnsi="Times New Roman" w:cs="Times New Roman"/>
          <w:sz w:val="24"/>
          <w:szCs w:val="24"/>
        </w:rPr>
        <w:t>cena netto .......................................... VAT .............. cena brutto ................................................. zł</w:t>
      </w:r>
    </w:p>
    <w:p w:rsidR="00EF5D51" w:rsidRPr="00FB6FFE" w:rsidRDefault="00EF5D51" w:rsidP="00EF5D51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6FFE">
        <w:rPr>
          <w:rFonts w:ascii="Times New Roman" w:hAnsi="Times New Roman" w:cs="Times New Roman"/>
          <w:sz w:val="24"/>
          <w:szCs w:val="24"/>
        </w:rPr>
        <w:t>Zestawu gadżetów promocyjnych:</w:t>
      </w:r>
    </w:p>
    <w:p w:rsidR="00EF5D51" w:rsidRPr="00FB6FFE" w:rsidRDefault="00EF5D51" w:rsidP="00EF5D51">
      <w:pPr>
        <w:pStyle w:val="Akapitzlist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6FFE">
        <w:rPr>
          <w:rFonts w:ascii="Times New Roman" w:hAnsi="Times New Roman" w:cs="Times New Roman"/>
          <w:sz w:val="24"/>
          <w:szCs w:val="24"/>
        </w:rPr>
        <w:t xml:space="preserve">Długopis metalowy z </w:t>
      </w:r>
      <w:r>
        <w:rPr>
          <w:rFonts w:ascii="Times New Roman" w:hAnsi="Times New Roman" w:cs="Times New Roman"/>
          <w:sz w:val="24"/>
          <w:szCs w:val="24"/>
        </w:rPr>
        <w:t xml:space="preserve">grawerem laserowym, logo funduszy norweskich, logo powiatu </w:t>
      </w:r>
      <w:r w:rsidRPr="00FB6FFE">
        <w:rPr>
          <w:rFonts w:ascii="Times New Roman" w:hAnsi="Times New Roman" w:cs="Times New Roman"/>
          <w:sz w:val="24"/>
          <w:szCs w:val="24"/>
        </w:rPr>
        <w:t xml:space="preserve">oraz odniesienie do strony </w:t>
      </w:r>
      <w:r w:rsidRPr="008221EA">
        <w:rPr>
          <w:rFonts w:ascii="Times New Roman" w:hAnsi="Times New Roman" w:cs="Times New Roman"/>
          <w:sz w:val="24"/>
          <w:szCs w:val="24"/>
        </w:rPr>
        <w:t>www.norwaygrants.org</w:t>
      </w:r>
      <w:r w:rsidRPr="00FB6F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Pr="00FB6FFE">
        <w:rPr>
          <w:rFonts w:ascii="Times New Roman" w:hAnsi="Times New Roman" w:cs="Times New Roman"/>
          <w:sz w:val="24"/>
          <w:szCs w:val="24"/>
        </w:rPr>
        <w:t xml:space="preserve"> </w:t>
      </w:r>
      <w:r w:rsidRPr="008221EA">
        <w:rPr>
          <w:rFonts w:ascii="Times New Roman" w:hAnsi="Times New Roman" w:cs="Times New Roman"/>
          <w:sz w:val="24"/>
          <w:szCs w:val="24"/>
        </w:rPr>
        <w:t>www.profilaktyka-przasnysz.pl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B6FFE">
        <w:rPr>
          <w:rFonts w:ascii="Times New Roman" w:hAnsi="Times New Roman" w:cs="Times New Roman"/>
          <w:sz w:val="24"/>
          <w:szCs w:val="24"/>
        </w:rPr>
        <w:t xml:space="preserve">ilość 1700 szt., </w:t>
      </w:r>
    </w:p>
    <w:p w:rsidR="00EF5D51" w:rsidRPr="00FB6FFE" w:rsidRDefault="00EF5D51" w:rsidP="00EF5D51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FFE">
        <w:rPr>
          <w:rFonts w:ascii="Times New Roman" w:hAnsi="Times New Roman" w:cs="Times New Roman"/>
          <w:sz w:val="24"/>
          <w:szCs w:val="24"/>
        </w:rPr>
        <w:t>Pamięć przenośna (</w:t>
      </w:r>
      <w:proofErr w:type="spellStart"/>
      <w:r w:rsidRPr="00FB6FFE">
        <w:rPr>
          <w:rFonts w:ascii="Times New Roman" w:hAnsi="Times New Roman" w:cs="Times New Roman"/>
          <w:sz w:val="24"/>
          <w:szCs w:val="24"/>
        </w:rPr>
        <w:t>pendrive</w:t>
      </w:r>
      <w:proofErr w:type="spellEnd"/>
      <w:r w:rsidRPr="00FB6FFE">
        <w:rPr>
          <w:rFonts w:ascii="Times New Roman" w:hAnsi="Times New Roman" w:cs="Times New Roman"/>
          <w:sz w:val="24"/>
          <w:szCs w:val="24"/>
        </w:rPr>
        <w:t>), do aparatów, komputerów i urządzeń mobilnych, pamięć minimum 8 GB, nadruk jednokol</w:t>
      </w:r>
      <w:r>
        <w:rPr>
          <w:rFonts w:ascii="Times New Roman" w:hAnsi="Times New Roman" w:cs="Times New Roman"/>
          <w:sz w:val="24"/>
          <w:szCs w:val="24"/>
        </w:rPr>
        <w:t xml:space="preserve">orowy, logo funduszy norweskich, logo powiatu </w:t>
      </w:r>
      <w:r w:rsidRPr="00FB6FFE">
        <w:rPr>
          <w:rFonts w:ascii="Times New Roman" w:hAnsi="Times New Roman" w:cs="Times New Roman"/>
          <w:sz w:val="24"/>
          <w:szCs w:val="24"/>
        </w:rPr>
        <w:t xml:space="preserve">oraz odniesienie do strony </w:t>
      </w:r>
      <w:r w:rsidRPr="008221EA">
        <w:rPr>
          <w:rFonts w:ascii="Times New Roman" w:hAnsi="Times New Roman" w:cs="Times New Roman"/>
          <w:sz w:val="24"/>
          <w:szCs w:val="24"/>
        </w:rPr>
        <w:t>www.norwaygrants.org</w:t>
      </w:r>
      <w:r>
        <w:rPr>
          <w:rFonts w:ascii="Times New Roman" w:hAnsi="Times New Roman" w:cs="Times New Roman"/>
          <w:sz w:val="24"/>
          <w:szCs w:val="24"/>
        </w:rPr>
        <w:t>, www.profilaktyka-przasnysz.pl</w:t>
      </w:r>
      <w:r w:rsidRPr="00FB6FFE">
        <w:rPr>
          <w:rFonts w:ascii="Times New Roman" w:hAnsi="Times New Roman" w:cs="Times New Roman"/>
          <w:sz w:val="24"/>
          <w:szCs w:val="24"/>
        </w:rPr>
        <w:t>, ilość 200  szt.</w:t>
      </w:r>
    </w:p>
    <w:p w:rsidR="00EF5D51" w:rsidRPr="00FB6FFE" w:rsidRDefault="00EF5D51" w:rsidP="00EF5D51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FFE">
        <w:rPr>
          <w:rFonts w:ascii="Times New Roman" w:hAnsi="Times New Roman" w:cs="Times New Roman"/>
          <w:sz w:val="24"/>
          <w:szCs w:val="24"/>
        </w:rPr>
        <w:t>Smycz nylonowa o szerokości 15mm, złączka plastikowa do odpinania zakończenia smyczki, karabińczyk metalowy, opcjonalnie końcówka z pętelką do zapięcia telefonu komórkowego,</w:t>
      </w:r>
      <w:r w:rsidRPr="00FB6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smycz koloru białego z kolorowym nadrukiem, zawierająca logo funduszy norweskich, logo Powiatu Przasnyskiego, </w:t>
      </w:r>
      <w:r w:rsidRPr="00FB6FFE">
        <w:rPr>
          <w:rFonts w:ascii="Times New Roman" w:hAnsi="Times New Roman" w:cs="Times New Roman"/>
          <w:sz w:val="24"/>
          <w:szCs w:val="24"/>
        </w:rPr>
        <w:t xml:space="preserve">logo Ministerstwa Zdrowia, </w:t>
      </w:r>
      <w:r w:rsidRPr="00FB6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odniesienie do strony www.norwaygrants.org, www.eog.gov.pl, www.powiat-przasnysz.pl, </w:t>
      </w:r>
      <w:r w:rsidRPr="008221EA">
        <w:rPr>
          <w:rFonts w:ascii="Times New Roman" w:eastAsia="Times New Roman" w:hAnsi="Times New Roman" w:cs="Times New Roman"/>
          <w:sz w:val="24"/>
          <w:szCs w:val="24"/>
          <w:lang w:eastAsia="pl-PL"/>
        </w:rPr>
        <w:t>www.profilaktyka-przasnysz.pl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FB6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nazwę projektu, </w:t>
      </w:r>
      <w:r w:rsidRPr="00FB6FFE">
        <w:rPr>
          <w:rFonts w:ascii="Times New Roman" w:hAnsi="Times New Roman" w:cs="Times New Roman"/>
          <w:sz w:val="24"/>
          <w:szCs w:val="24"/>
        </w:rPr>
        <w:t xml:space="preserve">ilość 300 szt., </w:t>
      </w:r>
    </w:p>
    <w:p w:rsidR="00EF5D51" w:rsidRPr="00FB6FFE" w:rsidRDefault="00EF5D51" w:rsidP="00EF5D51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FFE">
        <w:rPr>
          <w:rFonts w:ascii="Times New Roman" w:hAnsi="Times New Roman" w:cs="Times New Roman"/>
          <w:sz w:val="24"/>
          <w:szCs w:val="24"/>
        </w:rPr>
        <w:t>Notes format A6, 50 kartek bez okładki, zawierający logo funduszy norweskich, logo Powiatu Przasnyskiego, logo Ministerstwa Zdrowia, odniesienie do strony www.norwaygrants.org, www.eog.</w:t>
      </w:r>
      <w:r>
        <w:rPr>
          <w:rFonts w:ascii="Times New Roman" w:hAnsi="Times New Roman" w:cs="Times New Roman"/>
          <w:sz w:val="24"/>
          <w:szCs w:val="24"/>
        </w:rPr>
        <w:t xml:space="preserve">gov.pl, </w:t>
      </w:r>
      <w:r w:rsidRPr="00510301">
        <w:rPr>
          <w:rFonts w:ascii="Times New Roman" w:hAnsi="Times New Roman" w:cs="Times New Roman"/>
          <w:sz w:val="24"/>
          <w:szCs w:val="24"/>
        </w:rPr>
        <w:t>www.powiat-przasnysz.pl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10301">
        <w:rPr>
          <w:rFonts w:ascii="Times New Roman" w:hAnsi="Times New Roman" w:cs="Times New Roman"/>
          <w:sz w:val="24"/>
          <w:szCs w:val="24"/>
        </w:rPr>
        <w:t>www.profilaktyka-przasnysz.pl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6FFE">
        <w:rPr>
          <w:rFonts w:ascii="Times New Roman" w:hAnsi="Times New Roman" w:cs="Times New Roman"/>
          <w:sz w:val="24"/>
          <w:szCs w:val="24"/>
        </w:rPr>
        <w:t xml:space="preserve">nazwę projektu, dane teleadresowe realizatora projektu, adnotacje: „egzemplarz bezpłatny” i „materiał dofinansowany przez Norweski Mechanizm Finansowy 2009-2014 oraz budżet państwa”, ilość 500 szt.,      </w:t>
      </w:r>
    </w:p>
    <w:p w:rsidR="00EF5D51" w:rsidRDefault="00EF5D51" w:rsidP="00EF5D51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FFE">
        <w:rPr>
          <w:rFonts w:ascii="Times New Roman" w:hAnsi="Times New Roman" w:cs="Times New Roman"/>
          <w:sz w:val="24"/>
          <w:szCs w:val="24"/>
        </w:rPr>
        <w:t xml:space="preserve">Broszura edukacyjna dotycząca promocji dobrych postaw zdrowotnych dla układu krążenia. </w:t>
      </w:r>
      <w:r w:rsidRPr="00FB6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Rozmiar A5 (148 mm x 210 mm), zadruk: 4+4 </w:t>
      </w:r>
      <w:proofErr w:type="spellStart"/>
      <w:r w:rsidRPr="00FB6FFE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pełnokolorowy</w:t>
      </w:r>
      <w:proofErr w:type="spellEnd"/>
      <w:r w:rsidRPr="00FB6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dwustronny, gramatura okładki: 135gsm, okładka - rodzaj papieru: kreda błysk, wykończenie: oprawa zeszytowa, liczba stron: 8 str. (4 str. okładka + 4 str. wewnętrzne),</w:t>
      </w:r>
      <w:r w:rsidRPr="00FB6FFE">
        <w:rPr>
          <w:rFonts w:ascii="Times New Roman" w:hAnsi="Times New Roman" w:cs="Times New Roman"/>
          <w:sz w:val="24"/>
          <w:szCs w:val="24"/>
        </w:rPr>
        <w:t xml:space="preserve"> zawierająca logo funduszy norweskich, logo Powiatu Przasnyskiego, logo Ministerstwa Zdrowia, odniesienie do strony www.norwaygrants.org, www.eog.gov.pl, www.powiat-przasnysz.pl, </w:t>
      </w:r>
      <w:r w:rsidRPr="00510301">
        <w:rPr>
          <w:rFonts w:ascii="Times New Roman" w:hAnsi="Times New Roman" w:cs="Times New Roman"/>
          <w:sz w:val="24"/>
          <w:szCs w:val="24"/>
        </w:rPr>
        <w:t>www.profilaktyka-przasnysz.pl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B6FFE">
        <w:rPr>
          <w:rFonts w:ascii="Times New Roman" w:hAnsi="Times New Roman" w:cs="Times New Roman"/>
          <w:sz w:val="24"/>
          <w:szCs w:val="24"/>
        </w:rPr>
        <w:t xml:space="preserve">nazwę projektu, dane teleadresowe realizatora projektu, adnotacje: „egzemplarz bezpłatny” i „materiał dofinansowany przez Norweski Mechanizm Finansowy 2009-2014 oraz budżet państwa”, treść informacji o Projekcie przekazana przez Zamawiającego po podpisaniu umowy, ilość 1300 szt.    </w:t>
      </w:r>
    </w:p>
    <w:p w:rsidR="0051663E" w:rsidRPr="0051663E" w:rsidRDefault="0051663E" w:rsidP="005166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663E">
        <w:rPr>
          <w:rFonts w:ascii="Times New Roman" w:hAnsi="Times New Roman" w:cs="Times New Roman"/>
          <w:sz w:val="24"/>
          <w:szCs w:val="24"/>
        </w:rPr>
        <w:lastRenderedPageBreak/>
        <w:t>cena netto .......................................... VAT .............. cena brutto ................................................. zł</w:t>
      </w:r>
    </w:p>
    <w:p w:rsidR="00EF5D51" w:rsidRPr="00EF5D51" w:rsidRDefault="00EF5D51" w:rsidP="00EF5D5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FFE">
        <w:rPr>
          <w:rFonts w:ascii="Times New Roman" w:hAnsi="Times New Roman" w:cs="Times New Roman"/>
          <w:sz w:val="24"/>
          <w:szCs w:val="24"/>
        </w:rPr>
        <w:t xml:space="preserve">Koszulki promocyjne: T-shirt uniwersalny, taśma wzmacniająca na ramionach, podwójne szwy na ramionach, okrągły dekolt ze ściągaczem, luźny krój, kolor </w:t>
      </w:r>
      <w:r w:rsidRPr="00FB6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biały. Materiał: </w:t>
      </w:r>
      <w:r w:rsidRPr="00FB6FFE">
        <w:rPr>
          <w:rFonts w:ascii="Times New Roman" w:hAnsi="Times New Roman" w:cs="Times New Roman"/>
          <w:sz w:val="24"/>
          <w:szCs w:val="24"/>
        </w:rPr>
        <w:t>skład: 100 % bawełny. Bawełna czesankowa miękka typu ring-</w:t>
      </w:r>
      <w:proofErr w:type="spellStart"/>
      <w:r w:rsidRPr="00FB6FFE">
        <w:rPr>
          <w:rFonts w:ascii="Times New Roman" w:hAnsi="Times New Roman" w:cs="Times New Roman"/>
          <w:sz w:val="24"/>
          <w:szCs w:val="24"/>
        </w:rPr>
        <w:t>spun</w:t>
      </w:r>
      <w:proofErr w:type="spellEnd"/>
      <w:r w:rsidRPr="00FB6FFE">
        <w:rPr>
          <w:rFonts w:ascii="Times New Roman" w:hAnsi="Times New Roman" w:cs="Times New Roman"/>
          <w:sz w:val="24"/>
          <w:szCs w:val="24"/>
        </w:rPr>
        <w:t xml:space="preserve"> o gramaturze: min.185 g/m2. Koszulki wykonane z szorstkiej bawełny nie będą traktowane, jako produkt spełniający kryterium o miękkim splocie bawełny. </w:t>
      </w:r>
      <w:r w:rsidRPr="00FB6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Nadruk: technika sitodruku pełna paleta kolorów, rozmiar nadruku minimum 15cm x 12cm, nazwa projektu, logo funduszy norweskich, logo Powiatu Przasnyskiego, logo Ministerstwa Zdrowia oraz odniesienie do strony www.norwaygrants.org,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www.profilaktyka-przasnysz.pl</w:t>
      </w:r>
      <w:r w:rsidRPr="00FB6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</w:t>
      </w:r>
      <w:r w:rsidRPr="00FB6FFE">
        <w:rPr>
          <w:rFonts w:ascii="Times New Roman" w:hAnsi="Times New Roman" w:cs="Times New Roman"/>
          <w:sz w:val="24"/>
          <w:szCs w:val="24"/>
        </w:rPr>
        <w:t xml:space="preserve"> Ilość: rozmiar S- 400 sztuk, rozmiar M – 1000 sztuk, rozmiar L - 1000 sztuk, rozmiar XL – 1000 sztuk, XXL-  100 sztuk RAZEM: 3500 sztuk.     </w:t>
      </w:r>
    </w:p>
    <w:p w:rsidR="00EF5D51" w:rsidRDefault="00EF5D51" w:rsidP="00EF5D51">
      <w:pPr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hAnsi="Times New Roman" w:cs="Times New Roman"/>
          <w:sz w:val="24"/>
          <w:szCs w:val="24"/>
        </w:rPr>
      </w:pPr>
    </w:p>
    <w:p w:rsidR="00EF5D51" w:rsidRPr="0051663E" w:rsidRDefault="00EF5D51" w:rsidP="005166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2DF9">
        <w:rPr>
          <w:rFonts w:ascii="Times New Roman" w:hAnsi="Times New Roman" w:cs="Times New Roman"/>
          <w:sz w:val="24"/>
          <w:szCs w:val="24"/>
        </w:rPr>
        <w:t>cena netto .......................................... VAT .............. cena brutto ................................................. zł</w:t>
      </w:r>
      <w:r w:rsidRPr="00EF5D5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F5D51" w:rsidRPr="00FB6FFE" w:rsidRDefault="00EF5D51" w:rsidP="00EF5D51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Zaproszenia na konferencje, format A6 x2 296x105mm, papier minimum 250 </w:t>
      </w:r>
      <w:proofErr w:type="spellStart"/>
      <w:r w:rsidRPr="00FB6FFE">
        <w:rPr>
          <w:rFonts w:ascii="Times New Roman" w:eastAsia="Times New Roman" w:hAnsi="Times New Roman" w:cs="Times New Roman"/>
          <w:sz w:val="24"/>
          <w:szCs w:val="24"/>
          <w:lang w:eastAsia="pl-PL"/>
        </w:rPr>
        <w:t>gsm</w:t>
      </w:r>
      <w:proofErr w:type="spellEnd"/>
      <w:r w:rsidRPr="00FB6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kreda błysk/mat, </w:t>
      </w:r>
      <w:r>
        <w:rPr>
          <w:rFonts w:ascii="Times New Roman" w:hAnsi="Times New Roman" w:cs="Times New Roman"/>
          <w:sz w:val="24"/>
          <w:szCs w:val="24"/>
        </w:rPr>
        <w:t>zawierające</w:t>
      </w:r>
      <w:r w:rsidRPr="00FB6FFE">
        <w:rPr>
          <w:rFonts w:ascii="Times New Roman" w:hAnsi="Times New Roman" w:cs="Times New Roman"/>
          <w:sz w:val="24"/>
          <w:szCs w:val="24"/>
        </w:rPr>
        <w:t xml:space="preserve"> logo funduszy norweskich, logo Powiatu Przasnyskiego, logo Ministerstwa Zdrowia, odniesienie do strony www.norwaygrants.org, www.eog.gov.pl, www.powiat-przasnysz.pl, </w:t>
      </w:r>
      <w:r w:rsidRPr="00510301">
        <w:rPr>
          <w:rFonts w:ascii="Times New Roman" w:hAnsi="Times New Roman" w:cs="Times New Roman"/>
          <w:sz w:val="24"/>
          <w:szCs w:val="24"/>
        </w:rPr>
        <w:t>www.profilaktyka-przasnysz.pl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B6FFE">
        <w:rPr>
          <w:rFonts w:ascii="Times New Roman" w:hAnsi="Times New Roman" w:cs="Times New Roman"/>
          <w:sz w:val="24"/>
          <w:szCs w:val="24"/>
        </w:rPr>
        <w:t>nazwę projektu, dane teleadresowe realizatora projektu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B6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ilość 120 sztuk, </w:t>
      </w:r>
    </w:p>
    <w:p w:rsidR="00EF5D51" w:rsidRPr="00FB6FFE" w:rsidRDefault="00EF5D51" w:rsidP="00EF5D51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FFE">
        <w:rPr>
          <w:rFonts w:ascii="Times New Roman" w:eastAsia="Times New Roman" w:hAnsi="Times New Roman" w:cs="Times New Roman"/>
          <w:sz w:val="24"/>
          <w:szCs w:val="24"/>
          <w:lang w:eastAsia="pl-PL"/>
        </w:rPr>
        <w:t>Konferencja merytoryczno- finansowa rozpoczynająca projekt, 50 sztuk zaproszeń.</w:t>
      </w:r>
    </w:p>
    <w:p w:rsidR="00EF5D51" w:rsidRPr="00FB6FFE" w:rsidRDefault="00EF5D51" w:rsidP="00EF5D51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FFE">
        <w:rPr>
          <w:rFonts w:ascii="Times New Roman" w:eastAsia="Times New Roman" w:hAnsi="Times New Roman" w:cs="Times New Roman"/>
          <w:sz w:val="24"/>
          <w:szCs w:val="24"/>
          <w:lang w:eastAsia="pl-PL"/>
        </w:rPr>
        <w:t>Konferencja prasowa, 20 sztuk zaproszeń.</w:t>
      </w:r>
    </w:p>
    <w:p w:rsidR="00EF5D51" w:rsidRDefault="00EF5D51" w:rsidP="00EF5D51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FFE">
        <w:rPr>
          <w:rFonts w:ascii="Times New Roman" w:eastAsia="Times New Roman" w:hAnsi="Times New Roman" w:cs="Times New Roman"/>
          <w:sz w:val="24"/>
          <w:szCs w:val="24"/>
          <w:lang w:eastAsia="pl-PL"/>
        </w:rPr>
        <w:t>Konferencja merytoryczno- finansowa kończąca projekt, 50 sztuk zaproszeń.</w:t>
      </w:r>
    </w:p>
    <w:p w:rsidR="00EF5D51" w:rsidRDefault="00EF5D51" w:rsidP="00EF5D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5D51" w:rsidRPr="0051663E" w:rsidRDefault="00EF5D51" w:rsidP="005166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2DF9">
        <w:rPr>
          <w:rFonts w:ascii="Times New Roman" w:hAnsi="Times New Roman" w:cs="Times New Roman"/>
          <w:sz w:val="24"/>
          <w:szCs w:val="24"/>
        </w:rPr>
        <w:t>cena netto .......................................... VAT .............. cena brutto ................................................. zł</w:t>
      </w:r>
    </w:p>
    <w:p w:rsidR="00EF5D51" w:rsidRPr="00FB6FFE" w:rsidRDefault="00EF5D51" w:rsidP="00EF5D51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FFE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Materiały na konferencje:</w:t>
      </w:r>
    </w:p>
    <w:p w:rsidR="00EF5D51" w:rsidRPr="00FB6FFE" w:rsidRDefault="00EF5D51" w:rsidP="00EF5D51">
      <w:pPr>
        <w:pStyle w:val="Akapitzlist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Broszury informacyjne, format 18 x 18 4 strony, ilość 120 sztuk, </w:t>
      </w:r>
      <w:r w:rsidRPr="00C611D6">
        <w:rPr>
          <w:rFonts w:ascii="Times New Roman" w:hAnsi="Times New Roman" w:cs="Times New Roman"/>
          <w:sz w:val="24"/>
          <w:szCs w:val="24"/>
        </w:rPr>
        <w:t>-zawierające: logo</w:t>
      </w:r>
      <w:r w:rsidRPr="00FB6FFE">
        <w:rPr>
          <w:rFonts w:ascii="Times New Roman" w:hAnsi="Times New Roman" w:cs="Times New Roman"/>
          <w:sz w:val="24"/>
          <w:szCs w:val="24"/>
        </w:rPr>
        <w:t xml:space="preserve"> funduszy norweskich, logo Powiatu Przasnyskiego, logo Ministerstwa Zdrowia, odniesienie do strony www.norwaygrants.org, </w:t>
      </w:r>
      <w:r w:rsidRPr="00FD3BB6">
        <w:rPr>
          <w:rFonts w:ascii="Times New Roman" w:hAnsi="Times New Roman" w:cs="Times New Roman"/>
          <w:sz w:val="24"/>
          <w:szCs w:val="24"/>
        </w:rPr>
        <w:t>www.powiat-przasnysz.pl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D3BB6">
        <w:rPr>
          <w:rFonts w:ascii="Times New Roman" w:hAnsi="Times New Roman" w:cs="Times New Roman"/>
          <w:sz w:val="24"/>
          <w:szCs w:val="24"/>
        </w:rPr>
        <w:t>www.profilaktyka-ptrzasnysz.pl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B6FFE">
        <w:rPr>
          <w:rFonts w:ascii="Times New Roman" w:hAnsi="Times New Roman" w:cs="Times New Roman"/>
          <w:sz w:val="24"/>
          <w:szCs w:val="24"/>
        </w:rPr>
        <w:t>nazwę projektu, dane teleadresowe realizatora projektu, adnotacje: „egzemplarz bezpłatny” i „materiał dofinansowany przez Norweski Mechanizm Finansowy 2009-2014 oraz budżet państwa” oraz treść informacji o Projekcie przekazaną przez Zamawiającego po podpisaniu umowy,</w:t>
      </w:r>
    </w:p>
    <w:p w:rsidR="00EF5D51" w:rsidRPr="00FB6FFE" w:rsidRDefault="00EF5D51" w:rsidP="00EF5D51">
      <w:pPr>
        <w:pStyle w:val="Akapitzlist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Teczki ofertowe, format A4, ilość 120 szt., nadruk jednostronny w pełnym kolorze, zawierające logo funduszy norweskich, logo Powiatu Przasnyskiego, </w:t>
      </w:r>
      <w:r w:rsidRPr="00FB6FFE">
        <w:rPr>
          <w:rFonts w:ascii="Times New Roman" w:hAnsi="Times New Roman" w:cs="Times New Roman"/>
          <w:sz w:val="24"/>
          <w:szCs w:val="24"/>
        </w:rPr>
        <w:t xml:space="preserve">logo Ministerstwa Zdrowia, </w:t>
      </w:r>
      <w:r w:rsidRPr="00FB6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odniesienie do strony www.norwaygrants.org, www.eog.gov.pl, www.powiat-przasnysz.pl, </w:t>
      </w:r>
      <w:r w:rsidRPr="00FD3BB6">
        <w:rPr>
          <w:rFonts w:ascii="Times New Roman" w:eastAsia="Times New Roman" w:hAnsi="Times New Roman" w:cs="Times New Roman"/>
          <w:sz w:val="24"/>
          <w:szCs w:val="24"/>
          <w:lang w:eastAsia="pl-PL"/>
        </w:rPr>
        <w:t>www.profilaktyka-przasnysz.pl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n</w:t>
      </w:r>
      <w:r w:rsidRPr="00FB6FFE">
        <w:rPr>
          <w:rFonts w:ascii="Times New Roman" w:eastAsia="Times New Roman" w:hAnsi="Times New Roman" w:cs="Times New Roman"/>
          <w:sz w:val="24"/>
          <w:szCs w:val="24"/>
          <w:lang w:eastAsia="pl-PL"/>
        </w:rPr>
        <w:t>azwę projektu, dane teleadresowe realizatora projektu, adnotacje: „egzemplarz bezpłatny” i „materiał dofinansowany przez Norweski Mechanizm Finansowy 2009-2014 oraz budżet państwa”</w:t>
      </w:r>
    </w:p>
    <w:p w:rsidR="00EF5D51" w:rsidRDefault="00EF5D51" w:rsidP="00EF5D51">
      <w:pPr>
        <w:pStyle w:val="Akapitzlist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Długopisy </w:t>
      </w:r>
      <w:r w:rsidRPr="00FB6FFE">
        <w:rPr>
          <w:rFonts w:ascii="Times New Roman" w:hAnsi="Times New Roman" w:cs="Times New Roman"/>
          <w:sz w:val="24"/>
          <w:szCs w:val="24"/>
        </w:rPr>
        <w:t xml:space="preserve">metalowe z grawerem laserowym dwustronnym, logo funduszy norweskich, logo Powiatu Przasnyskiego, logo Ministerstwa Zdrowia  oraz odniesienie do strony www.norwaygrants.org, </w:t>
      </w:r>
      <w:r w:rsidRPr="00FD3BB6">
        <w:rPr>
          <w:rFonts w:ascii="Times New Roman" w:hAnsi="Times New Roman" w:cs="Times New Roman"/>
          <w:sz w:val="24"/>
          <w:szCs w:val="24"/>
        </w:rPr>
        <w:t>www.powiat-przasnysz.pl</w:t>
      </w:r>
      <w:r>
        <w:rPr>
          <w:rFonts w:ascii="Times New Roman" w:hAnsi="Times New Roman" w:cs="Times New Roman"/>
          <w:sz w:val="24"/>
          <w:szCs w:val="24"/>
        </w:rPr>
        <w:t xml:space="preserve">, profilaktyka-przasnysz.pl, </w:t>
      </w:r>
      <w:r w:rsidRPr="00FB6FFE">
        <w:rPr>
          <w:rFonts w:ascii="Times New Roman" w:hAnsi="Times New Roman" w:cs="Times New Roman"/>
          <w:sz w:val="24"/>
          <w:szCs w:val="24"/>
        </w:rPr>
        <w:t xml:space="preserve">ilość 120 szt., </w:t>
      </w:r>
    </w:p>
    <w:p w:rsidR="00EF5D51" w:rsidRDefault="00EF5D51" w:rsidP="00EF5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D51" w:rsidRPr="00EF5D51" w:rsidRDefault="00EF5D51" w:rsidP="005166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2DF9">
        <w:rPr>
          <w:rFonts w:ascii="Times New Roman" w:hAnsi="Times New Roman" w:cs="Times New Roman"/>
          <w:sz w:val="24"/>
          <w:szCs w:val="24"/>
        </w:rPr>
        <w:t>cena netto .......................................... VAT .............. cena brutto ................................................. zł</w:t>
      </w:r>
    </w:p>
    <w:p w:rsidR="00EF5D51" w:rsidRPr="00FB6FFE" w:rsidRDefault="00EF5D51" w:rsidP="00EF5D51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Zestawy gadżetów promocyjnych dla dzieci z tytułu uczestnictwa w konkursach: </w:t>
      </w:r>
    </w:p>
    <w:p w:rsidR="00EF5D51" w:rsidRPr="00FB6FFE" w:rsidRDefault="00EF5D51" w:rsidP="00EF5D51">
      <w:pPr>
        <w:pStyle w:val="Akapitzlist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książeczka, (bajki dla dzieci), </w:t>
      </w:r>
      <w:r>
        <w:rPr>
          <w:rFonts w:ascii="Times New Roman" w:hAnsi="Times New Roman" w:cs="Times New Roman"/>
          <w:sz w:val="24"/>
          <w:szCs w:val="24"/>
        </w:rPr>
        <w:t>zawierająca</w:t>
      </w:r>
      <w:r w:rsidRPr="00C611D6">
        <w:rPr>
          <w:rFonts w:ascii="Times New Roman" w:hAnsi="Times New Roman" w:cs="Times New Roman"/>
          <w:sz w:val="24"/>
          <w:szCs w:val="24"/>
        </w:rPr>
        <w:t>: logo</w:t>
      </w:r>
      <w:r w:rsidRPr="00FB6FFE">
        <w:rPr>
          <w:rFonts w:ascii="Times New Roman" w:hAnsi="Times New Roman" w:cs="Times New Roman"/>
          <w:sz w:val="24"/>
          <w:szCs w:val="24"/>
        </w:rPr>
        <w:t xml:space="preserve"> funduszy norweskich, logo Powiatu Przasnyskiego, logo Ministerstwa Zdrowia, odniesienie do strony www.norwaygrants.org, </w:t>
      </w:r>
      <w:r w:rsidRPr="00FD3BB6">
        <w:rPr>
          <w:rFonts w:ascii="Times New Roman" w:hAnsi="Times New Roman" w:cs="Times New Roman"/>
          <w:sz w:val="24"/>
          <w:szCs w:val="24"/>
        </w:rPr>
        <w:lastRenderedPageBreak/>
        <w:t>www.powiat-przasnysz.pl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D3BB6">
        <w:rPr>
          <w:rFonts w:ascii="Times New Roman" w:hAnsi="Times New Roman" w:cs="Times New Roman"/>
          <w:sz w:val="24"/>
          <w:szCs w:val="24"/>
        </w:rPr>
        <w:t>www.profilaktyka-ptrzasnysz.pl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B6FFE">
        <w:rPr>
          <w:rFonts w:ascii="Times New Roman" w:hAnsi="Times New Roman" w:cs="Times New Roman"/>
          <w:sz w:val="24"/>
          <w:szCs w:val="24"/>
        </w:rPr>
        <w:t>nazwę projektu, dane teleadresowe realizatora projektu, adnotacje: „egzemplarz bezpłatny” i „materiał dofinansowany przez Norweski Mechanizm Finansowy</w:t>
      </w:r>
      <w:r>
        <w:rPr>
          <w:rFonts w:ascii="Times New Roman" w:hAnsi="Times New Roman" w:cs="Times New Roman"/>
          <w:sz w:val="24"/>
          <w:szCs w:val="24"/>
        </w:rPr>
        <w:t xml:space="preserve"> 2009-2014 oraz budżet państwa”, </w:t>
      </w:r>
      <w:r w:rsidRPr="00FB6FFE">
        <w:rPr>
          <w:rFonts w:ascii="Times New Roman" w:eastAsia="Times New Roman" w:hAnsi="Times New Roman" w:cs="Times New Roman"/>
          <w:sz w:val="24"/>
          <w:szCs w:val="24"/>
          <w:lang w:eastAsia="pl-PL"/>
        </w:rPr>
        <w:t>ilość 80 szt.</w:t>
      </w:r>
    </w:p>
    <w:p w:rsidR="00EF5D51" w:rsidRPr="00FB6FFE" w:rsidRDefault="00EF5D51" w:rsidP="00EF5D51">
      <w:pPr>
        <w:pStyle w:val="Akapitzlist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balonik, ilość 80 szt., w zestawie z patykiem plastikowym, nadruk: </w:t>
      </w:r>
      <w:r w:rsidRPr="00FB6FFE">
        <w:rPr>
          <w:rFonts w:ascii="Times New Roman" w:hAnsi="Times New Roman" w:cs="Times New Roman"/>
          <w:sz w:val="24"/>
          <w:szCs w:val="24"/>
        </w:rPr>
        <w:t xml:space="preserve"> logo funduszy norweskich, logo Powiatu Przasnyskiego, logo Ministerstwa Zdrowia  oraz odniesienie do strony </w:t>
      </w:r>
      <w:r w:rsidRPr="00F3639C">
        <w:rPr>
          <w:rFonts w:ascii="Times New Roman" w:hAnsi="Times New Roman" w:cs="Times New Roman"/>
          <w:sz w:val="24"/>
          <w:szCs w:val="24"/>
        </w:rPr>
        <w:t>www.norwaygrants.org</w:t>
      </w:r>
      <w:r w:rsidRPr="00FB6F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639C">
        <w:rPr>
          <w:rFonts w:ascii="Times New Roman" w:hAnsi="Times New Roman" w:cs="Times New Roman"/>
          <w:sz w:val="24"/>
          <w:szCs w:val="24"/>
        </w:rPr>
        <w:t>www.profilaktyka-przasnysz.pl</w:t>
      </w:r>
      <w:r>
        <w:rPr>
          <w:rFonts w:ascii="Times New Roman" w:hAnsi="Times New Roman" w:cs="Times New Roman"/>
          <w:sz w:val="24"/>
          <w:szCs w:val="24"/>
        </w:rPr>
        <w:t>, www.powiat-przasnysz.pl</w:t>
      </w:r>
    </w:p>
    <w:p w:rsidR="00EF5D51" w:rsidRPr="00DE1601" w:rsidRDefault="00EF5D51" w:rsidP="00EF5D51">
      <w:pPr>
        <w:pStyle w:val="Akapitzlist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C83">
        <w:rPr>
          <w:rFonts w:ascii="Times New Roman" w:eastAsia="Times New Roman" w:hAnsi="Times New Roman" w:cs="Times New Roman"/>
          <w:sz w:val="24"/>
          <w:szCs w:val="24"/>
          <w:lang w:eastAsia="pl-PL"/>
        </w:rPr>
        <w:t>zestaw flamastrów,  minimum 12 kolorów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zawierający</w:t>
      </w:r>
      <w:r w:rsidRPr="00C611D6">
        <w:rPr>
          <w:rFonts w:ascii="Times New Roman" w:hAnsi="Times New Roman" w:cs="Times New Roman"/>
          <w:sz w:val="24"/>
          <w:szCs w:val="24"/>
        </w:rPr>
        <w:t>: logo</w:t>
      </w:r>
      <w:r w:rsidRPr="00FB6FFE">
        <w:rPr>
          <w:rFonts w:ascii="Times New Roman" w:hAnsi="Times New Roman" w:cs="Times New Roman"/>
          <w:sz w:val="24"/>
          <w:szCs w:val="24"/>
        </w:rPr>
        <w:t xml:space="preserve"> funduszy norweskich, logo Powiatu Przasnyskiego, logo Ministerstwa Zdrowia, odniesienie do strony www.norwaygrants.org, </w:t>
      </w:r>
      <w:r w:rsidRPr="00FD3BB6">
        <w:rPr>
          <w:rFonts w:ascii="Times New Roman" w:hAnsi="Times New Roman" w:cs="Times New Roman"/>
          <w:sz w:val="24"/>
          <w:szCs w:val="24"/>
        </w:rPr>
        <w:t>www.powiat-przasnysz.pl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D3BB6">
        <w:rPr>
          <w:rFonts w:ascii="Times New Roman" w:hAnsi="Times New Roman" w:cs="Times New Roman"/>
          <w:sz w:val="24"/>
          <w:szCs w:val="24"/>
        </w:rPr>
        <w:t>www.profilaktyka-ptrzasnysz.pl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B6FFE">
        <w:rPr>
          <w:rFonts w:ascii="Times New Roman" w:hAnsi="Times New Roman" w:cs="Times New Roman"/>
          <w:sz w:val="24"/>
          <w:szCs w:val="24"/>
        </w:rPr>
        <w:t>nazwę projektu, dane teleadresowe realizatora projektu, adnotacje: „egzemplarz bezpłatny” i „materiał dofinansowany przez Norweski Mechanizm Finansowy</w:t>
      </w:r>
      <w:r>
        <w:rPr>
          <w:rFonts w:ascii="Times New Roman" w:hAnsi="Times New Roman" w:cs="Times New Roman"/>
          <w:sz w:val="24"/>
          <w:szCs w:val="24"/>
        </w:rPr>
        <w:t xml:space="preserve"> 2009-2014 oraz budżet państwa”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ilość 80 szt.</w:t>
      </w:r>
    </w:p>
    <w:p w:rsidR="00545099" w:rsidRDefault="004F2DF9" w:rsidP="004F2D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2DF9">
        <w:rPr>
          <w:rFonts w:ascii="Times New Roman" w:hAnsi="Times New Roman" w:cs="Times New Roman"/>
          <w:sz w:val="24"/>
          <w:szCs w:val="24"/>
        </w:rPr>
        <w:t>cena netto .......................................... VAT .............. cena brutto ................................................. zł</w:t>
      </w:r>
    </w:p>
    <w:p w:rsidR="00EA4990" w:rsidRDefault="00EA4990" w:rsidP="004F2D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2C57" w:rsidRDefault="00545099" w:rsidP="005450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Oświadczamy</w:t>
      </w:r>
      <w:r w:rsidR="005D2C57">
        <w:rPr>
          <w:rFonts w:ascii="Times New Roman" w:hAnsi="Times New Roman" w:cs="Times New Roman"/>
          <w:sz w:val="24"/>
          <w:szCs w:val="24"/>
        </w:rPr>
        <w:t>:</w:t>
      </w:r>
    </w:p>
    <w:p w:rsidR="009945F1" w:rsidRDefault="005D2C57" w:rsidP="009945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C57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="00545099" w:rsidRPr="005D2C57">
        <w:rPr>
          <w:rFonts w:ascii="Times New Roman" w:hAnsi="Times New Roman" w:cs="Times New Roman"/>
          <w:sz w:val="24"/>
          <w:szCs w:val="24"/>
        </w:rPr>
        <w:t xml:space="preserve">apoznaliśmy się z opisem przedmiotu zamówienia i postanowieniami umowy oraz zobowiązujemy się w przypadku wyboru naszej oferty </w:t>
      </w:r>
      <w:r>
        <w:rPr>
          <w:rFonts w:ascii="Times New Roman" w:hAnsi="Times New Roman" w:cs="Times New Roman"/>
          <w:sz w:val="24"/>
          <w:szCs w:val="24"/>
        </w:rPr>
        <w:t>do zawarcia umowy zgodnej</w:t>
      </w:r>
      <w:r w:rsidR="00545099" w:rsidRPr="005D2C57">
        <w:rPr>
          <w:rFonts w:ascii="Times New Roman" w:hAnsi="Times New Roman" w:cs="Times New Roman"/>
          <w:sz w:val="24"/>
          <w:szCs w:val="24"/>
        </w:rPr>
        <w:t xml:space="preserve"> z niniejszą ofertą i na warunkach określonych we wspomnianym wyżej projekcie umowy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5099" w:rsidRPr="005D2C57">
        <w:rPr>
          <w:rFonts w:ascii="Times New Roman" w:hAnsi="Times New Roman" w:cs="Times New Roman"/>
          <w:sz w:val="24"/>
          <w:szCs w:val="24"/>
        </w:rPr>
        <w:t>w terminie wyznaczonym przez Zamawiającego.</w:t>
      </w:r>
    </w:p>
    <w:p w:rsidR="007D4F0F" w:rsidRPr="009945F1" w:rsidRDefault="005D2C57" w:rsidP="009945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7D4F0F" w:rsidRPr="00313DFD">
        <w:rPr>
          <w:rFonts w:ascii="Times New Roman" w:hAnsi="Times New Roman" w:cs="Times New Roman"/>
          <w:sz w:val="24"/>
          <w:szCs w:val="24"/>
        </w:rPr>
        <w:t>Wykonan</w:t>
      </w:r>
      <w:r w:rsidR="00F36D8A">
        <w:rPr>
          <w:rFonts w:ascii="Times New Roman" w:hAnsi="Times New Roman" w:cs="Times New Roman"/>
          <w:sz w:val="24"/>
          <w:szCs w:val="24"/>
        </w:rPr>
        <w:t xml:space="preserve">ie przedmiotu umowy </w:t>
      </w:r>
      <w:r w:rsidR="007D4F0F" w:rsidRPr="00313DFD">
        <w:rPr>
          <w:rFonts w:ascii="Times New Roman" w:hAnsi="Times New Roman" w:cs="Times New Roman"/>
          <w:sz w:val="24"/>
          <w:szCs w:val="24"/>
        </w:rPr>
        <w:t>pozycje.: 1, 2, 3, 4, 6a., 7, 8 nastąpi od dnia podpisania</w:t>
      </w:r>
      <w:r w:rsidR="00F36D8A">
        <w:rPr>
          <w:rFonts w:ascii="Times New Roman" w:hAnsi="Times New Roman" w:cs="Times New Roman"/>
          <w:sz w:val="24"/>
          <w:szCs w:val="24"/>
        </w:rPr>
        <w:t xml:space="preserve"> umowy nie później niż do dnia 2</w:t>
      </w:r>
      <w:r w:rsidR="007D4F0F" w:rsidRPr="00313DFD">
        <w:rPr>
          <w:rFonts w:ascii="Times New Roman" w:hAnsi="Times New Roman" w:cs="Times New Roman"/>
          <w:sz w:val="24"/>
          <w:szCs w:val="24"/>
        </w:rPr>
        <w:t>8 maja 2015 r.   Wykonanie prze</w:t>
      </w:r>
      <w:r w:rsidR="009945F1">
        <w:rPr>
          <w:rFonts w:ascii="Times New Roman" w:hAnsi="Times New Roman" w:cs="Times New Roman"/>
          <w:sz w:val="24"/>
          <w:szCs w:val="24"/>
        </w:rPr>
        <w:t>dmiotu umowy</w:t>
      </w:r>
      <w:r w:rsidR="007D4F0F" w:rsidRPr="00313DFD">
        <w:rPr>
          <w:rFonts w:ascii="Times New Roman" w:hAnsi="Times New Roman" w:cs="Times New Roman"/>
          <w:sz w:val="24"/>
          <w:szCs w:val="24"/>
        </w:rPr>
        <w:t xml:space="preserve"> pozycje.: 5, 6b, 6c będzie realizowane sukcesywnie, w ilościach i transzach określonych przez Zamawiającego</w:t>
      </w:r>
      <w:r w:rsidR="007D4F0F" w:rsidRPr="00313D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D4F0F" w:rsidRPr="00313DFD">
        <w:rPr>
          <w:rFonts w:ascii="Times New Roman" w:hAnsi="Times New Roman" w:cs="Times New Roman"/>
          <w:sz w:val="24"/>
          <w:szCs w:val="24"/>
        </w:rPr>
        <w:t>pisemnym zapotrzebowaniem lecz nie później niż do dnia 15.04.2016r.</w:t>
      </w:r>
    </w:p>
    <w:p w:rsidR="007D4F0F" w:rsidRDefault="005D2C57" w:rsidP="007D4F0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7D4F0F" w:rsidRPr="00313DFD">
        <w:rPr>
          <w:rFonts w:ascii="Times New Roman" w:hAnsi="Times New Roman" w:cs="Times New Roman"/>
          <w:sz w:val="24"/>
          <w:szCs w:val="24"/>
        </w:rPr>
        <w:t>Wykonawca zobowiązuje się do dostarczenia przedmiotu um</w:t>
      </w:r>
      <w:r w:rsidR="008E5725">
        <w:rPr>
          <w:rFonts w:ascii="Times New Roman" w:hAnsi="Times New Roman" w:cs="Times New Roman"/>
          <w:sz w:val="24"/>
          <w:szCs w:val="24"/>
        </w:rPr>
        <w:t>owy do siedziby Zamawiającego na własny koszt i ryzyko.</w:t>
      </w:r>
    </w:p>
    <w:p w:rsidR="008E5725" w:rsidRPr="008E5725" w:rsidRDefault="008E5725" w:rsidP="007D4F0F">
      <w:pPr>
        <w:pStyle w:val="Bezodstpw"/>
        <w:jc w:val="both"/>
        <w:rPr>
          <w:rFonts w:ascii="Times New Roman" w:hAnsi="Times New Roman" w:cs="Times New Roman"/>
          <w:sz w:val="12"/>
          <w:szCs w:val="24"/>
        </w:rPr>
      </w:pPr>
    </w:p>
    <w:p w:rsidR="0025397C" w:rsidRDefault="0025397C" w:rsidP="00253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</w:t>
      </w:r>
      <w:r w:rsidRPr="00555DB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udzielamy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DB9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DB9">
        <w:rPr>
          <w:rFonts w:ascii="Times New Roman" w:eastAsia="Times New Roman" w:hAnsi="Times New Roman" w:cs="Times New Roman"/>
          <w:sz w:val="24"/>
          <w:szCs w:val="24"/>
          <w:lang w:eastAsia="pl-PL"/>
        </w:rPr>
        <w:t>miesięcznej gwarancji na przedmiot zamówienia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E5725" w:rsidRPr="008E5725" w:rsidRDefault="008E5725" w:rsidP="0025397C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pl-PL"/>
        </w:rPr>
      </w:pPr>
    </w:p>
    <w:p w:rsidR="008E5725" w:rsidRDefault="00766920" w:rsidP="000726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D2C57">
        <w:rPr>
          <w:rFonts w:ascii="Times New Roman" w:hAnsi="Times New Roman" w:cs="Times New Roman"/>
          <w:sz w:val="24"/>
          <w:szCs w:val="24"/>
        </w:rPr>
        <w:t xml:space="preserve">) </w:t>
      </w:r>
      <w:r w:rsidR="00545099">
        <w:rPr>
          <w:rFonts w:ascii="Times New Roman" w:hAnsi="Times New Roman" w:cs="Times New Roman"/>
          <w:sz w:val="24"/>
          <w:szCs w:val="24"/>
        </w:rPr>
        <w:t>Oferta jest ważna 30 dni od daty założenia.</w:t>
      </w:r>
      <w:r w:rsidR="005D2C57">
        <w:rPr>
          <w:rFonts w:ascii="Times New Roman" w:hAnsi="Times New Roman" w:cs="Times New Roman"/>
          <w:sz w:val="24"/>
          <w:szCs w:val="24"/>
        </w:rPr>
        <w:t xml:space="preserve"> </w:t>
      </w:r>
      <w:r w:rsidR="00545099">
        <w:rPr>
          <w:rFonts w:ascii="Times New Roman" w:hAnsi="Times New Roman" w:cs="Times New Roman"/>
          <w:sz w:val="24"/>
          <w:szCs w:val="24"/>
        </w:rPr>
        <w:t>W przypadku, gdy nasza oferta zostanie wybrana jako najkorzystniejsza, zobowiązujemy się do zawarcia umowy w miejscu i terminie wskazanym przez Zamawiającego.</w:t>
      </w:r>
      <w:r w:rsidR="005D2C5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E5725" w:rsidRDefault="00766920" w:rsidP="000726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D2C57">
        <w:rPr>
          <w:rFonts w:ascii="Times New Roman" w:hAnsi="Times New Roman" w:cs="Times New Roman"/>
          <w:sz w:val="24"/>
          <w:szCs w:val="24"/>
        </w:rPr>
        <w:t xml:space="preserve">) </w:t>
      </w:r>
      <w:r w:rsidR="00545099">
        <w:rPr>
          <w:rFonts w:ascii="Times New Roman" w:hAnsi="Times New Roman" w:cs="Times New Roman"/>
          <w:sz w:val="24"/>
          <w:szCs w:val="24"/>
        </w:rPr>
        <w:t xml:space="preserve">Oświadczam, że spełniam warunki określone w zapytaniu cenowym. Posiadamy doświadczenie                  z zakresie realizacji podobnego rodzaju i charakteru instrumentów informacyjno- promocyjnych. </w:t>
      </w:r>
    </w:p>
    <w:p w:rsidR="008E5725" w:rsidRDefault="00766920" w:rsidP="000726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D2C57">
        <w:rPr>
          <w:rFonts w:ascii="Times New Roman" w:hAnsi="Times New Roman" w:cs="Times New Roman"/>
          <w:sz w:val="24"/>
          <w:szCs w:val="24"/>
        </w:rPr>
        <w:t xml:space="preserve">) </w:t>
      </w:r>
      <w:r w:rsidR="00545099">
        <w:rPr>
          <w:rFonts w:ascii="Times New Roman" w:hAnsi="Times New Roman" w:cs="Times New Roman"/>
          <w:sz w:val="24"/>
          <w:szCs w:val="24"/>
        </w:rPr>
        <w:t xml:space="preserve">Oświadczam, że wykonane materiały będą zgodne z Wytycznymi i Wskazówkami zawartymi                           w „Podręczniku Komunikacji i identyfikacji wizualnej oraz wymogami dotyczącymi informacji                 i promocji” dostępnym na stronie www.eog.gov.pl, odnośnie optymalnych działań informacyjno- promocyjnych realizowanych w związku z programami oraz projektami finansowanymi z funduszy norweskich.      </w:t>
      </w:r>
    </w:p>
    <w:p w:rsidR="008E5725" w:rsidRDefault="00766920" w:rsidP="000726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D2C57">
        <w:rPr>
          <w:rFonts w:ascii="Times New Roman" w:hAnsi="Times New Roman" w:cs="Times New Roman"/>
          <w:sz w:val="24"/>
          <w:szCs w:val="24"/>
        </w:rPr>
        <w:t xml:space="preserve">) </w:t>
      </w:r>
      <w:r w:rsidR="00545099">
        <w:rPr>
          <w:rFonts w:ascii="Times New Roman" w:hAnsi="Times New Roman" w:cs="Times New Roman"/>
          <w:sz w:val="24"/>
        </w:rPr>
        <w:t>Oświadczam, że wszystkie projekty graficzne materiałów informacyjno- promocyjnych zostaną przedstawione Zamawiającemu do akceptacji.</w:t>
      </w:r>
      <w:r w:rsidR="000726B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E5725" w:rsidRDefault="002C1BF3" w:rsidP="000726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="008E5725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5DB9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płatności określone we wzorze umowy.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45099" w:rsidRPr="000726B3" w:rsidRDefault="008E5725" w:rsidP="000726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2C1BF3">
        <w:rPr>
          <w:rFonts w:ascii="Times New Roman" w:hAnsi="Times New Roman" w:cs="Times New Roman"/>
          <w:sz w:val="24"/>
          <w:szCs w:val="24"/>
        </w:rPr>
        <w:t>0</w:t>
      </w:r>
      <w:r w:rsidR="000726B3">
        <w:rPr>
          <w:rFonts w:ascii="Times New Roman" w:hAnsi="Times New Roman" w:cs="Times New Roman"/>
          <w:sz w:val="24"/>
          <w:szCs w:val="24"/>
        </w:rPr>
        <w:t xml:space="preserve">) </w:t>
      </w:r>
      <w:r w:rsidR="00545099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na przetwarzanie danych osobowych dla potrzeb niezbędnych w procesie niniejszego zapytania ofertowego zgodnie z ustawą z dnia 29 sierpnia 1997 r. o ochronie danych osobowych (</w:t>
      </w:r>
      <w:proofErr w:type="spellStart"/>
      <w:r w:rsidR="00545099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="00545099">
        <w:rPr>
          <w:rFonts w:ascii="Times New Roman" w:eastAsia="Times New Roman" w:hAnsi="Times New Roman" w:cs="Times New Roman"/>
          <w:sz w:val="24"/>
          <w:szCs w:val="24"/>
          <w:lang w:eastAsia="pl-PL"/>
        </w:rPr>
        <w:t>. z 2011 Nr 101, poz. 926 z późn. zm.).</w:t>
      </w:r>
    </w:p>
    <w:p w:rsidR="00555DB9" w:rsidRDefault="00555DB9" w:rsidP="00555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5099" w:rsidRDefault="00545099" w:rsidP="005450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099" w:rsidRDefault="00545099" w:rsidP="005450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099" w:rsidRDefault="00545099" w:rsidP="005450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………………….., dnia ………….2015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………………………………………..</w:t>
      </w:r>
    </w:p>
    <w:p w:rsidR="00545099" w:rsidRDefault="00545099" w:rsidP="00545099">
      <w:pPr>
        <w:spacing w:line="240" w:lineRule="auto"/>
        <w:ind w:left="5310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(pieczątka i podpis osoby uprawnionej                                                                       do  składania oświadczeń)                                                                                                                                                                                       </w:t>
      </w:r>
    </w:p>
    <w:p w:rsidR="00545099" w:rsidRDefault="00545099" w:rsidP="005450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45099" w:rsidSect="008656E4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7F0" w:rsidRDefault="000817F0" w:rsidP="00C2429E">
      <w:pPr>
        <w:spacing w:after="0" w:line="240" w:lineRule="auto"/>
      </w:pPr>
      <w:r>
        <w:separator/>
      </w:r>
    </w:p>
  </w:endnote>
  <w:endnote w:type="continuationSeparator" w:id="0">
    <w:p w:rsidR="000817F0" w:rsidRDefault="000817F0" w:rsidP="00C24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7F0" w:rsidRDefault="000817F0" w:rsidP="00C2429E">
      <w:pPr>
        <w:spacing w:after="0" w:line="240" w:lineRule="auto"/>
      </w:pPr>
      <w:r>
        <w:separator/>
      </w:r>
    </w:p>
  </w:footnote>
  <w:footnote w:type="continuationSeparator" w:id="0">
    <w:p w:rsidR="000817F0" w:rsidRDefault="000817F0" w:rsidP="00C24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29E" w:rsidRDefault="00CF686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8CF1773" wp14:editId="6BC37C14">
          <wp:simplePos x="0" y="0"/>
          <wp:positionH relativeFrom="column">
            <wp:posOffset>2503170</wp:posOffset>
          </wp:positionH>
          <wp:positionV relativeFrom="paragraph">
            <wp:posOffset>-52512</wp:posOffset>
          </wp:positionV>
          <wp:extent cx="659765" cy="659765"/>
          <wp:effectExtent l="0" t="0" r="0" b="0"/>
          <wp:wrapNone/>
          <wp:docPr id="1" name="Obraz 1" descr="C:\Users\Mariusz\Downloads\Norway+Grants+-+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usz\Downloads\Norway+Grants+-+GIF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57BFB49" wp14:editId="4063E846">
          <wp:simplePos x="0" y="0"/>
          <wp:positionH relativeFrom="column">
            <wp:posOffset>4665980</wp:posOffset>
          </wp:positionH>
          <wp:positionV relativeFrom="paragraph">
            <wp:posOffset>98563</wp:posOffset>
          </wp:positionV>
          <wp:extent cx="349885" cy="405130"/>
          <wp:effectExtent l="0" t="0" r="0" b="0"/>
          <wp:wrapNone/>
          <wp:docPr id="5" name="Obraz 5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3D2AD94" wp14:editId="5459F309">
          <wp:simplePos x="0" y="0"/>
          <wp:positionH relativeFrom="column">
            <wp:posOffset>94119</wp:posOffset>
          </wp:positionH>
          <wp:positionV relativeFrom="paragraph">
            <wp:posOffset>99060</wp:posOffset>
          </wp:positionV>
          <wp:extent cx="1280160" cy="359541"/>
          <wp:effectExtent l="0" t="0" r="0" b="2540"/>
          <wp:wrapNone/>
          <wp:docPr id="2" name="Obraz 2" descr="http://www.zdrowie.gov.pl/uploads/pub/ads_files/ads_4/logo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zdrowie.gov.pl/uploads/pub/ads_files/ads_4/logo2013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38" cy="359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2429E" w:rsidRDefault="00C2429E">
    <w:pPr>
      <w:pStyle w:val="Nagwek"/>
    </w:pPr>
  </w:p>
  <w:p w:rsidR="00C2429E" w:rsidRDefault="00C2429E">
    <w:pPr>
      <w:pStyle w:val="Nagwek"/>
    </w:pPr>
  </w:p>
  <w:p w:rsidR="00C2429E" w:rsidRPr="00CF6864" w:rsidRDefault="00CF6864" w:rsidP="00CF6864">
    <w:pPr>
      <w:jc w:val="center"/>
      <w:rPr>
        <w:sz w:val="16"/>
        <w:szCs w:val="16"/>
      </w:rPr>
    </w:pPr>
    <w:r w:rsidRPr="00CF6864">
      <w:rPr>
        <w:sz w:val="16"/>
        <w:szCs w:val="16"/>
      </w:rPr>
      <w:t>Projekt „Profilaktyka chorób układu krążenia szansą na poprawę sytuacji zdrowotnej mieszkańców powiatu przasnyskiego” współfinansowany ze środków Norweskiego Mechanizmu Finansowego na lata 2009-2014 oraz budżetu Państwa, w ramach Programu PL13 „Ograniczanie społecznych nierówności w zdrowiu”</w:t>
    </w:r>
  </w:p>
  <w:p w:rsidR="00C2429E" w:rsidRDefault="00C2429E">
    <w:pPr>
      <w:pStyle w:val="Nagwek"/>
    </w:pPr>
    <w:r>
      <w:rPr>
        <w:noProof/>
        <w:lang w:eastAsia="pl-PL"/>
      </w:rPr>
      <w:drawing>
        <wp:inline distT="0" distB="0" distL="0" distR="0" wp14:anchorId="19CD8C2B" wp14:editId="7D8716AC">
          <wp:extent cx="5760720" cy="6664908"/>
          <wp:effectExtent l="0" t="0" r="0" b="3175"/>
          <wp:docPr id="4" name="Obraz 4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64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429E" w:rsidRDefault="00C2429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1481"/>
    <w:multiLevelType w:val="hybridMultilevel"/>
    <w:tmpl w:val="B8762D0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D96F67"/>
    <w:multiLevelType w:val="hybridMultilevel"/>
    <w:tmpl w:val="F86AB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928FB"/>
    <w:multiLevelType w:val="hybridMultilevel"/>
    <w:tmpl w:val="E1BA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86BF0"/>
    <w:multiLevelType w:val="hybridMultilevel"/>
    <w:tmpl w:val="7E028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17218"/>
    <w:multiLevelType w:val="multilevel"/>
    <w:tmpl w:val="52841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E4078C"/>
    <w:multiLevelType w:val="hybridMultilevel"/>
    <w:tmpl w:val="4E64D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A9081C"/>
    <w:multiLevelType w:val="hybridMultilevel"/>
    <w:tmpl w:val="05D64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820B17"/>
    <w:multiLevelType w:val="hybridMultilevel"/>
    <w:tmpl w:val="73FAB4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6104B5"/>
    <w:multiLevelType w:val="hybridMultilevel"/>
    <w:tmpl w:val="07F8FD58"/>
    <w:lvl w:ilvl="0" w:tplc="CF6AA14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D47849"/>
    <w:multiLevelType w:val="hybridMultilevel"/>
    <w:tmpl w:val="B8762D0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0D43C99"/>
    <w:multiLevelType w:val="hybridMultilevel"/>
    <w:tmpl w:val="FD5AF60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3F95C40"/>
    <w:multiLevelType w:val="multilevel"/>
    <w:tmpl w:val="A820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3E0DC1"/>
    <w:multiLevelType w:val="hybridMultilevel"/>
    <w:tmpl w:val="B41AE9BE"/>
    <w:lvl w:ilvl="0" w:tplc="0415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C959B0"/>
    <w:multiLevelType w:val="hybridMultilevel"/>
    <w:tmpl w:val="63C8841A"/>
    <w:lvl w:ilvl="0" w:tplc="0415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421368"/>
    <w:multiLevelType w:val="hybridMultilevel"/>
    <w:tmpl w:val="5518F2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C62938"/>
    <w:multiLevelType w:val="hybridMultilevel"/>
    <w:tmpl w:val="05864F64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1BB0D00"/>
    <w:multiLevelType w:val="hybridMultilevel"/>
    <w:tmpl w:val="453A43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502E5E"/>
    <w:multiLevelType w:val="hybridMultilevel"/>
    <w:tmpl w:val="63C8841A"/>
    <w:lvl w:ilvl="0" w:tplc="0415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C91BDD"/>
    <w:multiLevelType w:val="hybridMultilevel"/>
    <w:tmpl w:val="4BD459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11"/>
  </w:num>
  <w:num w:numId="7">
    <w:abstractNumId w:val="3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0"/>
  </w:num>
  <w:num w:numId="14">
    <w:abstractNumId w:val="12"/>
  </w:num>
  <w:num w:numId="15">
    <w:abstractNumId w:val="17"/>
  </w:num>
  <w:num w:numId="16">
    <w:abstractNumId w:val="13"/>
  </w:num>
  <w:num w:numId="17">
    <w:abstractNumId w:val="9"/>
  </w:num>
  <w:num w:numId="18">
    <w:abstractNumId w:val="0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6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29E"/>
    <w:rsid w:val="00006C7A"/>
    <w:rsid w:val="00012540"/>
    <w:rsid w:val="00012E6D"/>
    <w:rsid w:val="0005389C"/>
    <w:rsid w:val="00055FBA"/>
    <w:rsid w:val="00060DE7"/>
    <w:rsid w:val="000726B3"/>
    <w:rsid w:val="000815F6"/>
    <w:rsid w:val="000817F0"/>
    <w:rsid w:val="000B4C91"/>
    <w:rsid w:val="000B7F48"/>
    <w:rsid w:val="000C427A"/>
    <w:rsid w:val="000E13F8"/>
    <w:rsid w:val="00107EFD"/>
    <w:rsid w:val="00146F2B"/>
    <w:rsid w:val="00165ECE"/>
    <w:rsid w:val="00173E08"/>
    <w:rsid w:val="001A28FE"/>
    <w:rsid w:val="001B46DA"/>
    <w:rsid w:val="001F5493"/>
    <w:rsid w:val="00211108"/>
    <w:rsid w:val="00222775"/>
    <w:rsid w:val="002340D7"/>
    <w:rsid w:val="0025397C"/>
    <w:rsid w:val="002B03A7"/>
    <w:rsid w:val="002C1BF3"/>
    <w:rsid w:val="00337F95"/>
    <w:rsid w:val="00393B26"/>
    <w:rsid w:val="003A0547"/>
    <w:rsid w:val="003B4CC2"/>
    <w:rsid w:val="003C7E08"/>
    <w:rsid w:val="003E3CB1"/>
    <w:rsid w:val="003F4271"/>
    <w:rsid w:val="00431D3E"/>
    <w:rsid w:val="00464B4B"/>
    <w:rsid w:val="00494D60"/>
    <w:rsid w:val="00495C80"/>
    <w:rsid w:val="004A5800"/>
    <w:rsid w:val="004F2DF9"/>
    <w:rsid w:val="0051663E"/>
    <w:rsid w:val="00545099"/>
    <w:rsid w:val="00552934"/>
    <w:rsid w:val="00555DB9"/>
    <w:rsid w:val="00570E5F"/>
    <w:rsid w:val="005B00A2"/>
    <w:rsid w:val="005B58DF"/>
    <w:rsid w:val="005D2C57"/>
    <w:rsid w:val="005E0826"/>
    <w:rsid w:val="00602544"/>
    <w:rsid w:val="00607447"/>
    <w:rsid w:val="006372AD"/>
    <w:rsid w:val="00642F38"/>
    <w:rsid w:val="00667008"/>
    <w:rsid w:val="00671C49"/>
    <w:rsid w:val="00673B19"/>
    <w:rsid w:val="00681A73"/>
    <w:rsid w:val="00684659"/>
    <w:rsid w:val="006868F5"/>
    <w:rsid w:val="006B530B"/>
    <w:rsid w:val="006C3FF1"/>
    <w:rsid w:val="006D45B5"/>
    <w:rsid w:val="00711C10"/>
    <w:rsid w:val="00724C8A"/>
    <w:rsid w:val="0073174C"/>
    <w:rsid w:val="007321EE"/>
    <w:rsid w:val="00747E59"/>
    <w:rsid w:val="00760B1B"/>
    <w:rsid w:val="00766920"/>
    <w:rsid w:val="0078712B"/>
    <w:rsid w:val="0079098B"/>
    <w:rsid w:val="007D4AD8"/>
    <w:rsid w:val="007D4F0F"/>
    <w:rsid w:val="008656E4"/>
    <w:rsid w:val="008739A7"/>
    <w:rsid w:val="008959A7"/>
    <w:rsid w:val="008B028D"/>
    <w:rsid w:val="008C10DF"/>
    <w:rsid w:val="008D4CE8"/>
    <w:rsid w:val="008E5725"/>
    <w:rsid w:val="0091528B"/>
    <w:rsid w:val="00927E59"/>
    <w:rsid w:val="00934EEC"/>
    <w:rsid w:val="00984725"/>
    <w:rsid w:val="0099015D"/>
    <w:rsid w:val="009945F1"/>
    <w:rsid w:val="009967C0"/>
    <w:rsid w:val="009C3DED"/>
    <w:rsid w:val="009D0086"/>
    <w:rsid w:val="009E5DFF"/>
    <w:rsid w:val="00A35EFD"/>
    <w:rsid w:val="00A426AE"/>
    <w:rsid w:val="00A43C5B"/>
    <w:rsid w:val="00A500D9"/>
    <w:rsid w:val="00A8195F"/>
    <w:rsid w:val="00A830E4"/>
    <w:rsid w:val="00A8353D"/>
    <w:rsid w:val="00A875B6"/>
    <w:rsid w:val="00AA071C"/>
    <w:rsid w:val="00AC5849"/>
    <w:rsid w:val="00AD63AA"/>
    <w:rsid w:val="00AE5F24"/>
    <w:rsid w:val="00B423B9"/>
    <w:rsid w:val="00B7366B"/>
    <w:rsid w:val="00B95787"/>
    <w:rsid w:val="00BA1CA5"/>
    <w:rsid w:val="00BB517B"/>
    <w:rsid w:val="00BE5BBD"/>
    <w:rsid w:val="00BF467B"/>
    <w:rsid w:val="00C2429E"/>
    <w:rsid w:val="00C4142E"/>
    <w:rsid w:val="00C70E25"/>
    <w:rsid w:val="00C83323"/>
    <w:rsid w:val="00CC6A08"/>
    <w:rsid w:val="00CD4426"/>
    <w:rsid w:val="00CD7E09"/>
    <w:rsid w:val="00CE3DEE"/>
    <w:rsid w:val="00CF6864"/>
    <w:rsid w:val="00CF72E3"/>
    <w:rsid w:val="00D15E71"/>
    <w:rsid w:val="00D30D5C"/>
    <w:rsid w:val="00D357B1"/>
    <w:rsid w:val="00D75F5E"/>
    <w:rsid w:val="00D92C84"/>
    <w:rsid w:val="00DC5C93"/>
    <w:rsid w:val="00DD5579"/>
    <w:rsid w:val="00DE12A4"/>
    <w:rsid w:val="00E01E8F"/>
    <w:rsid w:val="00E102F9"/>
    <w:rsid w:val="00E3189E"/>
    <w:rsid w:val="00E70B84"/>
    <w:rsid w:val="00E71CEE"/>
    <w:rsid w:val="00EA4990"/>
    <w:rsid w:val="00EE39A7"/>
    <w:rsid w:val="00EF5D51"/>
    <w:rsid w:val="00F36D8A"/>
    <w:rsid w:val="00F371A6"/>
    <w:rsid w:val="00F61A16"/>
    <w:rsid w:val="00FB51F1"/>
    <w:rsid w:val="00FE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29E"/>
  </w:style>
  <w:style w:type="paragraph" w:styleId="Stopka">
    <w:name w:val="footer"/>
    <w:basedOn w:val="Normalny"/>
    <w:link w:val="Stopka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29E"/>
  </w:style>
  <w:style w:type="paragraph" w:styleId="Tekstdymka">
    <w:name w:val="Balloon Text"/>
    <w:basedOn w:val="Normalny"/>
    <w:link w:val="TekstdymkaZnak"/>
    <w:uiPriority w:val="99"/>
    <w:semiHidden/>
    <w:unhideWhenUsed/>
    <w:rsid w:val="00C2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29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819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028D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EE3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EE39A7"/>
    <w:rPr>
      <w:b/>
      <w:bCs/>
    </w:rPr>
  </w:style>
  <w:style w:type="paragraph" w:styleId="Tekstpodstawowy2">
    <w:name w:val="Body Text 2"/>
    <w:basedOn w:val="Normalny"/>
    <w:link w:val="Tekstpodstawowy2Znak"/>
    <w:unhideWhenUsed/>
    <w:rsid w:val="00C4142E"/>
    <w:pPr>
      <w:tabs>
        <w:tab w:val="left" w:pos="2768"/>
      </w:tabs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4142E"/>
    <w:rPr>
      <w:rFonts w:ascii="Arial" w:eastAsia="Times New Roman" w:hAnsi="Arial" w:cs="Times New Roman"/>
      <w:sz w:val="28"/>
      <w:szCs w:val="20"/>
      <w:lang w:eastAsia="pl-PL"/>
    </w:rPr>
  </w:style>
  <w:style w:type="paragraph" w:styleId="Bezodstpw">
    <w:name w:val="No Spacing"/>
    <w:uiPriority w:val="1"/>
    <w:qFormat/>
    <w:rsid w:val="007D4F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29E"/>
  </w:style>
  <w:style w:type="paragraph" w:styleId="Stopka">
    <w:name w:val="footer"/>
    <w:basedOn w:val="Normalny"/>
    <w:link w:val="Stopka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29E"/>
  </w:style>
  <w:style w:type="paragraph" w:styleId="Tekstdymka">
    <w:name w:val="Balloon Text"/>
    <w:basedOn w:val="Normalny"/>
    <w:link w:val="TekstdymkaZnak"/>
    <w:uiPriority w:val="99"/>
    <w:semiHidden/>
    <w:unhideWhenUsed/>
    <w:rsid w:val="00C2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29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819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028D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EE3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EE39A7"/>
    <w:rPr>
      <w:b/>
      <w:bCs/>
    </w:rPr>
  </w:style>
  <w:style w:type="paragraph" w:styleId="Tekstpodstawowy2">
    <w:name w:val="Body Text 2"/>
    <w:basedOn w:val="Normalny"/>
    <w:link w:val="Tekstpodstawowy2Znak"/>
    <w:unhideWhenUsed/>
    <w:rsid w:val="00C4142E"/>
    <w:pPr>
      <w:tabs>
        <w:tab w:val="left" w:pos="2768"/>
      </w:tabs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4142E"/>
    <w:rPr>
      <w:rFonts w:ascii="Arial" w:eastAsia="Times New Roman" w:hAnsi="Arial" w:cs="Times New Roman"/>
      <w:sz w:val="28"/>
      <w:szCs w:val="20"/>
      <w:lang w:eastAsia="pl-PL"/>
    </w:rPr>
  </w:style>
  <w:style w:type="paragraph" w:styleId="Bezodstpw">
    <w:name w:val="No Spacing"/>
    <w:uiPriority w:val="1"/>
    <w:qFormat/>
    <w:rsid w:val="007D4F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7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0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0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8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6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4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9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4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26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7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9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74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55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0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46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16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1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3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7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2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53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7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6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10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9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5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9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8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7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6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8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2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4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7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2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5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8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8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3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3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53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2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94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0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0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3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9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2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0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64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7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7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2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23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7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4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07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8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5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2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0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3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2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6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1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66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1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9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0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6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7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0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74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97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76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6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1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48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1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34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0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0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4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9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9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8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0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8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7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86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76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9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9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6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46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0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1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8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6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2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8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16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52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9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9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8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8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7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6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3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1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9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8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1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6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86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4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14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3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0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4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1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8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3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53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16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7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0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1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1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2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9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2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8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8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52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95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4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95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7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24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1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26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53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5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43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7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5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2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5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73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4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0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0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53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8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9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43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7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42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25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06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06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2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74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5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9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60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3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2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7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7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87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7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0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9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73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5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8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9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8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7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97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15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4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6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0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9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64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9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7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8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39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0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2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2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0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6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46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99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2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5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80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1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9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26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2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63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4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49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3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7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1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2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5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2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7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2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2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02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25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80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4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705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31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97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46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41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25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00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3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057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10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183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15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43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31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771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1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25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45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68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35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09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73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29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0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009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49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57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3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15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43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44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050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940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541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02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84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71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09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45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03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19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4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gi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1767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Zaręba</dc:creator>
  <cp:lastModifiedBy>Bartek</cp:lastModifiedBy>
  <cp:revision>60</cp:revision>
  <cp:lastPrinted>2015-04-29T10:25:00Z</cp:lastPrinted>
  <dcterms:created xsi:type="dcterms:W3CDTF">2015-03-20T10:55:00Z</dcterms:created>
  <dcterms:modified xsi:type="dcterms:W3CDTF">2015-04-30T06:59:00Z</dcterms:modified>
</cp:coreProperties>
</file>